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9A" w:rsidRPr="004A579A" w:rsidRDefault="004A579A" w:rsidP="004A579A">
      <w:pPr>
        <w:rPr>
          <w:b/>
        </w:rPr>
      </w:pPr>
      <w:r w:rsidRPr="004A579A">
        <w:rPr>
          <w:b/>
        </w:rPr>
        <w:t>WINONA STATE UNIVERSITY, Winona, MN</w:t>
      </w:r>
    </w:p>
    <w:p w:rsidR="004A579A" w:rsidRDefault="004A579A" w:rsidP="004A579A">
      <w:r>
        <w:t xml:space="preserve"> </w:t>
      </w:r>
    </w:p>
    <w:p w:rsidR="004A579A" w:rsidRDefault="004A579A" w:rsidP="004A579A">
      <w:r>
        <w:t xml:space="preserve">Winona State University invites you to join our Community of Learners Improving our World as an Assistant Professor of Counselor Education.  This position is a probationary/tenure-track appointment with an expected start date of August 19, 2019. As a faculty member, you will be responsible for teaching curriculum offered in CACREP accredited MS Clinical Mental Health and School </w:t>
      </w:r>
      <w:proofErr w:type="gramStart"/>
      <w:r>
        <w:t>Counseling</w:t>
      </w:r>
      <w:proofErr w:type="gramEnd"/>
      <w:r>
        <w:t xml:space="preserve"> degree programs. Courses you may be teaching include, but are not limited to, Foundations of Counseling, Orientation to School Counseling, Multiculturalism and Diversity, and Counseling Theory and Practice. Minimum qualifications for this position are (1) an earned doctorate in Counselor Education from a CACREP-accredited program; (2) two (2) years of demonstrated success as a licensed school counselor; and (3) a demonstrated commitment to quality teaching. For a complete job description and information on applying for this position, please go to </w:t>
      </w:r>
      <w:hyperlink r:id="rId4" w:history="1">
        <w:r w:rsidRPr="00384F79">
          <w:rPr>
            <w:rStyle w:val="Hyperlink"/>
          </w:rPr>
          <w:t>www.governmentjobs.com/careers/winona</w:t>
        </w:r>
      </w:hyperlink>
      <w:r>
        <w:t>.</w:t>
      </w:r>
    </w:p>
    <w:p w:rsidR="004A579A" w:rsidRDefault="004A579A" w:rsidP="004A579A">
      <w:r>
        <w:t xml:space="preserve">Review of </w:t>
      </w:r>
      <w:r>
        <w:t>applications begins 03/25/2019.</w:t>
      </w:r>
    </w:p>
    <w:p w:rsidR="004A579A" w:rsidRDefault="004A579A" w:rsidP="004A579A">
      <w:r>
        <w:t xml:space="preserve">WSU is a member of the Minnesota </w:t>
      </w:r>
      <w:r>
        <w:t xml:space="preserve">State Colleges and Universities </w:t>
      </w:r>
      <w:r>
        <w:t>and is an equal opp</w:t>
      </w:r>
      <w:r>
        <w:t>ortunity educator and employer.</w:t>
      </w:r>
    </w:p>
    <w:p w:rsidR="004A579A" w:rsidRDefault="004A579A" w:rsidP="004A579A">
      <w:r>
        <w:t xml:space="preserve">What do we love about Winona, Minnesota?  EVERYTHING!!  To find out more, visit our community’s website: </w:t>
      </w:r>
      <w:hyperlink r:id="rId5" w:history="1">
        <w:r w:rsidRPr="00384F79">
          <w:rPr>
            <w:rStyle w:val="Hyperlink"/>
          </w:rPr>
          <w:t>https://visitwinona.com/</w:t>
        </w:r>
      </w:hyperlink>
      <w:r>
        <w:t>.</w:t>
      </w:r>
    </w:p>
    <w:p w:rsidR="004A579A" w:rsidRDefault="004A579A" w:rsidP="004A579A"/>
    <w:p w:rsidR="004A579A" w:rsidRDefault="004A579A" w:rsidP="004A579A">
      <w:r>
        <w:t xml:space="preserve"> </w:t>
      </w:r>
    </w:p>
    <w:p w:rsidR="004A579A" w:rsidRDefault="004A579A" w:rsidP="004A579A"/>
    <w:p w:rsidR="004A579A" w:rsidRDefault="004A579A" w:rsidP="004A579A"/>
    <w:p w:rsidR="004A579A" w:rsidRDefault="004A579A" w:rsidP="004A579A"/>
    <w:p w:rsidR="004A579A" w:rsidRDefault="004A579A" w:rsidP="004A579A"/>
    <w:p w:rsidR="004A579A" w:rsidRDefault="004A579A" w:rsidP="004A579A"/>
    <w:p w:rsidR="004A579A" w:rsidRDefault="004A579A" w:rsidP="004A579A"/>
    <w:p w:rsidR="004A579A" w:rsidRDefault="004A579A" w:rsidP="004A579A"/>
    <w:p w:rsidR="004A579A" w:rsidRDefault="004A579A" w:rsidP="004A579A"/>
    <w:p w:rsidR="004A579A" w:rsidRDefault="004A579A" w:rsidP="004A579A"/>
    <w:p w:rsidR="004A579A" w:rsidRDefault="004A579A" w:rsidP="004A579A"/>
    <w:p w:rsidR="004A579A" w:rsidRDefault="004A579A" w:rsidP="004A579A"/>
    <w:p w:rsidR="004A579A" w:rsidRDefault="004A579A" w:rsidP="004A579A">
      <w:r>
        <w:t xml:space="preserve"> </w:t>
      </w:r>
    </w:p>
    <w:p w:rsidR="004A579A" w:rsidRDefault="004A579A" w:rsidP="004A579A">
      <w:r>
        <w:t xml:space="preserve"> </w:t>
      </w:r>
    </w:p>
    <w:p w:rsidR="004A579A" w:rsidRDefault="004A579A" w:rsidP="004A579A">
      <w:r>
        <w:lastRenderedPageBreak/>
        <w:t xml:space="preserve">Winona State University invites you to join our Community of Learners Improving Our World as an Assistant Professor of Counselor Education.  This is a fixed-term/9 month appointment with an expected start date of August 19, 2019. Duties associated with this appointment include: (1) teaching Clinical Mental Health counseling curriculum and other coursework offered in CACREP accredited MS degree programs; (2) teaching courses that would include, but are not limited to: Diagnosis and Psychopathology of Adults, Diagnosis and Psychopathology of Children and Adolescents, Treatment Planning, Family Systems, and other CACREP counseling core courses; (3) engaging in scholarly research or creative achievement to enhance knowledge of field; (4) providing evidence of continuing preparation and study in the field to enhance teaching abilities; (5) assisting with maintenance of programmatic accreditation; and (6) supporting department functioning through shared work responsibilities. Minimum qualifications for this position are (1) an earned doctorate in Counselor Education from a CACREP-accredited program; (2) a demonstrated commitment to quality teaching; and (3) two (2) years of demonstrated success as a licensed clinical mental health counselor. For a complete job description and information on applying for this position, please go to </w:t>
      </w:r>
      <w:hyperlink r:id="rId6" w:history="1">
        <w:r w:rsidRPr="00384F79">
          <w:rPr>
            <w:rStyle w:val="Hyperlink"/>
          </w:rPr>
          <w:t>www.governmentjobs.com/careers/winona</w:t>
        </w:r>
      </w:hyperlink>
      <w:r>
        <w:t>.</w:t>
      </w:r>
      <w:r>
        <w:t xml:space="preserve">  </w:t>
      </w:r>
      <w:r>
        <w:t>Review of applications begins 2/8/2019.</w:t>
      </w:r>
    </w:p>
    <w:p w:rsidR="004A579A" w:rsidRDefault="004A579A" w:rsidP="004A579A">
      <w:r>
        <w:t xml:space="preserve"> </w:t>
      </w:r>
    </w:p>
    <w:p w:rsidR="004A579A" w:rsidRDefault="004A579A" w:rsidP="004A579A">
      <w:r>
        <w:t>WINONA STATE UNIVERSITY, Winona, MN</w:t>
      </w:r>
    </w:p>
    <w:p w:rsidR="004A579A" w:rsidRDefault="004A579A" w:rsidP="004A579A">
      <w:r>
        <w:t xml:space="preserve"> </w:t>
      </w:r>
      <w:bookmarkStart w:id="0" w:name="_GoBack"/>
      <w:bookmarkEnd w:id="0"/>
    </w:p>
    <w:p w:rsidR="004A579A" w:rsidRDefault="004A579A" w:rsidP="004A579A">
      <w:r>
        <w:t xml:space="preserve">WSU is a member of the Minnesota </w:t>
      </w:r>
      <w:r>
        <w:t xml:space="preserve">State Colleges and Universities </w:t>
      </w:r>
      <w:r>
        <w:t>and is an equal opp</w:t>
      </w:r>
      <w:r>
        <w:t>ortunity educator and employer.</w:t>
      </w:r>
    </w:p>
    <w:p w:rsidR="004A579A" w:rsidRDefault="004A579A" w:rsidP="004A579A">
      <w:r>
        <w:t xml:space="preserve">What do we love about Winona, Minnesota?  EVERYTHING!!  To find out more, visit our community’s website: </w:t>
      </w:r>
      <w:hyperlink r:id="rId7" w:history="1">
        <w:r w:rsidRPr="00384F79">
          <w:rPr>
            <w:rStyle w:val="Hyperlink"/>
          </w:rPr>
          <w:t>https://visitwinona.com/</w:t>
        </w:r>
      </w:hyperlink>
      <w:r>
        <w:t>.</w:t>
      </w:r>
    </w:p>
    <w:p w:rsidR="004A579A" w:rsidRDefault="004A579A" w:rsidP="004A579A"/>
    <w:p w:rsidR="004A579A" w:rsidRDefault="004A579A" w:rsidP="004A579A">
      <w:r>
        <w:t xml:space="preserve"> </w:t>
      </w:r>
    </w:p>
    <w:p w:rsidR="004A579A" w:rsidRDefault="004A579A" w:rsidP="004A579A">
      <w:r>
        <w:t xml:space="preserve"> </w:t>
      </w:r>
    </w:p>
    <w:p w:rsidR="004A579A" w:rsidRDefault="004A579A" w:rsidP="004A579A"/>
    <w:p w:rsidR="004A579A" w:rsidRDefault="004A579A" w:rsidP="004A579A"/>
    <w:p w:rsidR="004A579A" w:rsidRDefault="004A579A" w:rsidP="004A579A">
      <w:r>
        <w:t xml:space="preserve"> </w:t>
      </w:r>
    </w:p>
    <w:p w:rsidR="0085429E" w:rsidRDefault="004A579A"/>
    <w:sectPr w:rsidR="00854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9A"/>
    <w:rsid w:val="004A579A"/>
    <w:rsid w:val="00AB548D"/>
    <w:rsid w:val="00D23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3E400-AA6C-4064-B362-63A83E52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7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sitwinon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ernmentjobs.com/careers/winona" TargetMode="External"/><Relationship Id="rId5" Type="http://schemas.openxmlformats.org/officeDocument/2006/relationships/hyperlink" Target="https://visitwinona.com/" TargetMode="External"/><Relationship Id="rId4" Type="http://schemas.openxmlformats.org/officeDocument/2006/relationships/hyperlink" Target="http://www.governmentjobs.com/careers/winon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ACA</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Irving</dc:creator>
  <cp:keywords/>
  <dc:description/>
  <cp:lastModifiedBy>Danielle Irving</cp:lastModifiedBy>
  <cp:revision>1</cp:revision>
  <dcterms:created xsi:type="dcterms:W3CDTF">2019-03-20T17:10:00Z</dcterms:created>
  <dcterms:modified xsi:type="dcterms:W3CDTF">2019-03-20T17:13:00Z</dcterms:modified>
</cp:coreProperties>
</file>