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107CD" w14:textId="77777777" w:rsidR="00297FCC" w:rsidRDefault="00297FCC" w:rsidP="00090AB5">
      <w:pPr>
        <w:spacing w:before="100" w:beforeAutospacing="1" w:after="100" w:afterAutospacing="1" w:line="240" w:lineRule="auto"/>
        <w:contextualSpacing/>
        <w:jc w:val="center"/>
        <w:rPr>
          <w:rFonts w:ascii="Arial" w:eastAsia="Times New Roman" w:hAnsi="Arial" w:cs="Arial"/>
          <w:b/>
        </w:rPr>
      </w:pPr>
      <w:bookmarkStart w:id="0" w:name="_GoBack"/>
      <w:bookmarkEnd w:id="0"/>
      <w:r>
        <w:rPr>
          <w:rFonts w:ascii="Arial" w:eastAsia="Times New Roman" w:hAnsi="Arial" w:cs="Arial"/>
          <w:b/>
          <w:bCs/>
        </w:rPr>
        <w:t>Tenure-Track Assistant Professor, Counseling and Counseling Psychology Pro</w:t>
      </w:r>
      <w:r w:rsidR="00090AB5" w:rsidRPr="00090AB5">
        <w:rPr>
          <w:rFonts w:ascii="Arial" w:eastAsia="Times New Roman" w:hAnsi="Arial" w:cs="Arial"/>
          <w:b/>
        </w:rPr>
        <w:t xml:space="preserve">gram, </w:t>
      </w:r>
    </w:p>
    <w:p w14:paraId="52A68ACC" w14:textId="6C1E1AA4" w:rsidR="00F47D15" w:rsidRDefault="00F47D15" w:rsidP="00090AB5">
      <w:pPr>
        <w:spacing w:before="100" w:beforeAutospacing="1" w:after="100" w:afterAutospacing="1" w:line="240" w:lineRule="auto"/>
        <w:contextualSpacing/>
        <w:jc w:val="center"/>
        <w:rPr>
          <w:rFonts w:ascii="Arial" w:eastAsia="Times New Roman" w:hAnsi="Arial" w:cs="Arial"/>
          <w:b/>
          <w:bCs/>
        </w:rPr>
      </w:pPr>
      <w:r w:rsidRPr="00090AB5">
        <w:rPr>
          <w:rFonts w:ascii="Arial" w:eastAsia="Times New Roman" w:hAnsi="Arial" w:cs="Arial"/>
          <w:b/>
          <w:bCs/>
        </w:rPr>
        <w:t>Oklahoma State University</w:t>
      </w:r>
      <w:r w:rsidR="00297FCC">
        <w:rPr>
          <w:rFonts w:ascii="Arial" w:eastAsia="Times New Roman" w:hAnsi="Arial" w:cs="Arial"/>
          <w:b/>
          <w:bCs/>
        </w:rPr>
        <w:t xml:space="preserve"> - Tulsa</w:t>
      </w:r>
    </w:p>
    <w:p w14:paraId="5A2782B5" w14:textId="77777777" w:rsidR="00090AB5" w:rsidRPr="00090AB5" w:rsidRDefault="00090AB5" w:rsidP="00090AB5">
      <w:pPr>
        <w:spacing w:before="100" w:beforeAutospacing="1" w:after="100" w:afterAutospacing="1" w:line="240" w:lineRule="auto"/>
        <w:contextualSpacing/>
        <w:jc w:val="center"/>
        <w:rPr>
          <w:rFonts w:ascii="Arial" w:eastAsia="Times New Roman" w:hAnsi="Arial" w:cs="Arial"/>
          <w:b/>
          <w:bCs/>
        </w:rPr>
      </w:pPr>
    </w:p>
    <w:p w14:paraId="38CE4859" w14:textId="77777777" w:rsidR="00273B76" w:rsidRPr="00F47D15" w:rsidRDefault="00273B76" w:rsidP="00F47D15">
      <w:pPr>
        <w:spacing w:before="100" w:beforeAutospacing="1" w:after="100" w:afterAutospacing="1" w:line="240" w:lineRule="auto"/>
        <w:jc w:val="center"/>
        <w:rPr>
          <w:rFonts w:ascii="Arial" w:eastAsia="Times New Roman" w:hAnsi="Arial" w:cs="Arial"/>
        </w:rPr>
      </w:pPr>
      <w:r>
        <w:rPr>
          <w:rFonts w:ascii="Arial" w:eastAsia="Times New Roman" w:hAnsi="Arial" w:cs="Arial"/>
          <w:noProof/>
        </w:rPr>
        <w:drawing>
          <wp:inline distT="0" distB="0" distL="0" distR="0" wp14:anchorId="347EC438" wp14:editId="7E3A6B36">
            <wp:extent cx="65722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_logo_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inline>
        </w:drawing>
      </w:r>
    </w:p>
    <w:p w14:paraId="5CBA5C11" w14:textId="77777777" w:rsidR="00F47D15" w:rsidRPr="00F47D15" w:rsidRDefault="00F47D15" w:rsidP="00F47D15">
      <w:pPr>
        <w:spacing w:before="100" w:beforeAutospacing="1" w:after="100" w:afterAutospacing="1" w:line="240" w:lineRule="auto"/>
        <w:contextualSpacing/>
        <w:jc w:val="center"/>
        <w:rPr>
          <w:rFonts w:ascii="Arial" w:eastAsia="Times New Roman" w:hAnsi="Arial" w:cs="Arial"/>
        </w:rPr>
      </w:pPr>
      <w:r w:rsidRPr="00F47D15">
        <w:rPr>
          <w:rFonts w:ascii="Arial" w:eastAsia="Times New Roman" w:hAnsi="Arial" w:cs="Arial"/>
          <w:b/>
          <w:bCs/>
        </w:rPr>
        <w:t>Counseling and Counseling Psychology</w:t>
      </w:r>
    </w:p>
    <w:p w14:paraId="746ADAEE" w14:textId="7D66DCD3" w:rsidR="00F47D15" w:rsidRDefault="00F47D15" w:rsidP="00F47D15">
      <w:pPr>
        <w:spacing w:before="100" w:beforeAutospacing="1" w:after="100" w:afterAutospacing="1" w:line="240" w:lineRule="auto"/>
        <w:contextualSpacing/>
        <w:jc w:val="center"/>
        <w:rPr>
          <w:rFonts w:ascii="Arial" w:eastAsia="Times New Roman" w:hAnsi="Arial" w:cs="Arial"/>
          <w:b/>
          <w:bCs/>
        </w:rPr>
      </w:pPr>
      <w:r w:rsidRPr="00F47D15">
        <w:rPr>
          <w:rFonts w:ascii="Arial" w:eastAsia="Times New Roman" w:hAnsi="Arial" w:cs="Arial"/>
          <w:b/>
          <w:bCs/>
        </w:rPr>
        <w:t xml:space="preserve">School of </w:t>
      </w:r>
      <w:r w:rsidR="00297FCC">
        <w:rPr>
          <w:rFonts w:ascii="Arial" w:eastAsia="Times New Roman" w:hAnsi="Arial" w:cs="Arial"/>
          <w:b/>
          <w:bCs/>
        </w:rPr>
        <w:t>Community Health Sciences, Counseling and Counseling Psychology</w:t>
      </w:r>
    </w:p>
    <w:p w14:paraId="425DC5BC" w14:textId="77777777" w:rsidR="00F47D15" w:rsidRPr="00F47D15" w:rsidRDefault="00F47D15" w:rsidP="00F47D15">
      <w:pPr>
        <w:spacing w:before="100" w:beforeAutospacing="1" w:after="100" w:afterAutospacing="1" w:line="240" w:lineRule="auto"/>
        <w:contextualSpacing/>
        <w:rPr>
          <w:rFonts w:ascii="Arial" w:eastAsia="Times New Roman" w:hAnsi="Arial" w:cs="Arial"/>
        </w:rPr>
      </w:pPr>
      <w:r w:rsidRPr="00F47D15">
        <w:rPr>
          <w:rFonts w:ascii="Arial" w:eastAsia="Times New Roman" w:hAnsi="Arial" w:cs="Arial"/>
        </w:rPr>
        <w:t> </w:t>
      </w:r>
    </w:p>
    <w:p w14:paraId="22779F15" w14:textId="37A5E376" w:rsidR="00F47D15" w:rsidRDefault="00F47D15" w:rsidP="00F47D15">
      <w:pPr>
        <w:spacing w:before="100" w:beforeAutospacing="1" w:after="100" w:afterAutospacing="1" w:line="240" w:lineRule="auto"/>
        <w:contextualSpacing/>
        <w:rPr>
          <w:rFonts w:ascii="Arial" w:eastAsia="Times New Roman" w:hAnsi="Arial" w:cs="Arial"/>
          <w:b/>
          <w:bCs/>
        </w:rPr>
      </w:pPr>
      <w:r w:rsidRPr="00F47D15">
        <w:rPr>
          <w:rFonts w:ascii="Arial" w:eastAsia="Times New Roman" w:hAnsi="Arial" w:cs="Arial"/>
          <w:b/>
          <w:bCs/>
        </w:rPr>
        <w:t xml:space="preserve">Rank: Tenure-Track Assistant Professor, beginning </w:t>
      </w:r>
      <w:r w:rsidR="00F97CB3">
        <w:rPr>
          <w:rFonts w:ascii="Arial" w:eastAsia="Times New Roman" w:hAnsi="Arial" w:cs="Arial"/>
          <w:b/>
          <w:bCs/>
        </w:rPr>
        <w:t>fall 201</w:t>
      </w:r>
      <w:r w:rsidR="00297FCC">
        <w:rPr>
          <w:rFonts w:ascii="Arial" w:eastAsia="Times New Roman" w:hAnsi="Arial" w:cs="Arial"/>
          <w:b/>
          <w:bCs/>
        </w:rPr>
        <w:t>9</w:t>
      </w:r>
    </w:p>
    <w:p w14:paraId="621E9DAD" w14:textId="77777777" w:rsidR="00090AB5" w:rsidRPr="00F47D15" w:rsidRDefault="00090AB5" w:rsidP="00F47D15">
      <w:pPr>
        <w:spacing w:before="100" w:beforeAutospacing="1" w:after="100" w:afterAutospacing="1" w:line="240" w:lineRule="auto"/>
        <w:contextualSpacing/>
        <w:rPr>
          <w:rFonts w:ascii="Arial" w:eastAsia="Times New Roman" w:hAnsi="Arial" w:cs="Arial"/>
        </w:rPr>
      </w:pPr>
    </w:p>
    <w:p w14:paraId="4B93E6C4" w14:textId="77777777" w:rsidR="00F47D15" w:rsidRPr="00F47D15" w:rsidRDefault="00F47D15" w:rsidP="00F47D15">
      <w:pPr>
        <w:spacing w:before="100" w:beforeAutospacing="1" w:after="100" w:afterAutospacing="1" w:line="240" w:lineRule="auto"/>
        <w:contextualSpacing/>
        <w:rPr>
          <w:rFonts w:ascii="Arial" w:eastAsia="Times New Roman" w:hAnsi="Arial" w:cs="Arial"/>
        </w:rPr>
      </w:pPr>
      <w:r w:rsidRPr="00F47D15">
        <w:rPr>
          <w:rFonts w:ascii="Arial" w:eastAsia="Times New Roman" w:hAnsi="Arial" w:cs="Arial"/>
          <w:b/>
          <w:bCs/>
        </w:rPr>
        <w:t>Required Qualifications</w:t>
      </w:r>
    </w:p>
    <w:p w14:paraId="0408BCC8" w14:textId="1CBE4010" w:rsidR="00F47D15" w:rsidRPr="00F47D15" w:rsidRDefault="00F47D15" w:rsidP="0067303C">
      <w:pPr>
        <w:numPr>
          <w:ilvl w:val="0"/>
          <w:numId w:val="2"/>
        </w:numPr>
        <w:spacing w:before="100" w:beforeAutospacing="1" w:after="100" w:afterAutospacing="1" w:line="240" w:lineRule="auto"/>
        <w:contextualSpacing/>
        <w:rPr>
          <w:rFonts w:ascii="Arial" w:eastAsia="Times New Roman" w:hAnsi="Arial" w:cs="Arial"/>
        </w:rPr>
      </w:pPr>
      <w:r w:rsidRPr="00F47D15">
        <w:rPr>
          <w:rFonts w:ascii="Arial" w:eastAsia="Times New Roman" w:hAnsi="Arial" w:cs="Arial"/>
        </w:rPr>
        <w:t xml:space="preserve">Doctoral degree in </w:t>
      </w:r>
      <w:r w:rsidR="00B03A3D">
        <w:rPr>
          <w:rFonts w:ascii="Arial" w:eastAsia="Times New Roman" w:hAnsi="Arial" w:cs="Arial"/>
        </w:rPr>
        <w:t xml:space="preserve">Counselor Education </w:t>
      </w:r>
      <w:r w:rsidR="00173518">
        <w:rPr>
          <w:rFonts w:ascii="Arial" w:eastAsia="Times New Roman" w:hAnsi="Arial" w:cs="Arial"/>
        </w:rPr>
        <w:t xml:space="preserve">and Supervision </w:t>
      </w:r>
      <w:r w:rsidR="00B03A3D">
        <w:rPr>
          <w:rFonts w:ascii="Arial" w:eastAsia="Times New Roman" w:hAnsi="Arial" w:cs="Arial"/>
        </w:rPr>
        <w:t xml:space="preserve">(CACREP Accredited) or </w:t>
      </w:r>
      <w:r w:rsidRPr="00F47D15">
        <w:rPr>
          <w:rFonts w:ascii="Arial" w:eastAsia="Times New Roman" w:hAnsi="Arial" w:cs="Arial"/>
        </w:rPr>
        <w:t>Counseli</w:t>
      </w:r>
      <w:r w:rsidR="00377427">
        <w:rPr>
          <w:rFonts w:ascii="Arial" w:eastAsia="Times New Roman" w:hAnsi="Arial" w:cs="Arial"/>
        </w:rPr>
        <w:t>ng</w:t>
      </w:r>
      <w:r w:rsidR="00580D0F">
        <w:rPr>
          <w:rFonts w:ascii="Arial" w:eastAsia="Times New Roman" w:hAnsi="Arial" w:cs="Arial"/>
        </w:rPr>
        <w:t xml:space="preserve"> Psychology (APA Accredited)</w:t>
      </w:r>
    </w:p>
    <w:p w14:paraId="5E3EF462" w14:textId="77777777" w:rsidR="00377427" w:rsidRDefault="00377427" w:rsidP="0067303C">
      <w:pPr>
        <w:spacing w:after="0" w:line="240" w:lineRule="auto"/>
        <w:contextualSpacing/>
        <w:rPr>
          <w:rFonts w:ascii="Arial" w:eastAsia="Times New Roman" w:hAnsi="Arial" w:cs="Arial"/>
          <w:b/>
          <w:bCs/>
        </w:rPr>
      </w:pPr>
    </w:p>
    <w:p w14:paraId="3032487E" w14:textId="77777777" w:rsidR="00F47D15" w:rsidRPr="00F47D15" w:rsidRDefault="00F47D15" w:rsidP="0067303C">
      <w:pPr>
        <w:spacing w:after="0" w:line="240" w:lineRule="auto"/>
        <w:contextualSpacing/>
        <w:rPr>
          <w:rFonts w:ascii="Arial" w:eastAsia="Times New Roman" w:hAnsi="Arial" w:cs="Arial"/>
        </w:rPr>
      </w:pPr>
      <w:r w:rsidRPr="00F47D15">
        <w:rPr>
          <w:rFonts w:ascii="Arial" w:eastAsia="Times New Roman" w:hAnsi="Arial" w:cs="Arial"/>
          <w:b/>
          <w:bCs/>
        </w:rPr>
        <w:t>Preferred Qualifications</w:t>
      </w:r>
    </w:p>
    <w:p w14:paraId="1413CB0A" w14:textId="2C1C6E3A" w:rsidR="0067303C" w:rsidRDefault="0067303C" w:rsidP="0067303C">
      <w:pPr>
        <w:pStyle w:val="ListParagraph"/>
        <w:numPr>
          <w:ilvl w:val="0"/>
          <w:numId w:val="3"/>
        </w:numPr>
        <w:spacing w:after="0"/>
        <w:rPr>
          <w:rFonts w:ascii="Arial" w:eastAsia="Times New Roman" w:hAnsi="Arial" w:cs="Arial"/>
        </w:rPr>
      </w:pPr>
      <w:r w:rsidRPr="0067303C">
        <w:rPr>
          <w:rFonts w:ascii="Arial" w:eastAsia="Times New Roman" w:hAnsi="Arial" w:cs="Arial"/>
        </w:rPr>
        <w:t>Licensed or license-eligible (pending state-specific requirements) as a psychologist</w:t>
      </w:r>
      <w:r w:rsidR="00297FCC">
        <w:rPr>
          <w:rFonts w:ascii="Arial" w:eastAsia="Times New Roman" w:hAnsi="Arial" w:cs="Arial"/>
        </w:rPr>
        <w:t>, licensed professional counselor, or licensed/certified school counselor</w:t>
      </w:r>
      <w:r w:rsidRPr="0067303C">
        <w:rPr>
          <w:rFonts w:ascii="Arial" w:eastAsia="Times New Roman" w:hAnsi="Arial" w:cs="Arial"/>
        </w:rPr>
        <w:t xml:space="preserve"> in the State of Oklahoma</w:t>
      </w:r>
      <w:r w:rsidR="00297FCC">
        <w:rPr>
          <w:rFonts w:ascii="Arial" w:eastAsia="Times New Roman" w:hAnsi="Arial" w:cs="Arial"/>
        </w:rPr>
        <w:t xml:space="preserve"> </w:t>
      </w:r>
    </w:p>
    <w:p w14:paraId="59BD72E6" w14:textId="02B85B88" w:rsidR="00297FCC" w:rsidRPr="0067303C" w:rsidRDefault="00297FCC" w:rsidP="0067303C">
      <w:pPr>
        <w:pStyle w:val="ListParagraph"/>
        <w:numPr>
          <w:ilvl w:val="0"/>
          <w:numId w:val="3"/>
        </w:numPr>
        <w:spacing w:after="0"/>
        <w:rPr>
          <w:rFonts w:ascii="Arial" w:eastAsia="Times New Roman" w:hAnsi="Arial" w:cs="Arial"/>
        </w:rPr>
      </w:pPr>
      <w:r>
        <w:rPr>
          <w:rFonts w:ascii="Arial" w:eastAsia="Times New Roman" w:hAnsi="Arial" w:cs="Arial"/>
        </w:rPr>
        <w:t>Experience with children and adolescents, play therapy, and/or school counseling</w:t>
      </w:r>
    </w:p>
    <w:p w14:paraId="5660FA20" w14:textId="7894741A" w:rsidR="00F47D15" w:rsidRPr="00F47D15" w:rsidRDefault="00F47D15" w:rsidP="0067303C">
      <w:pPr>
        <w:numPr>
          <w:ilvl w:val="0"/>
          <w:numId w:val="3"/>
        </w:numPr>
        <w:spacing w:after="0" w:line="240" w:lineRule="auto"/>
        <w:contextualSpacing/>
        <w:rPr>
          <w:rFonts w:ascii="Arial" w:eastAsia="Times New Roman" w:hAnsi="Arial" w:cs="Arial"/>
        </w:rPr>
      </w:pPr>
      <w:r w:rsidRPr="00F47D15">
        <w:rPr>
          <w:rFonts w:ascii="Arial" w:eastAsia="Times New Roman" w:hAnsi="Arial" w:cs="Arial"/>
        </w:rPr>
        <w:t>Successful college/university teaching experience</w:t>
      </w:r>
      <w:r w:rsidR="0067303C" w:rsidRPr="0067303C">
        <w:rPr>
          <w:rFonts w:ascii="Arial" w:eastAsia="Times New Roman" w:hAnsi="Arial" w:cs="Arial"/>
        </w:rPr>
        <w:t xml:space="preserve"> </w:t>
      </w:r>
      <w:r w:rsidR="0067303C" w:rsidRPr="00F47D15">
        <w:rPr>
          <w:rFonts w:ascii="Arial" w:eastAsia="Times New Roman" w:hAnsi="Arial" w:cs="Arial"/>
        </w:rPr>
        <w:t xml:space="preserve">with </w:t>
      </w:r>
      <w:r w:rsidR="00297FCC">
        <w:rPr>
          <w:rFonts w:ascii="Arial" w:eastAsia="Times New Roman" w:hAnsi="Arial" w:cs="Arial"/>
        </w:rPr>
        <w:t>graduate</w:t>
      </w:r>
      <w:r w:rsidR="0067303C">
        <w:rPr>
          <w:rFonts w:ascii="Arial" w:eastAsia="Times New Roman" w:hAnsi="Arial" w:cs="Arial"/>
        </w:rPr>
        <w:t xml:space="preserve"> students</w:t>
      </w:r>
    </w:p>
    <w:p w14:paraId="61688001" w14:textId="77777777" w:rsidR="00377427" w:rsidRPr="00F47D15" w:rsidRDefault="00377427" w:rsidP="00377427">
      <w:pPr>
        <w:numPr>
          <w:ilvl w:val="0"/>
          <w:numId w:val="3"/>
        </w:numPr>
        <w:spacing w:after="0" w:line="240" w:lineRule="auto"/>
        <w:contextualSpacing/>
        <w:rPr>
          <w:rFonts w:ascii="Arial" w:eastAsia="Times New Roman" w:hAnsi="Arial" w:cs="Arial"/>
        </w:rPr>
      </w:pPr>
      <w:r w:rsidRPr="00F47D15">
        <w:rPr>
          <w:rFonts w:ascii="Arial" w:eastAsia="Times New Roman" w:hAnsi="Arial" w:cs="Arial"/>
        </w:rPr>
        <w:t>Experience supervising practicum and internship students</w:t>
      </w:r>
    </w:p>
    <w:p w14:paraId="0103932A" w14:textId="143E10EF" w:rsidR="00377427" w:rsidRPr="00F47D15" w:rsidRDefault="00377427" w:rsidP="00377427">
      <w:pPr>
        <w:numPr>
          <w:ilvl w:val="0"/>
          <w:numId w:val="3"/>
        </w:numPr>
        <w:spacing w:after="0" w:line="240" w:lineRule="auto"/>
        <w:contextualSpacing/>
        <w:rPr>
          <w:rFonts w:ascii="Arial" w:eastAsia="Times New Roman" w:hAnsi="Arial" w:cs="Arial"/>
        </w:rPr>
      </w:pPr>
      <w:r w:rsidRPr="00F47D15">
        <w:rPr>
          <w:rFonts w:ascii="Arial" w:eastAsia="Times New Roman" w:hAnsi="Arial" w:cs="Arial"/>
        </w:rPr>
        <w:t xml:space="preserve">Experience or training in working within </w:t>
      </w:r>
      <w:r>
        <w:rPr>
          <w:rFonts w:ascii="Arial" w:eastAsia="Times New Roman" w:hAnsi="Arial" w:cs="Arial"/>
        </w:rPr>
        <w:t>APA</w:t>
      </w:r>
      <w:r w:rsidRPr="00F47D15">
        <w:rPr>
          <w:rFonts w:ascii="Arial" w:eastAsia="Times New Roman" w:hAnsi="Arial" w:cs="Arial"/>
        </w:rPr>
        <w:t xml:space="preserve"> </w:t>
      </w:r>
      <w:r w:rsidR="00297FCC">
        <w:rPr>
          <w:rFonts w:ascii="Arial" w:eastAsia="Times New Roman" w:hAnsi="Arial" w:cs="Arial"/>
        </w:rPr>
        <w:t xml:space="preserve">or CACREP </w:t>
      </w:r>
      <w:r w:rsidRPr="00F47D15">
        <w:rPr>
          <w:rFonts w:ascii="Arial" w:eastAsia="Times New Roman" w:hAnsi="Arial" w:cs="Arial"/>
        </w:rPr>
        <w:t>accredited programs</w:t>
      </w:r>
    </w:p>
    <w:p w14:paraId="01315BD9" w14:textId="77777777" w:rsidR="00F47D15" w:rsidRDefault="00F47D15" w:rsidP="0067303C">
      <w:pPr>
        <w:numPr>
          <w:ilvl w:val="0"/>
          <w:numId w:val="3"/>
        </w:numPr>
        <w:spacing w:after="0" w:line="240" w:lineRule="auto"/>
        <w:contextualSpacing/>
        <w:rPr>
          <w:rFonts w:ascii="Arial" w:eastAsia="Times New Roman" w:hAnsi="Arial" w:cs="Arial"/>
        </w:rPr>
      </w:pPr>
      <w:r w:rsidRPr="00F47D15">
        <w:rPr>
          <w:rFonts w:ascii="Arial" w:eastAsia="Times New Roman" w:hAnsi="Arial" w:cs="Arial"/>
        </w:rPr>
        <w:t>Successful research experience</w:t>
      </w:r>
      <w:r w:rsidR="0067303C">
        <w:rPr>
          <w:rFonts w:ascii="Arial" w:eastAsia="Times New Roman" w:hAnsi="Arial" w:cs="Arial"/>
        </w:rPr>
        <w:t xml:space="preserve"> </w:t>
      </w:r>
      <w:r w:rsidR="00377427">
        <w:rPr>
          <w:rFonts w:ascii="Arial" w:eastAsia="Times New Roman" w:hAnsi="Arial" w:cs="Arial"/>
        </w:rPr>
        <w:t>evidenced by</w:t>
      </w:r>
      <w:r w:rsidR="0067303C">
        <w:rPr>
          <w:rFonts w:ascii="Arial" w:eastAsia="Times New Roman" w:hAnsi="Arial" w:cs="Arial"/>
        </w:rPr>
        <w:t xml:space="preserve"> peer-reviewed publications and presentations</w:t>
      </w:r>
    </w:p>
    <w:p w14:paraId="5D9D400A" w14:textId="77777777" w:rsidR="00D04D3F" w:rsidRPr="000A1486" w:rsidRDefault="00D04D3F" w:rsidP="0067303C">
      <w:pPr>
        <w:numPr>
          <w:ilvl w:val="0"/>
          <w:numId w:val="3"/>
        </w:numPr>
        <w:spacing w:after="0" w:line="240" w:lineRule="auto"/>
        <w:contextualSpacing/>
        <w:rPr>
          <w:rFonts w:ascii="Arial" w:eastAsia="Times New Roman" w:hAnsi="Arial" w:cs="Arial"/>
        </w:rPr>
      </w:pPr>
      <w:r w:rsidRPr="000A1486">
        <w:rPr>
          <w:rFonts w:ascii="Arial" w:eastAsia="Times New Roman" w:hAnsi="Arial" w:cs="Arial"/>
        </w:rPr>
        <w:t>Experience teaching in a CACREP accredited program prior to July 1, 2013.</w:t>
      </w:r>
    </w:p>
    <w:p w14:paraId="74AEAB69" w14:textId="77777777" w:rsidR="008B6E1B" w:rsidRPr="000A1486" w:rsidRDefault="008B6E1B" w:rsidP="0067303C">
      <w:pPr>
        <w:spacing w:before="100" w:beforeAutospacing="1" w:after="100" w:afterAutospacing="1" w:line="240" w:lineRule="auto"/>
        <w:contextualSpacing/>
        <w:rPr>
          <w:rFonts w:ascii="Arial" w:eastAsia="Times New Roman" w:hAnsi="Arial" w:cs="Arial"/>
          <w:b/>
          <w:bCs/>
        </w:rPr>
      </w:pPr>
    </w:p>
    <w:p w14:paraId="6BF2E2B0" w14:textId="77777777" w:rsidR="00F47D15" w:rsidRPr="000A1486" w:rsidRDefault="00F47D15" w:rsidP="0067303C">
      <w:pPr>
        <w:spacing w:before="100" w:beforeAutospacing="1" w:after="100" w:afterAutospacing="1" w:line="240" w:lineRule="auto"/>
        <w:contextualSpacing/>
        <w:rPr>
          <w:rFonts w:ascii="Arial" w:eastAsia="Times New Roman" w:hAnsi="Arial" w:cs="Arial"/>
        </w:rPr>
      </w:pPr>
      <w:r w:rsidRPr="000A1486">
        <w:rPr>
          <w:rFonts w:ascii="Arial" w:eastAsia="Times New Roman" w:hAnsi="Arial" w:cs="Arial"/>
          <w:b/>
          <w:bCs/>
        </w:rPr>
        <w:t>Responsibilities</w:t>
      </w:r>
    </w:p>
    <w:p w14:paraId="7ED1E3FB" w14:textId="73F1EDBD" w:rsidR="008B6E1B" w:rsidRPr="000A1486" w:rsidRDefault="008B6E1B" w:rsidP="008B6E1B">
      <w:pPr>
        <w:numPr>
          <w:ilvl w:val="0"/>
          <w:numId w:val="4"/>
        </w:numPr>
        <w:spacing w:before="100" w:beforeAutospacing="1" w:after="100" w:afterAutospacing="1" w:line="240" w:lineRule="auto"/>
        <w:contextualSpacing/>
        <w:rPr>
          <w:rFonts w:ascii="Arial" w:eastAsia="Times New Roman" w:hAnsi="Arial" w:cs="Arial"/>
        </w:rPr>
      </w:pPr>
      <w:r w:rsidRPr="000A1486">
        <w:rPr>
          <w:rFonts w:ascii="Arial" w:eastAsia="Times New Roman" w:hAnsi="Arial" w:cs="Arial"/>
        </w:rPr>
        <w:t>Teach graduate courses in Counseli</w:t>
      </w:r>
      <w:r w:rsidR="00297FCC">
        <w:rPr>
          <w:rFonts w:ascii="Arial" w:eastAsia="Times New Roman" w:hAnsi="Arial" w:cs="Arial"/>
        </w:rPr>
        <w:t>ng and Counseling Psychology</w:t>
      </w:r>
    </w:p>
    <w:p w14:paraId="552409F8" w14:textId="432FE18A" w:rsidR="0067303C" w:rsidRPr="000A1486" w:rsidRDefault="0067303C" w:rsidP="0067303C">
      <w:pPr>
        <w:numPr>
          <w:ilvl w:val="0"/>
          <w:numId w:val="4"/>
        </w:numPr>
        <w:spacing w:before="100" w:beforeAutospacing="1" w:after="100" w:afterAutospacing="1" w:line="240" w:lineRule="auto"/>
        <w:contextualSpacing/>
        <w:rPr>
          <w:rFonts w:ascii="Arial" w:eastAsia="Times New Roman" w:hAnsi="Arial" w:cs="Arial"/>
        </w:rPr>
      </w:pPr>
      <w:r w:rsidRPr="000A1486">
        <w:rPr>
          <w:rFonts w:ascii="Arial" w:eastAsia="Times New Roman" w:hAnsi="Arial" w:cs="Arial"/>
        </w:rPr>
        <w:t xml:space="preserve">Participate and serve as a mentor in the </w:t>
      </w:r>
      <w:r w:rsidR="00580D0F" w:rsidRPr="000A1486">
        <w:rPr>
          <w:rFonts w:ascii="Arial" w:eastAsia="Times New Roman" w:hAnsi="Arial" w:cs="Arial"/>
        </w:rPr>
        <w:t xml:space="preserve">American Counseling Association </w:t>
      </w:r>
      <w:r w:rsidR="00580D0F">
        <w:rPr>
          <w:rFonts w:ascii="Arial" w:eastAsia="Times New Roman" w:hAnsi="Arial" w:cs="Arial"/>
        </w:rPr>
        <w:t xml:space="preserve">and/or the </w:t>
      </w:r>
      <w:r w:rsidRPr="000A1486">
        <w:rPr>
          <w:rFonts w:ascii="Arial" w:eastAsia="Times New Roman" w:hAnsi="Arial" w:cs="Arial"/>
        </w:rPr>
        <w:t>American Psych</w:t>
      </w:r>
      <w:r w:rsidR="00580D0F">
        <w:rPr>
          <w:rFonts w:ascii="Arial" w:eastAsia="Times New Roman" w:hAnsi="Arial" w:cs="Arial"/>
        </w:rPr>
        <w:t>ological Association and their affiliates</w:t>
      </w:r>
    </w:p>
    <w:p w14:paraId="629F5D9C" w14:textId="0E819F84" w:rsidR="0067303C" w:rsidRPr="000A1486" w:rsidRDefault="0067303C" w:rsidP="0067303C">
      <w:pPr>
        <w:numPr>
          <w:ilvl w:val="0"/>
          <w:numId w:val="4"/>
        </w:numPr>
        <w:spacing w:before="100" w:beforeAutospacing="1" w:after="100" w:afterAutospacing="1" w:line="240" w:lineRule="auto"/>
        <w:contextualSpacing/>
        <w:rPr>
          <w:rFonts w:ascii="Arial" w:eastAsia="Times New Roman" w:hAnsi="Arial" w:cs="Arial"/>
        </w:rPr>
      </w:pPr>
      <w:r w:rsidRPr="000A1486">
        <w:rPr>
          <w:rFonts w:ascii="Arial" w:eastAsia="Times New Roman" w:hAnsi="Arial" w:cs="Arial"/>
        </w:rPr>
        <w:t>Collaborate with other uni</w:t>
      </w:r>
      <w:r w:rsidR="00580D0F">
        <w:rPr>
          <w:rFonts w:ascii="Arial" w:eastAsia="Times New Roman" w:hAnsi="Arial" w:cs="Arial"/>
        </w:rPr>
        <w:t>versity and community agencies</w:t>
      </w:r>
    </w:p>
    <w:p w14:paraId="16D726CE" w14:textId="52980CAC" w:rsidR="00F47D15" w:rsidRPr="000A1486" w:rsidRDefault="00F47D15" w:rsidP="0067303C">
      <w:pPr>
        <w:numPr>
          <w:ilvl w:val="0"/>
          <w:numId w:val="4"/>
        </w:numPr>
        <w:spacing w:before="100" w:beforeAutospacing="1" w:after="100" w:afterAutospacing="1" w:line="240" w:lineRule="auto"/>
        <w:contextualSpacing/>
        <w:rPr>
          <w:rFonts w:ascii="Arial" w:eastAsia="Times New Roman" w:hAnsi="Arial" w:cs="Arial"/>
        </w:rPr>
      </w:pPr>
      <w:r w:rsidRPr="000A1486">
        <w:rPr>
          <w:rFonts w:ascii="Arial" w:eastAsia="Times New Roman" w:hAnsi="Arial" w:cs="Arial"/>
        </w:rPr>
        <w:t xml:space="preserve">Maintain an active research program </w:t>
      </w:r>
      <w:r w:rsidR="00F97CB3" w:rsidRPr="000A1486">
        <w:rPr>
          <w:rFonts w:ascii="Arial" w:eastAsia="Times New Roman" w:hAnsi="Arial" w:cs="Arial"/>
        </w:rPr>
        <w:t xml:space="preserve">that </w:t>
      </w:r>
      <w:r w:rsidR="00377427" w:rsidRPr="000A1486">
        <w:rPr>
          <w:rFonts w:ascii="Arial" w:eastAsia="Times New Roman" w:hAnsi="Arial" w:cs="Arial"/>
        </w:rPr>
        <w:t xml:space="preserve">responds to our land grant mission and </w:t>
      </w:r>
      <w:r w:rsidR="00F97CB3" w:rsidRPr="000A1486">
        <w:rPr>
          <w:rFonts w:ascii="Arial" w:eastAsia="Times New Roman" w:hAnsi="Arial" w:cs="Arial"/>
        </w:rPr>
        <w:t xml:space="preserve">is impactful </w:t>
      </w:r>
      <w:r w:rsidR="00580D0F">
        <w:rPr>
          <w:rFonts w:ascii="Arial" w:eastAsia="Times New Roman" w:hAnsi="Arial" w:cs="Arial"/>
        </w:rPr>
        <w:t>at the national level</w:t>
      </w:r>
    </w:p>
    <w:p w14:paraId="56F86D59" w14:textId="69294995" w:rsidR="00F47D15" w:rsidRPr="000A1486" w:rsidRDefault="00F47D15" w:rsidP="00F47D15">
      <w:pPr>
        <w:numPr>
          <w:ilvl w:val="0"/>
          <w:numId w:val="4"/>
        </w:numPr>
        <w:spacing w:before="100" w:beforeAutospacing="1" w:after="100" w:afterAutospacing="1" w:line="240" w:lineRule="auto"/>
        <w:contextualSpacing/>
        <w:rPr>
          <w:rFonts w:ascii="Arial" w:eastAsia="Times New Roman" w:hAnsi="Arial" w:cs="Arial"/>
        </w:rPr>
      </w:pPr>
      <w:r w:rsidRPr="000A1486">
        <w:rPr>
          <w:rFonts w:ascii="Arial" w:eastAsia="Times New Roman" w:hAnsi="Arial" w:cs="Arial"/>
        </w:rPr>
        <w:t xml:space="preserve">Provide service in the School, College, University, community and at state, regional and national levels within the </w:t>
      </w:r>
      <w:r w:rsidR="00580D0F" w:rsidRPr="000A1486">
        <w:rPr>
          <w:rFonts w:ascii="Arial" w:eastAsia="Times New Roman" w:hAnsi="Arial" w:cs="Arial"/>
        </w:rPr>
        <w:t xml:space="preserve">American Counseling Association </w:t>
      </w:r>
      <w:r w:rsidR="00580D0F">
        <w:rPr>
          <w:rFonts w:ascii="Arial" w:eastAsia="Times New Roman" w:hAnsi="Arial" w:cs="Arial"/>
        </w:rPr>
        <w:t xml:space="preserve">and/or the </w:t>
      </w:r>
      <w:r w:rsidR="00D04D3F" w:rsidRPr="000A1486">
        <w:rPr>
          <w:rFonts w:ascii="Arial" w:eastAsia="Times New Roman" w:hAnsi="Arial" w:cs="Arial"/>
        </w:rPr>
        <w:t xml:space="preserve">American Psychological Association and the </w:t>
      </w:r>
      <w:r w:rsidR="00F97CB3" w:rsidRPr="000A1486">
        <w:rPr>
          <w:rFonts w:ascii="Arial" w:eastAsia="Times New Roman" w:hAnsi="Arial" w:cs="Arial"/>
        </w:rPr>
        <w:t>and its affiliates</w:t>
      </w:r>
      <w:r w:rsidR="00580D0F">
        <w:rPr>
          <w:rFonts w:ascii="Arial" w:eastAsia="Times New Roman" w:hAnsi="Arial" w:cs="Arial"/>
        </w:rPr>
        <w:t>.</w:t>
      </w:r>
    </w:p>
    <w:p w14:paraId="45B1B00B" w14:textId="77777777" w:rsidR="00297FCC" w:rsidRPr="000A1486" w:rsidRDefault="00297FCC" w:rsidP="00297FCC">
      <w:pPr>
        <w:numPr>
          <w:ilvl w:val="0"/>
          <w:numId w:val="4"/>
        </w:numPr>
        <w:spacing w:before="100" w:beforeAutospacing="1" w:after="100" w:afterAutospacing="1" w:line="240" w:lineRule="auto"/>
        <w:contextualSpacing/>
        <w:rPr>
          <w:rFonts w:ascii="Arial" w:eastAsia="Times New Roman" w:hAnsi="Arial" w:cs="Arial"/>
        </w:rPr>
      </w:pPr>
      <w:r w:rsidRPr="000A1486">
        <w:rPr>
          <w:rFonts w:ascii="Arial" w:eastAsia="Times New Roman" w:hAnsi="Arial" w:cs="Arial"/>
        </w:rPr>
        <w:t xml:space="preserve">Provide clinical supervision for Counseling and </w:t>
      </w:r>
      <w:r>
        <w:rPr>
          <w:rFonts w:ascii="Arial" w:eastAsia="Times New Roman" w:hAnsi="Arial" w:cs="Arial"/>
        </w:rPr>
        <w:t>Counseling Psychology students</w:t>
      </w:r>
    </w:p>
    <w:p w14:paraId="1387D83C" w14:textId="7B341CD0" w:rsidR="00377427" w:rsidRPr="0067303C" w:rsidRDefault="00377427" w:rsidP="00377427">
      <w:pPr>
        <w:numPr>
          <w:ilvl w:val="0"/>
          <w:numId w:val="4"/>
        </w:numPr>
        <w:spacing w:before="100" w:beforeAutospacing="1" w:after="100" w:afterAutospacing="1" w:line="240" w:lineRule="auto"/>
        <w:contextualSpacing/>
        <w:rPr>
          <w:rFonts w:ascii="Arial" w:eastAsia="Times New Roman" w:hAnsi="Arial" w:cs="Arial"/>
        </w:rPr>
      </w:pPr>
      <w:r w:rsidRPr="0067303C">
        <w:rPr>
          <w:rFonts w:ascii="Arial" w:eastAsia="Times New Roman" w:hAnsi="Arial" w:cs="Arial"/>
        </w:rPr>
        <w:t>Other duties may be assigned by the Sc</w:t>
      </w:r>
      <w:r w:rsidR="00297FCC">
        <w:rPr>
          <w:rFonts w:ascii="Arial" w:eastAsia="Times New Roman" w:hAnsi="Arial" w:cs="Arial"/>
        </w:rPr>
        <w:t>hool Head</w:t>
      </w:r>
    </w:p>
    <w:p w14:paraId="5D7F34A9" w14:textId="77777777" w:rsidR="007C3C1B" w:rsidRDefault="007C3C1B" w:rsidP="00F47D15">
      <w:pPr>
        <w:spacing w:before="100" w:beforeAutospacing="1" w:after="100" w:afterAutospacing="1" w:line="240" w:lineRule="auto"/>
        <w:contextualSpacing/>
        <w:rPr>
          <w:rFonts w:ascii="Arial" w:eastAsia="Times New Roman" w:hAnsi="Arial" w:cs="Arial"/>
        </w:rPr>
      </w:pPr>
    </w:p>
    <w:p w14:paraId="74142071" w14:textId="5DE45EC4" w:rsidR="00377427" w:rsidRDefault="00377427" w:rsidP="00377427">
      <w:pPr>
        <w:spacing w:after="0" w:line="240" w:lineRule="auto"/>
        <w:rPr>
          <w:rFonts w:cs="Calibri"/>
          <w:color w:val="000000"/>
        </w:rPr>
      </w:pPr>
      <w:r w:rsidRPr="00405E7F">
        <w:rPr>
          <w:rFonts w:cs="Calibri"/>
          <w:b/>
          <w:color w:val="000000"/>
        </w:rPr>
        <w:t xml:space="preserve">About the Counseling and Counseling Psychology Area: </w:t>
      </w:r>
      <w:r w:rsidRPr="00405E7F">
        <w:rPr>
          <w:rFonts w:cs="Calibri"/>
          <w:color w:val="000000"/>
        </w:rPr>
        <w:t xml:space="preserve">The Counseling and Counseling Psychology area is a dynamic, social justice-oriented </w:t>
      </w:r>
      <w:r w:rsidRPr="00405E7F">
        <w:rPr>
          <w:rFonts w:cs="Calibri"/>
        </w:rPr>
        <w:t>program area</w:t>
      </w:r>
      <w:r w:rsidRPr="00405E7F">
        <w:rPr>
          <w:rFonts w:cs="Calibri"/>
          <w:color w:val="000000"/>
        </w:rPr>
        <w:t xml:space="preserve"> with strong support from the College of Education</w:t>
      </w:r>
      <w:r w:rsidR="00297FCC">
        <w:rPr>
          <w:rFonts w:cs="Calibri"/>
          <w:color w:val="000000"/>
        </w:rPr>
        <w:t>, Health and Aviation</w:t>
      </w:r>
      <w:r w:rsidRPr="00405E7F">
        <w:rPr>
          <w:rFonts w:cs="Calibri"/>
          <w:color w:val="000000"/>
        </w:rPr>
        <w:t xml:space="preserve">. </w:t>
      </w:r>
      <w:r w:rsidRPr="00D11A56">
        <w:rPr>
          <w:rFonts w:cs="Calibri"/>
          <w:color w:val="000000"/>
        </w:rPr>
        <w:t xml:space="preserve">The Counseling and Counseling Psychology area includes options in mental health counseling and school counseling at the master’s level and counseling psychology at the doctoral level. Our master’s programs offer courses both in Stillwater and in Tulsa, and are accredited by the Council for the Accreditation of Counseling and Related Educational Programs (CACREP). Our counseling psychology doctoral program, based in Stillwater, is accredited by the American Psychological Association (APA). </w:t>
      </w:r>
    </w:p>
    <w:p w14:paraId="432D8237" w14:textId="77777777" w:rsidR="00377427" w:rsidRPr="00D11A56" w:rsidRDefault="00377427" w:rsidP="00377427">
      <w:pPr>
        <w:spacing w:after="0" w:line="240" w:lineRule="auto"/>
        <w:rPr>
          <w:rFonts w:cs="Calibri"/>
          <w:color w:val="000000"/>
        </w:rPr>
      </w:pPr>
    </w:p>
    <w:p w14:paraId="43E958DD" w14:textId="77777777" w:rsidR="00377427" w:rsidRPr="00405E7F" w:rsidRDefault="00377427" w:rsidP="00377427">
      <w:pPr>
        <w:spacing w:after="0" w:line="240" w:lineRule="auto"/>
        <w:rPr>
          <w:rFonts w:cs="Calibri"/>
          <w:color w:val="000000"/>
        </w:rPr>
      </w:pPr>
      <w:r w:rsidRPr="00405E7F">
        <w:rPr>
          <w:rFonts w:cs="Calibri"/>
          <w:color w:val="000000"/>
        </w:rPr>
        <w:t xml:space="preserve">Our area offers unique teaching, research, and outreach opportunities for multidisciplinary collaboration with Health </w:t>
      </w:r>
      <w:r w:rsidRPr="00405E7F">
        <w:rPr>
          <w:rFonts w:cs="Calibri"/>
        </w:rPr>
        <w:t>Education and</w:t>
      </w:r>
      <w:r w:rsidRPr="00405E7F">
        <w:rPr>
          <w:rFonts w:cs="Calibri"/>
          <w:color w:val="000000"/>
        </w:rPr>
        <w:t xml:space="preserve"> Promotion, Gender Studies, Educational Psychology, School Psychology, K-12 education faculty, and the McNair Scholars program on campus. In the community, there are opportunities to work with underserved populations such as American Indians, gender identity minorities and/or sexual/affectional orientation minorities, and both rural-based and urban populations in and around Stillwater, and nearby Tulsa and Oklahoma City. The Counseling and Counseling Psychology programs have strong local connections to school systems and community based agencies.  </w:t>
      </w:r>
    </w:p>
    <w:p w14:paraId="6A02EACD" w14:textId="77777777" w:rsidR="00377427" w:rsidRPr="00405E7F" w:rsidRDefault="00377427" w:rsidP="00377427">
      <w:pPr>
        <w:spacing w:after="0" w:line="240" w:lineRule="auto"/>
        <w:rPr>
          <w:rFonts w:cs="Calibri"/>
          <w:color w:val="000000"/>
        </w:rPr>
      </w:pPr>
    </w:p>
    <w:p w14:paraId="0CF6B67B" w14:textId="77777777" w:rsidR="00377427" w:rsidRPr="00405E7F" w:rsidRDefault="00377427" w:rsidP="00377427">
      <w:pPr>
        <w:spacing w:after="0" w:line="240" w:lineRule="auto"/>
        <w:rPr>
          <w:rFonts w:cs="Calibri"/>
          <w:color w:val="000000"/>
        </w:rPr>
      </w:pPr>
      <w:r w:rsidRPr="00405E7F">
        <w:rPr>
          <w:rFonts w:cs="Calibri"/>
          <w:b/>
          <w:color w:val="000000"/>
        </w:rPr>
        <w:lastRenderedPageBreak/>
        <w:t>Salary:</w:t>
      </w:r>
      <w:r w:rsidRPr="00405E7F">
        <w:rPr>
          <w:rFonts w:cs="Calibri"/>
          <w:color w:val="000000"/>
        </w:rPr>
        <w:t xml:space="preserve"> Commensurate with qualifications and experience.</w:t>
      </w:r>
    </w:p>
    <w:p w14:paraId="6FC357C2" w14:textId="77777777" w:rsidR="00377427" w:rsidRPr="00405E7F" w:rsidRDefault="00377427" w:rsidP="00377427">
      <w:pPr>
        <w:spacing w:after="0" w:line="240" w:lineRule="auto"/>
        <w:rPr>
          <w:rFonts w:cs="Calibri"/>
          <w:color w:val="000000"/>
        </w:rPr>
      </w:pPr>
    </w:p>
    <w:p w14:paraId="340AADD4" w14:textId="48EBC9E1" w:rsidR="00377427" w:rsidRPr="008A61D3" w:rsidRDefault="00377427" w:rsidP="00377427">
      <w:pPr>
        <w:rPr>
          <w:rFonts w:cs="Calibri"/>
          <w:color w:val="000000"/>
        </w:rPr>
      </w:pPr>
      <w:r w:rsidRPr="00405E7F">
        <w:rPr>
          <w:rFonts w:cs="Calibri"/>
          <w:b/>
          <w:color w:val="000000"/>
        </w:rPr>
        <w:t>Application process:</w:t>
      </w:r>
      <w:r w:rsidRPr="00405E7F">
        <w:rPr>
          <w:rFonts w:cs="Calibri"/>
          <w:color w:val="000000"/>
        </w:rPr>
        <w:t xml:space="preserve"> Screening of applicants begins </w:t>
      </w:r>
      <w:r w:rsidR="008A61D3">
        <w:rPr>
          <w:rFonts w:cs="Calibri"/>
          <w:color w:val="000000"/>
        </w:rPr>
        <w:t>April 4, 2019</w:t>
      </w:r>
      <w:r w:rsidRPr="00405E7F">
        <w:rPr>
          <w:rFonts w:cs="Calibri"/>
          <w:color w:val="000000"/>
        </w:rPr>
        <w:t xml:space="preserve">, and will continue until this position is filled. Please </w:t>
      </w:r>
      <w:r>
        <w:rPr>
          <w:rFonts w:cs="Calibri"/>
          <w:color w:val="000000"/>
        </w:rPr>
        <w:t>apply using the online portal at</w:t>
      </w:r>
      <w:r w:rsidR="008A61D3">
        <w:rPr>
          <w:rFonts w:cs="Calibri"/>
          <w:color w:val="000000"/>
        </w:rPr>
        <w:t xml:space="preserve"> </w:t>
      </w:r>
      <w:hyperlink r:id="rId6" w:history="1">
        <w:r w:rsidR="008A61D3" w:rsidRPr="008A61D3">
          <w:rPr>
            <w:rStyle w:val="Hyperlink"/>
            <w:rFonts w:cs="Calibri"/>
          </w:rPr>
          <w:t>https://okstate.csod.com/ats/careersite/JobDetails.aspx?site=8&amp;id=5567</w:t>
        </w:r>
      </w:hyperlink>
      <w:r w:rsidR="005F01D2" w:rsidRPr="005F01D2">
        <w:rPr>
          <w:rFonts w:cs="Times New Roman"/>
        </w:rPr>
        <w:t>.</w:t>
      </w:r>
      <w:r w:rsidR="005F01D2">
        <w:rPr>
          <w:rFonts w:cs="Times New Roman"/>
        </w:rPr>
        <w:t xml:space="preserve"> </w:t>
      </w:r>
      <w:r w:rsidR="008A61D3">
        <w:rPr>
          <w:rStyle w:val="Hyperlink"/>
          <w:color w:val="auto"/>
          <w:u w:val="none"/>
        </w:rPr>
        <w:t>Questions a</w:t>
      </w:r>
      <w:r w:rsidR="00CE034F" w:rsidRPr="00CE034F">
        <w:rPr>
          <w:rStyle w:val="Hyperlink"/>
          <w:color w:val="auto"/>
          <w:u w:val="none"/>
        </w:rPr>
        <w:t>bout the position may be directed to the Search Committee Chair, Dr</w:t>
      </w:r>
      <w:r w:rsidR="00580D0F">
        <w:rPr>
          <w:rStyle w:val="Hyperlink"/>
          <w:color w:val="auto"/>
          <w:u w:val="none"/>
        </w:rPr>
        <w:t xml:space="preserve">. Tonya Hammer, </w:t>
      </w:r>
      <w:hyperlink r:id="rId7" w:history="1">
        <w:r w:rsidR="00580D0F" w:rsidRPr="009019B1">
          <w:rPr>
            <w:rStyle w:val="Hyperlink"/>
          </w:rPr>
          <w:t>tonya.hammer@okstate.edu</w:t>
        </w:r>
      </w:hyperlink>
      <w:r w:rsidR="00CE034F" w:rsidRPr="00CE034F">
        <w:rPr>
          <w:rStyle w:val="Hyperlink"/>
          <w:color w:val="auto"/>
          <w:u w:val="none"/>
        </w:rPr>
        <w:t>.</w:t>
      </w:r>
    </w:p>
    <w:p w14:paraId="18BB7DB4" w14:textId="737A7B91" w:rsidR="00377427" w:rsidRPr="00405E7F" w:rsidRDefault="009D1718" w:rsidP="00377427">
      <w:pPr>
        <w:spacing w:after="0" w:line="240" w:lineRule="auto"/>
        <w:contextualSpacing/>
        <w:rPr>
          <w:rFonts w:cs="Calibri"/>
        </w:rPr>
      </w:pPr>
      <w:hyperlink r:id="rId8" w:tgtFrame="_blank" w:history="1">
        <w:r w:rsidR="00377427" w:rsidRPr="00405E7F">
          <w:rPr>
            <w:rFonts w:cs="Calibri"/>
            <w:b/>
            <w:bCs/>
          </w:rPr>
          <w:t>Oklahoma State University</w:t>
        </w:r>
        <w:r w:rsidR="00377427" w:rsidRPr="00405E7F">
          <w:rPr>
            <w:rFonts w:cs="Calibri"/>
          </w:rPr>
          <w:t xml:space="preserve"> is a comprehensive land-grant institution of higher education with an enrollment of more than 26,000 students. The University offers 91 programs of study leading to a bachelor’s degree, 70 master’s programs and 46 programs at the doctoral level. OSU’s main campus in Stillwater (pop. 47,000) is roughly 60-70 miles from both the Oklahoma City and Tulsa metropolitan areas. The College of Education is housed in Willard Hall, centrally located on OSU’s scenic campus. As one of three schools in the College of Education</w:t>
        </w:r>
        <w:r w:rsidR="00297FCC">
          <w:rPr>
            <w:rFonts w:cs="Calibri"/>
          </w:rPr>
          <w:t>, Health and Aviation</w:t>
        </w:r>
        <w:r w:rsidR="00377427" w:rsidRPr="00405E7F">
          <w:rPr>
            <w:rFonts w:cs="Calibri"/>
          </w:rPr>
          <w:t xml:space="preserve">, the School of </w:t>
        </w:r>
        <w:r w:rsidR="00297FCC">
          <w:rPr>
            <w:rFonts w:cs="Calibri"/>
          </w:rPr>
          <w:t xml:space="preserve">Community Health Sciences, Counseling and Counseling </w:t>
        </w:r>
        <w:r w:rsidR="00377427" w:rsidRPr="00405E7F">
          <w:rPr>
            <w:rFonts w:cs="Calibri"/>
          </w:rPr>
          <w:t xml:space="preserve">Psychology also houses the program areas of Health </w:t>
        </w:r>
        <w:r w:rsidR="00297FCC">
          <w:rPr>
            <w:rFonts w:cs="Calibri"/>
          </w:rPr>
          <w:t>Education and Promotion and the RN to BSN Nursing program</w:t>
        </w:r>
        <w:r w:rsidR="00377427" w:rsidRPr="00405E7F">
          <w:rPr>
            <w:rFonts w:cs="Calibri"/>
          </w:rPr>
          <w:t>.</w:t>
        </w:r>
      </w:hyperlink>
    </w:p>
    <w:p w14:paraId="6BD21424" w14:textId="77777777" w:rsidR="00377427" w:rsidRDefault="00377427" w:rsidP="00377427">
      <w:pPr>
        <w:spacing w:after="0"/>
        <w:rPr>
          <w:rFonts w:cs="Calibri"/>
          <w:b/>
          <w:i/>
          <w:iCs/>
        </w:rPr>
      </w:pPr>
    </w:p>
    <w:p w14:paraId="755B9A4B" w14:textId="6341AD1C" w:rsidR="00377427" w:rsidRDefault="00377427" w:rsidP="00377427">
      <w:pPr>
        <w:shd w:val="clear" w:color="auto" w:fill="FFFFFF"/>
        <w:ind w:left="5"/>
        <w:rPr>
          <w:rFonts w:ascii="Arial" w:hAnsi="Arial" w:cs="Arial"/>
          <w:b/>
          <w:bCs/>
          <w:sz w:val="20"/>
          <w:szCs w:val="20"/>
        </w:rPr>
      </w:pPr>
      <w:r>
        <w:rPr>
          <w:rFonts w:ascii="Arial" w:hAnsi="Arial" w:cs="Arial"/>
          <w:sz w:val="20"/>
          <w:szCs w:val="20"/>
        </w:rPr>
        <w:t xml:space="preserve">Oklahoma State University is an Affirmative Action/Equal Opportunity/E-verify employer committed to diversity and all qualified applicants will receive consideration for employment and will not be discriminated against based on age, race, color, religion, sex, sexual orientation, genetic information, gender identity, national origin, disability, protected veteran status, or other protected category. OSU is a VEVRAA Federal Contractor and desires priority referrals of protected veterans for its openings. OSU will not discharge or in any other manner discriminate against employees or applicants because they have inquired about, discussed, or disclosed their own pay or the pay of another employee or applicant. However, employees who have access to the compensation information of other employees or applicants as a part of their essential job functions cannot disclose the pay of other employees or applicants to individuals who do not otherwise have access to compensation information, unless the disclosure is (a) in response to a formal complaint or charge, (b) in furtherance of an investigation, proceeding, hearing, or action, including an investigation conducted by the employer, or (c) consistent with the contractor’s legal duty to furnish information. </w:t>
      </w:r>
      <w:r>
        <w:rPr>
          <w:sz w:val="20"/>
          <w:szCs w:val="20"/>
        </w:rPr>
        <w:t>41 CFR 60-1.35(c).</w:t>
      </w:r>
      <w:r w:rsidR="007E41CE">
        <w:rPr>
          <w:sz w:val="20"/>
          <w:szCs w:val="20"/>
        </w:rPr>
        <w:t xml:space="preserve"> </w:t>
      </w:r>
    </w:p>
    <w:p w14:paraId="563B1AC4" w14:textId="77777777" w:rsidR="00273B76" w:rsidRPr="00273B76" w:rsidRDefault="00273B76">
      <w:pPr>
        <w:rPr>
          <w:b/>
          <w:i/>
          <w:iCs/>
          <w:sz w:val="20"/>
          <w:szCs w:val="20"/>
        </w:rPr>
      </w:pPr>
    </w:p>
    <w:sectPr w:rsidR="00273B76" w:rsidRPr="00273B76" w:rsidSect="00273B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D47EA"/>
    <w:multiLevelType w:val="multilevel"/>
    <w:tmpl w:val="43C2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7C3754"/>
    <w:multiLevelType w:val="multilevel"/>
    <w:tmpl w:val="8EB4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0675EC"/>
    <w:multiLevelType w:val="multilevel"/>
    <w:tmpl w:val="6E0C5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B82AE3"/>
    <w:multiLevelType w:val="multilevel"/>
    <w:tmpl w:val="FC34E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D15"/>
    <w:rsid w:val="00041DB1"/>
    <w:rsid w:val="00090AB5"/>
    <w:rsid w:val="000A1486"/>
    <w:rsid w:val="001645DA"/>
    <w:rsid w:val="00173518"/>
    <w:rsid w:val="00273B76"/>
    <w:rsid w:val="00297FCC"/>
    <w:rsid w:val="00362C27"/>
    <w:rsid w:val="00377427"/>
    <w:rsid w:val="004639E3"/>
    <w:rsid w:val="00580D0F"/>
    <w:rsid w:val="005F01D2"/>
    <w:rsid w:val="0067303C"/>
    <w:rsid w:val="007C3C1B"/>
    <w:rsid w:val="007D50C1"/>
    <w:rsid w:val="007E41CE"/>
    <w:rsid w:val="008028D3"/>
    <w:rsid w:val="008315D5"/>
    <w:rsid w:val="00880A24"/>
    <w:rsid w:val="008A61D3"/>
    <w:rsid w:val="008B6E1B"/>
    <w:rsid w:val="008D05D1"/>
    <w:rsid w:val="009D1718"/>
    <w:rsid w:val="00AD6B79"/>
    <w:rsid w:val="00B03A3D"/>
    <w:rsid w:val="00BD45D9"/>
    <w:rsid w:val="00C11D81"/>
    <w:rsid w:val="00C51E86"/>
    <w:rsid w:val="00CD435B"/>
    <w:rsid w:val="00CE034F"/>
    <w:rsid w:val="00D04D3F"/>
    <w:rsid w:val="00E74B8C"/>
    <w:rsid w:val="00F47D15"/>
    <w:rsid w:val="00F97CB3"/>
    <w:rsid w:val="00FD4E52"/>
    <w:rsid w:val="00FF0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23D0F"/>
  <w15:docId w15:val="{2D69C4B5-CB33-4B22-A19F-8C617C3AE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B76"/>
    <w:rPr>
      <w:rFonts w:ascii="Tahoma" w:hAnsi="Tahoma" w:cs="Tahoma"/>
      <w:sz w:val="16"/>
      <w:szCs w:val="16"/>
    </w:rPr>
  </w:style>
  <w:style w:type="paragraph" w:styleId="ListParagraph">
    <w:name w:val="List Paragraph"/>
    <w:basedOn w:val="Normal"/>
    <w:uiPriority w:val="34"/>
    <w:qFormat/>
    <w:rsid w:val="0067303C"/>
    <w:pPr>
      <w:ind w:left="720"/>
      <w:contextualSpacing/>
    </w:pPr>
  </w:style>
  <w:style w:type="character" w:styleId="Hyperlink">
    <w:name w:val="Hyperlink"/>
    <w:uiPriority w:val="99"/>
    <w:unhideWhenUsed/>
    <w:rsid w:val="00377427"/>
    <w:rPr>
      <w:rFonts w:cs="Times New Roman"/>
      <w:color w:val="0000FF"/>
      <w:u w:val="single"/>
    </w:rPr>
  </w:style>
  <w:style w:type="character" w:styleId="CommentReference">
    <w:name w:val="annotation reference"/>
    <w:basedOn w:val="DefaultParagraphFont"/>
    <w:uiPriority w:val="99"/>
    <w:semiHidden/>
    <w:unhideWhenUsed/>
    <w:rsid w:val="00D04D3F"/>
    <w:rPr>
      <w:sz w:val="16"/>
      <w:szCs w:val="16"/>
    </w:rPr>
  </w:style>
  <w:style w:type="paragraph" w:styleId="CommentText">
    <w:name w:val="annotation text"/>
    <w:basedOn w:val="Normal"/>
    <w:link w:val="CommentTextChar"/>
    <w:uiPriority w:val="99"/>
    <w:semiHidden/>
    <w:unhideWhenUsed/>
    <w:rsid w:val="00D04D3F"/>
    <w:pPr>
      <w:spacing w:line="240" w:lineRule="auto"/>
    </w:pPr>
    <w:rPr>
      <w:sz w:val="20"/>
      <w:szCs w:val="20"/>
    </w:rPr>
  </w:style>
  <w:style w:type="character" w:customStyle="1" w:styleId="CommentTextChar">
    <w:name w:val="Comment Text Char"/>
    <w:basedOn w:val="DefaultParagraphFont"/>
    <w:link w:val="CommentText"/>
    <w:uiPriority w:val="99"/>
    <w:semiHidden/>
    <w:rsid w:val="00D04D3F"/>
    <w:rPr>
      <w:sz w:val="20"/>
      <w:szCs w:val="20"/>
    </w:rPr>
  </w:style>
  <w:style w:type="paragraph" w:styleId="CommentSubject">
    <w:name w:val="annotation subject"/>
    <w:basedOn w:val="CommentText"/>
    <w:next w:val="CommentText"/>
    <w:link w:val="CommentSubjectChar"/>
    <w:uiPriority w:val="99"/>
    <w:semiHidden/>
    <w:unhideWhenUsed/>
    <w:rsid w:val="00D04D3F"/>
    <w:rPr>
      <w:b/>
      <w:bCs/>
    </w:rPr>
  </w:style>
  <w:style w:type="character" w:customStyle="1" w:styleId="CommentSubjectChar">
    <w:name w:val="Comment Subject Char"/>
    <w:basedOn w:val="CommentTextChar"/>
    <w:link w:val="CommentSubject"/>
    <w:uiPriority w:val="99"/>
    <w:semiHidden/>
    <w:rsid w:val="00D04D3F"/>
    <w:rPr>
      <w:b/>
      <w:bCs/>
      <w:sz w:val="20"/>
      <w:szCs w:val="20"/>
    </w:rPr>
  </w:style>
  <w:style w:type="character" w:styleId="FollowedHyperlink">
    <w:name w:val="FollowedHyperlink"/>
    <w:basedOn w:val="DefaultParagraphFont"/>
    <w:uiPriority w:val="99"/>
    <w:semiHidden/>
    <w:unhideWhenUsed/>
    <w:rsid w:val="008A61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462438">
      <w:bodyDiv w:val="1"/>
      <w:marLeft w:val="0"/>
      <w:marRight w:val="0"/>
      <w:marTop w:val="0"/>
      <w:marBottom w:val="0"/>
      <w:divBdr>
        <w:top w:val="none" w:sz="0" w:space="0" w:color="auto"/>
        <w:left w:val="none" w:sz="0" w:space="0" w:color="auto"/>
        <w:bottom w:val="none" w:sz="0" w:space="0" w:color="auto"/>
        <w:right w:val="none" w:sz="0" w:space="0" w:color="auto"/>
      </w:divBdr>
    </w:div>
    <w:div w:id="139396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state/" TargetMode="External"/><Relationship Id="rId3" Type="http://schemas.openxmlformats.org/officeDocument/2006/relationships/settings" Target="settings.xml"/><Relationship Id="rId7" Type="http://schemas.openxmlformats.org/officeDocument/2006/relationships/hyperlink" Target="mailto:tonya.hammer@ok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kstate.csod.com/ats/careersite/JobDetails.aspx?site=8&amp;id=5567"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dc:creator>
  <cp:lastModifiedBy>Danielle Irving</cp:lastModifiedBy>
  <cp:revision>2</cp:revision>
  <dcterms:created xsi:type="dcterms:W3CDTF">2019-02-13T16:36:00Z</dcterms:created>
  <dcterms:modified xsi:type="dcterms:W3CDTF">2019-02-13T16:36:00Z</dcterms:modified>
</cp:coreProperties>
</file>