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2378" w14:textId="77777777" w:rsidR="005C4CE7" w:rsidRDefault="006A2F87" w:rsidP="00686C4F">
      <w:pPr>
        <w:jc w:val="center"/>
        <w:rPr>
          <w:rFonts w:cs="Arial"/>
          <w:sz w:val="22"/>
          <w:szCs w:val="22"/>
        </w:rPr>
      </w:pPr>
      <w:bookmarkStart w:id="0" w:name="_GoBack"/>
      <w:bookmarkEnd w:id="0"/>
      <w:r>
        <w:rPr>
          <w:rFonts w:cs="Arial"/>
          <w:noProof/>
          <w:sz w:val="22"/>
          <w:szCs w:val="22"/>
        </w:rPr>
        <w:drawing>
          <wp:inline distT="0" distB="0" distL="0" distR="0" wp14:anchorId="256020F9" wp14:editId="73DDA428">
            <wp:extent cx="2155190" cy="1175385"/>
            <wp:effectExtent l="0" t="0" r="3810" b="0"/>
            <wp:docPr id="1" name="Picture 1" descr="Logo MA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C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1175385"/>
                    </a:xfrm>
                    <a:prstGeom prst="rect">
                      <a:avLst/>
                    </a:prstGeom>
                    <a:noFill/>
                    <a:ln>
                      <a:noFill/>
                    </a:ln>
                  </pic:spPr>
                </pic:pic>
              </a:graphicData>
            </a:graphic>
          </wp:inline>
        </w:drawing>
      </w:r>
    </w:p>
    <w:p w14:paraId="5C259FEA" w14:textId="77777777" w:rsidR="00686C4F" w:rsidRDefault="00686C4F" w:rsidP="005C4CE7">
      <w:pPr>
        <w:jc w:val="center"/>
        <w:rPr>
          <w:rFonts w:cs="Arial"/>
          <w:b/>
          <w:szCs w:val="22"/>
        </w:rPr>
      </w:pPr>
    </w:p>
    <w:p w14:paraId="1C067D87" w14:textId="77777777" w:rsidR="008304B4" w:rsidRPr="008304B4" w:rsidRDefault="008304B4" w:rsidP="00CB2161">
      <w:pPr>
        <w:jc w:val="center"/>
        <w:rPr>
          <w:rFonts w:ascii="Goudy Old Style" w:hAnsi="Goudy Old Style" w:cs="Arial"/>
          <w:b/>
          <w:sz w:val="44"/>
          <w:szCs w:val="48"/>
        </w:rPr>
      </w:pPr>
      <w:r w:rsidRPr="008304B4">
        <w:rPr>
          <w:rFonts w:ascii="Goudy Old Style" w:hAnsi="Goudy Old Style" w:cs="Arial"/>
          <w:b/>
          <w:sz w:val="44"/>
          <w:szCs w:val="48"/>
        </w:rPr>
        <w:t>PSY 680</w:t>
      </w:r>
      <w:r w:rsidR="00CB2161" w:rsidRPr="008304B4">
        <w:rPr>
          <w:rFonts w:ascii="Goudy Old Style" w:hAnsi="Goudy Old Style" w:cs="Arial"/>
          <w:b/>
          <w:sz w:val="44"/>
          <w:szCs w:val="48"/>
        </w:rPr>
        <w:t xml:space="preserve">: </w:t>
      </w:r>
      <w:r w:rsidRPr="008304B4">
        <w:rPr>
          <w:rFonts w:ascii="Goudy Old Style" w:hAnsi="Goudy Old Style" w:cs="Arial"/>
          <w:b/>
          <w:sz w:val="44"/>
          <w:szCs w:val="48"/>
        </w:rPr>
        <w:t xml:space="preserve">Practicum and </w:t>
      </w:r>
      <w:r w:rsidR="00CB2161" w:rsidRPr="008304B4">
        <w:rPr>
          <w:rFonts w:ascii="Goudy Old Style" w:hAnsi="Goudy Old Style" w:cs="Arial"/>
          <w:b/>
          <w:sz w:val="44"/>
          <w:szCs w:val="48"/>
        </w:rPr>
        <w:t xml:space="preserve">Internship </w:t>
      </w:r>
      <w:r w:rsidRPr="008304B4">
        <w:rPr>
          <w:rFonts w:ascii="Goudy Old Style" w:hAnsi="Goudy Old Style" w:cs="Arial"/>
          <w:b/>
          <w:sz w:val="44"/>
          <w:szCs w:val="48"/>
        </w:rPr>
        <w:t xml:space="preserve">I </w:t>
      </w:r>
    </w:p>
    <w:p w14:paraId="2A74AE5F" w14:textId="400A5C17" w:rsidR="00CB2161" w:rsidRPr="008304B4" w:rsidRDefault="00CB2161" w:rsidP="00CB2161">
      <w:pPr>
        <w:jc w:val="center"/>
        <w:rPr>
          <w:rFonts w:ascii="Goudy Old Style" w:hAnsi="Goudy Old Style" w:cs="Arial"/>
          <w:b/>
          <w:sz w:val="44"/>
          <w:szCs w:val="48"/>
        </w:rPr>
      </w:pPr>
      <w:r w:rsidRPr="008304B4">
        <w:rPr>
          <w:rFonts w:ascii="Goudy Old Style" w:hAnsi="Goudy Old Style" w:cs="Arial"/>
          <w:b/>
          <w:sz w:val="44"/>
          <w:szCs w:val="48"/>
        </w:rPr>
        <w:t xml:space="preserve">in a </w:t>
      </w:r>
      <w:r w:rsidR="008304B4" w:rsidRPr="008304B4">
        <w:rPr>
          <w:rFonts w:ascii="Goudy Old Style" w:hAnsi="Goudy Old Style" w:cs="Arial"/>
          <w:b/>
          <w:sz w:val="44"/>
          <w:szCs w:val="48"/>
        </w:rPr>
        <w:t xml:space="preserve">Clinical </w:t>
      </w:r>
      <w:r w:rsidRPr="008304B4">
        <w:rPr>
          <w:rFonts w:ascii="Goudy Old Style" w:hAnsi="Goudy Old Style" w:cs="Arial"/>
          <w:b/>
          <w:sz w:val="44"/>
          <w:szCs w:val="48"/>
        </w:rPr>
        <w:t>Mental Health Setting</w:t>
      </w:r>
    </w:p>
    <w:p w14:paraId="59524E99" w14:textId="77777777" w:rsidR="005C4CE7" w:rsidRDefault="005C4CE7" w:rsidP="005C4CE7">
      <w:pPr>
        <w:rPr>
          <w:rFonts w:cs="Arial"/>
          <w:b/>
          <w:sz w:val="22"/>
          <w:szCs w:val="22"/>
        </w:rPr>
      </w:pPr>
    </w:p>
    <w:p w14:paraId="4B46DE3A" w14:textId="77777777" w:rsidR="00E5605B" w:rsidRPr="007E146B" w:rsidRDefault="00E5605B" w:rsidP="005C4CE7">
      <w:pPr>
        <w:rPr>
          <w:rFonts w:cs="Arial"/>
          <w:b/>
          <w:sz w:val="22"/>
          <w:szCs w:val="22"/>
        </w:rPr>
      </w:pPr>
    </w:p>
    <w:tbl>
      <w:tblPr>
        <w:tblpPr w:leftFromText="180" w:rightFromText="180" w:vertAnchor="text" w:tblpX="44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3835"/>
      </w:tblGrid>
      <w:tr w:rsidR="000D2DCA" w:rsidRPr="009D7C4C" w14:paraId="1856173F" w14:textId="77777777" w:rsidTr="009D7C4C">
        <w:trPr>
          <w:trHeight w:val="1343"/>
        </w:trPr>
        <w:tc>
          <w:tcPr>
            <w:tcW w:w="0" w:type="auto"/>
            <w:gridSpan w:val="2"/>
            <w:shd w:val="clear" w:color="auto" w:fill="95B3D7"/>
            <w:vAlign w:val="center"/>
          </w:tcPr>
          <w:p w14:paraId="459E267D" w14:textId="4FB89A00" w:rsidR="00166D54" w:rsidRPr="009D7C4C" w:rsidRDefault="008304B4" w:rsidP="009D7C4C">
            <w:pPr>
              <w:jc w:val="center"/>
              <w:rPr>
                <w:rFonts w:ascii="Goudy Old Style" w:hAnsi="Goudy Old Style" w:cs="Arial"/>
                <w:i/>
                <w:sz w:val="28"/>
                <w:szCs w:val="28"/>
              </w:rPr>
            </w:pPr>
            <w:r>
              <w:rPr>
                <w:rFonts w:ascii="Goudy Old Style" w:hAnsi="Goudy Old Style" w:cs="Arial"/>
                <w:b/>
                <w:i/>
                <w:sz w:val="28"/>
                <w:szCs w:val="28"/>
              </w:rPr>
              <w:t>Fall</w:t>
            </w:r>
            <w:r w:rsidR="00166D54" w:rsidRPr="009D7C4C">
              <w:rPr>
                <w:rFonts w:ascii="Goudy Old Style" w:hAnsi="Goudy Old Style" w:cs="Arial"/>
                <w:b/>
                <w:i/>
                <w:sz w:val="28"/>
                <w:szCs w:val="28"/>
              </w:rPr>
              <w:t xml:space="preserve"> 201</w:t>
            </w:r>
            <w:r w:rsidR="00BA0CC9">
              <w:rPr>
                <w:rFonts w:ascii="Goudy Old Style" w:hAnsi="Goudy Old Style" w:cs="Arial"/>
                <w:b/>
                <w:i/>
                <w:sz w:val="28"/>
                <w:szCs w:val="28"/>
              </w:rPr>
              <w:t>6</w:t>
            </w:r>
          </w:p>
          <w:p w14:paraId="5F375A42" w14:textId="1CE58E65" w:rsidR="000D2DCA" w:rsidRPr="009D7C4C" w:rsidRDefault="00BA0CC9" w:rsidP="009D7C4C">
            <w:pPr>
              <w:jc w:val="center"/>
              <w:rPr>
                <w:rFonts w:ascii="Goudy Old Style" w:hAnsi="Goudy Old Style" w:cs="Arial"/>
                <w:sz w:val="28"/>
                <w:szCs w:val="28"/>
              </w:rPr>
            </w:pPr>
            <w:r>
              <w:rPr>
                <w:rFonts w:ascii="Goudy Old Style" w:hAnsi="Goudy Old Style" w:cs="Arial"/>
                <w:sz w:val="28"/>
                <w:szCs w:val="28"/>
              </w:rPr>
              <w:t>August 29</w:t>
            </w:r>
            <w:r w:rsidR="00D70E30">
              <w:rPr>
                <w:rFonts w:ascii="Goudy Old Style" w:hAnsi="Goudy Old Style" w:cs="Arial"/>
                <w:sz w:val="28"/>
                <w:szCs w:val="28"/>
              </w:rPr>
              <w:t xml:space="preserve"> – </w:t>
            </w:r>
            <w:r>
              <w:rPr>
                <w:rFonts w:ascii="Goudy Old Style" w:hAnsi="Goudy Old Style" w:cs="Arial"/>
                <w:sz w:val="28"/>
                <w:szCs w:val="28"/>
              </w:rPr>
              <w:t>December 9</w:t>
            </w:r>
          </w:p>
          <w:p w14:paraId="698E6F70" w14:textId="36B8093C" w:rsidR="00166D54" w:rsidRPr="009D7C4C" w:rsidRDefault="00BA0CC9" w:rsidP="00C75142">
            <w:pPr>
              <w:jc w:val="center"/>
              <w:rPr>
                <w:rFonts w:cs="Arial"/>
                <w:sz w:val="22"/>
                <w:szCs w:val="22"/>
              </w:rPr>
            </w:pPr>
            <w:r>
              <w:rPr>
                <w:rFonts w:ascii="Goudy Old Style" w:hAnsi="Goudy Old Style" w:cs="Arial"/>
                <w:sz w:val="28"/>
                <w:szCs w:val="28"/>
              </w:rPr>
              <w:t>Mondays</w:t>
            </w:r>
            <w:r w:rsidR="008304B4">
              <w:rPr>
                <w:rFonts w:ascii="Goudy Old Style" w:hAnsi="Goudy Old Style" w:cs="Arial"/>
                <w:sz w:val="28"/>
                <w:szCs w:val="28"/>
              </w:rPr>
              <w:t xml:space="preserve">, </w:t>
            </w:r>
            <w:r w:rsidR="00C75142">
              <w:rPr>
                <w:rFonts w:ascii="Goudy Old Style" w:hAnsi="Goudy Old Style" w:cs="Arial"/>
                <w:sz w:val="28"/>
                <w:szCs w:val="28"/>
              </w:rPr>
              <w:t>9</w:t>
            </w:r>
            <w:r w:rsidR="000D2DCA" w:rsidRPr="009D7C4C">
              <w:rPr>
                <w:rFonts w:ascii="Goudy Old Style" w:hAnsi="Goudy Old Style" w:cs="Arial"/>
                <w:sz w:val="28"/>
                <w:szCs w:val="28"/>
              </w:rPr>
              <w:t>:00</w:t>
            </w:r>
            <w:r w:rsidR="00C75142">
              <w:rPr>
                <w:rFonts w:ascii="Goudy Old Style" w:hAnsi="Goudy Old Style" w:cs="Arial"/>
                <w:sz w:val="28"/>
                <w:szCs w:val="28"/>
              </w:rPr>
              <w:t xml:space="preserve"> am</w:t>
            </w:r>
            <w:r w:rsidR="000D2DCA" w:rsidRPr="009D7C4C">
              <w:rPr>
                <w:rFonts w:ascii="Goudy Old Style" w:hAnsi="Goudy Old Style" w:cs="Arial"/>
                <w:sz w:val="28"/>
                <w:szCs w:val="28"/>
              </w:rPr>
              <w:t xml:space="preserve"> to </w:t>
            </w:r>
            <w:r w:rsidR="00C75142">
              <w:rPr>
                <w:rFonts w:ascii="Goudy Old Style" w:hAnsi="Goudy Old Style" w:cs="Arial"/>
                <w:sz w:val="28"/>
                <w:szCs w:val="28"/>
              </w:rPr>
              <w:t>11:30 a</w:t>
            </w:r>
            <w:r w:rsidR="00D70E30">
              <w:rPr>
                <w:rFonts w:ascii="Goudy Old Style" w:hAnsi="Goudy Old Style" w:cs="Arial"/>
                <w:sz w:val="28"/>
                <w:szCs w:val="28"/>
              </w:rPr>
              <w:t>m</w:t>
            </w:r>
          </w:p>
        </w:tc>
      </w:tr>
      <w:tr w:rsidR="000D2DCA" w:rsidRPr="009D7C4C" w14:paraId="6C9A6074" w14:textId="77777777" w:rsidTr="008304B4">
        <w:trPr>
          <w:trHeight w:val="2148"/>
        </w:trPr>
        <w:tc>
          <w:tcPr>
            <w:tcW w:w="0" w:type="auto"/>
            <w:tcBorders>
              <w:right w:val="nil"/>
            </w:tcBorders>
            <w:shd w:val="clear" w:color="auto" w:fill="95B3D7"/>
          </w:tcPr>
          <w:p w14:paraId="39C69385" w14:textId="77777777" w:rsidR="000D2DCA" w:rsidRPr="009D7C4C" w:rsidRDefault="000D2DCA" w:rsidP="009D7C4C">
            <w:pPr>
              <w:jc w:val="right"/>
              <w:rPr>
                <w:rFonts w:cs="Arial"/>
                <w:sz w:val="22"/>
                <w:szCs w:val="22"/>
                <w:lang w:val="es-PR"/>
              </w:rPr>
            </w:pPr>
          </w:p>
          <w:p w14:paraId="121621AC" w14:textId="77777777" w:rsidR="00166D54" w:rsidRPr="009D7C4C" w:rsidRDefault="00166D54" w:rsidP="009D7C4C">
            <w:pPr>
              <w:jc w:val="right"/>
              <w:rPr>
                <w:rFonts w:cs="Arial"/>
                <w:b/>
                <w:sz w:val="22"/>
                <w:szCs w:val="22"/>
                <w:lang w:val="es-PR"/>
              </w:rPr>
            </w:pPr>
            <w:r w:rsidRPr="009D7C4C">
              <w:rPr>
                <w:rFonts w:cs="Arial"/>
                <w:b/>
                <w:sz w:val="22"/>
                <w:szCs w:val="22"/>
                <w:lang w:val="es-PR"/>
              </w:rPr>
              <w:t xml:space="preserve">Professor: </w:t>
            </w:r>
          </w:p>
          <w:p w14:paraId="76167A7B" w14:textId="77777777" w:rsidR="00166D54" w:rsidRPr="009D7C4C" w:rsidRDefault="00166D54" w:rsidP="009D7C4C">
            <w:pPr>
              <w:jc w:val="right"/>
              <w:rPr>
                <w:rFonts w:cs="Arial"/>
                <w:b/>
                <w:sz w:val="22"/>
                <w:szCs w:val="22"/>
              </w:rPr>
            </w:pPr>
            <w:r w:rsidRPr="009D7C4C">
              <w:rPr>
                <w:rFonts w:cs="Arial"/>
                <w:b/>
                <w:sz w:val="22"/>
                <w:szCs w:val="22"/>
              </w:rPr>
              <w:t xml:space="preserve">Office: </w:t>
            </w:r>
          </w:p>
          <w:p w14:paraId="5765A6F6" w14:textId="77777777" w:rsidR="00166D54" w:rsidRPr="009D7C4C" w:rsidRDefault="00166D54" w:rsidP="009D7C4C">
            <w:pPr>
              <w:jc w:val="right"/>
              <w:rPr>
                <w:rFonts w:cs="Arial"/>
                <w:b/>
                <w:sz w:val="22"/>
                <w:szCs w:val="22"/>
              </w:rPr>
            </w:pPr>
            <w:r w:rsidRPr="009D7C4C">
              <w:rPr>
                <w:rFonts w:cs="Arial"/>
                <w:b/>
                <w:sz w:val="22"/>
                <w:szCs w:val="22"/>
              </w:rPr>
              <w:t xml:space="preserve">Office Phone: </w:t>
            </w:r>
          </w:p>
          <w:p w14:paraId="71C302F5" w14:textId="77777777" w:rsidR="00166D54" w:rsidRPr="009D7C4C" w:rsidRDefault="00166D54" w:rsidP="009D7C4C">
            <w:pPr>
              <w:jc w:val="right"/>
              <w:rPr>
                <w:rFonts w:cs="Arial"/>
                <w:b/>
                <w:sz w:val="22"/>
                <w:szCs w:val="22"/>
              </w:rPr>
            </w:pPr>
            <w:r w:rsidRPr="009D7C4C">
              <w:rPr>
                <w:rFonts w:cs="Arial"/>
                <w:b/>
                <w:sz w:val="22"/>
                <w:szCs w:val="22"/>
              </w:rPr>
              <w:t xml:space="preserve">Office Email: </w:t>
            </w:r>
          </w:p>
          <w:p w14:paraId="615557CE" w14:textId="77777777" w:rsidR="00166D54" w:rsidRPr="009D7C4C" w:rsidRDefault="00166D54" w:rsidP="009D7C4C">
            <w:pPr>
              <w:jc w:val="right"/>
              <w:rPr>
                <w:rFonts w:cs="Arial"/>
                <w:b/>
                <w:sz w:val="22"/>
                <w:szCs w:val="22"/>
              </w:rPr>
            </w:pPr>
            <w:r w:rsidRPr="009D7C4C">
              <w:rPr>
                <w:rFonts w:cs="Arial"/>
                <w:b/>
                <w:sz w:val="22"/>
                <w:szCs w:val="22"/>
              </w:rPr>
              <w:t xml:space="preserve">Office Hours: </w:t>
            </w:r>
          </w:p>
          <w:p w14:paraId="22165BC5" w14:textId="77777777" w:rsidR="00166D54" w:rsidRPr="009D7C4C" w:rsidRDefault="00166D54" w:rsidP="009D7C4C">
            <w:pPr>
              <w:jc w:val="right"/>
              <w:rPr>
                <w:rFonts w:cs="Arial"/>
                <w:sz w:val="22"/>
                <w:szCs w:val="22"/>
              </w:rPr>
            </w:pPr>
          </w:p>
          <w:p w14:paraId="4ECB578D" w14:textId="77777777" w:rsidR="00166D54" w:rsidRPr="009D7C4C" w:rsidRDefault="00166D54" w:rsidP="009D7C4C">
            <w:pPr>
              <w:jc w:val="right"/>
              <w:rPr>
                <w:rFonts w:cs="Arial"/>
                <w:sz w:val="22"/>
                <w:szCs w:val="22"/>
              </w:rPr>
            </w:pPr>
          </w:p>
        </w:tc>
        <w:tc>
          <w:tcPr>
            <w:tcW w:w="0" w:type="auto"/>
            <w:tcBorders>
              <w:left w:val="nil"/>
            </w:tcBorders>
            <w:shd w:val="clear" w:color="auto" w:fill="95B3D7"/>
          </w:tcPr>
          <w:p w14:paraId="69EAA4E5" w14:textId="77777777" w:rsidR="000D2DCA" w:rsidRPr="009D7C4C" w:rsidRDefault="000D2DCA" w:rsidP="009D7C4C">
            <w:pPr>
              <w:rPr>
                <w:rFonts w:cs="Arial"/>
                <w:sz w:val="22"/>
                <w:szCs w:val="22"/>
                <w:lang w:val="es-PR"/>
              </w:rPr>
            </w:pPr>
          </w:p>
          <w:p w14:paraId="69C4DBE0" w14:textId="77777777" w:rsidR="00166D54" w:rsidRPr="009D7C4C" w:rsidRDefault="00166D54" w:rsidP="009D7C4C">
            <w:pPr>
              <w:rPr>
                <w:rFonts w:cs="Arial"/>
                <w:sz w:val="22"/>
                <w:szCs w:val="22"/>
              </w:rPr>
            </w:pPr>
            <w:r w:rsidRPr="009D7C4C">
              <w:rPr>
                <w:rFonts w:cs="Arial"/>
                <w:sz w:val="22"/>
                <w:szCs w:val="22"/>
                <w:lang w:val="es-PR"/>
              </w:rPr>
              <w:t>Alicia M. Homrich, Ph.D., LPY, LMFT</w:t>
            </w:r>
            <w:r w:rsidRPr="009D7C4C">
              <w:rPr>
                <w:rFonts w:cs="Arial"/>
                <w:sz w:val="22"/>
                <w:szCs w:val="22"/>
              </w:rPr>
              <w:t xml:space="preserve"> </w:t>
            </w:r>
          </w:p>
          <w:p w14:paraId="403415CA" w14:textId="77777777" w:rsidR="00166D54" w:rsidRPr="009D7C4C" w:rsidRDefault="00166D54" w:rsidP="009D7C4C">
            <w:pPr>
              <w:rPr>
                <w:rFonts w:cs="Arial"/>
                <w:sz w:val="22"/>
                <w:szCs w:val="22"/>
              </w:rPr>
            </w:pPr>
            <w:r w:rsidRPr="009D7C4C">
              <w:rPr>
                <w:rFonts w:cs="Arial"/>
                <w:sz w:val="22"/>
                <w:szCs w:val="22"/>
              </w:rPr>
              <w:t>Cornell Social Sciences 237</w:t>
            </w:r>
          </w:p>
          <w:p w14:paraId="2934B210" w14:textId="77777777" w:rsidR="00166D54" w:rsidRPr="009D7C4C" w:rsidRDefault="00166D54" w:rsidP="009D7C4C">
            <w:pPr>
              <w:rPr>
                <w:rFonts w:cs="Arial"/>
                <w:sz w:val="22"/>
                <w:szCs w:val="22"/>
              </w:rPr>
            </w:pPr>
            <w:r w:rsidRPr="009D7C4C">
              <w:rPr>
                <w:rFonts w:cs="Arial"/>
                <w:sz w:val="22"/>
                <w:szCs w:val="22"/>
              </w:rPr>
              <w:t>(407) 646-2307</w:t>
            </w:r>
          </w:p>
          <w:p w14:paraId="659FD4D2" w14:textId="77777777" w:rsidR="00166D54" w:rsidRPr="009D7C4C" w:rsidRDefault="00166D54" w:rsidP="009D7C4C">
            <w:pPr>
              <w:rPr>
                <w:rFonts w:cs="Arial"/>
                <w:sz w:val="22"/>
                <w:szCs w:val="22"/>
              </w:rPr>
            </w:pPr>
            <w:r w:rsidRPr="009D7C4C">
              <w:rPr>
                <w:rFonts w:cs="Arial"/>
                <w:sz w:val="22"/>
                <w:szCs w:val="22"/>
              </w:rPr>
              <w:t>ahomrich@rollins.edu</w:t>
            </w:r>
          </w:p>
          <w:p w14:paraId="23D40F1C" w14:textId="40BC37E6" w:rsidR="002E00D5" w:rsidRDefault="00197DFE" w:rsidP="009D7C4C">
            <w:pPr>
              <w:rPr>
                <w:rFonts w:cs="Arial"/>
                <w:sz w:val="22"/>
                <w:szCs w:val="22"/>
              </w:rPr>
            </w:pPr>
            <w:r>
              <w:rPr>
                <w:rFonts w:cs="Arial"/>
                <w:sz w:val="22"/>
                <w:szCs w:val="22"/>
              </w:rPr>
              <w:t>Tuesdays 2:00</w:t>
            </w:r>
            <w:r w:rsidR="00BA0CC9">
              <w:rPr>
                <w:rFonts w:cs="Arial"/>
                <w:sz w:val="22"/>
                <w:szCs w:val="22"/>
              </w:rPr>
              <w:t xml:space="preserve"> p</w:t>
            </w:r>
            <w:r w:rsidR="002E00D5">
              <w:rPr>
                <w:rFonts w:cs="Arial"/>
                <w:sz w:val="22"/>
                <w:szCs w:val="22"/>
              </w:rPr>
              <w:t>m—4:00 pm</w:t>
            </w:r>
          </w:p>
          <w:p w14:paraId="06054E65" w14:textId="649E313E" w:rsidR="000D2DCA" w:rsidRPr="009D7C4C" w:rsidRDefault="000D2DCA" w:rsidP="009D7C4C">
            <w:pPr>
              <w:rPr>
                <w:rFonts w:cs="Arial"/>
                <w:sz w:val="22"/>
                <w:szCs w:val="22"/>
              </w:rPr>
            </w:pPr>
            <w:r w:rsidRPr="009D7C4C">
              <w:rPr>
                <w:rFonts w:cs="Arial"/>
                <w:sz w:val="22"/>
                <w:szCs w:val="22"/>
              </w:rPr>
              <w:t xml:space="preserve">Thursdays 2:00 pm – 5:00 pm </w:t>
            </w:r>
          </w:p>
          <w:p w14:paraId="149D2B7F" w14:textId="77777777" w:rsidR="00166D54" w:rsidRPr="009D7C4C" w:rsidRDefault="00D70E30" w:rsidP="00D70E30">
            <w:pPr>
              <w:rPr>
                <w:rFonts w:cs="Arial"/>
                <w:sz w:val="22"/>
                <w:szCs w:val="22"/>
              </w:rPr>
            </w:pPr>
            <w:r>
              <w:rPr>
                <w:rFonts w:cs="Arial"/>
                <w:sz w:val="22"/>
                <w:szCs w:val="22"/>
              </w:rPr>
              <w:t xml:space="preserve">                and</w:t>
            </w:r>
            <w:r w:rsidR="000D2DCA" w:rsidRPr="009D7C4C">
              <w:rPr>
                <w:rFonts w:cs="Arial"/>
                <w:sz w:val="22"/>
                <w:szCs w:val="22"/>
              </w:rPr>
              <w:t xml:space="preserve"> by appointment</w:t>
            </w:r>
          </w:p>
        </w:tc>
      </w:tr>
    </w:tbl>
    <w:p w14:paraId="7973409E" w14:textId="19547B1E" w:rsidR="00E91674" w:rsidRPr="001E2C8F" w:rsidRDefault="00E91674">
      <w:pPr>
        <w:rPr>
          <w:b/>
          <w:i/>
          <w:color w:val="000090"/>
          <w:sz w:val="28"/>
          <w:szCs w:val="28"/>
        </w:rPr>
      </w:pPr>
      <w:r w:rsidRPr="001E2C8F">
        <w:rPr>
          <w:b/>
          <w:i/>
          <w:color w:val="000090"/>
          <w:sz w:val="28"/>
          <w:szCs w:val="28"/>
        </w:rPr>
        <w:t>Course Description:</w:t>
      </w:r>
    </w:p>
    <w:p w14:paraId="6BE288F0" w14:textId="37A92E6C" w:rsidR="00C75142" w:rsidRPr="00E5605B" w:rsidRDefault="00C75142"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szCs w:val="24"/>
        </w:rPr>
      </w:pPr>
      <w:r w:rsidRPr="00E5605B">
        <w:rPr>
          <w:rFonts w:ascii="Arial Narrow" w:hAnsi="Arial Narrow"/>
          <w:szCs w:val="24"/>
        </w:rPr>
        <w:t>This course provides students the opportunity to perform a variety of counseling activities that regularly employed professional staff perform in a clinical mental health setting while under clinical supervision. Internships extend from fall through spring terms and interns will accrue the remaining 1,000 hours of required clinical experience beyond the pre-practicum experience. Participation in on-campus group supervision and seminars, and individual supervision by licensed faculty and site supervisors is required. Students must apply and be approved to enter this portion of the degree program.</w:t>
      </w:r>
    </w:p>
    <w:p w14:paraId="26EF0976" w14:textId="77777777" w:rsidR="00C75142" w:rsidRPr="00E5605B" w:rsidRDefault="00C75142"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szCs w:val="24"/>
        </w:rPr>
      </w:pPr>
    </w:p>
    <w:p w14:paraId="17A72A7E" w14:textId="77777777" w:rsidR="00954272" w:rsidRDefault="00C75142"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cs="Arial"/>
          <w:szCs w:val="24"/>
        </w:rPr>
      </w:pPr>
      <w:r w:rsidRPr="00E5605B">
        <w:rPr>
          <w:rFonts w:ascii="Arial Narrow" w:hAnsi="Arial Narrow" w:cs="Arial"/>
          <w:szCs w:val="24"/>
        </w:rPr>
        <w:t xml:space="preserve">The semester of </w:t>
      </w:r>
      <w:r w:rsidR="008304B4" w:rsidRPr="00E5605B">
        <w:rPr>
          <w:rFonts w:ascii="Arial Narrow" w:hAnsi="Arial Narrow" w:cs="Arial"/>
          <w:szCs w:val="24"/>
        </w:rPr>
        <w:t xml:space="preserve">Practicum and </w:t>
      </w:r>
      <w:r w:rsidR="00CB2161" w:rsidRPr="00E5605B">
        <w:rPr>
          <w:rFonts w:ascii="Arial Narrow" w:hAnsi="Arial Narrow" w:cs="Arial"/>
          <w:szCs w:val="24"/>
        </w:rPr>
        <w:t>Internship</w:t>
      </w:r>
      <w:r w:rsidR="008304B4" w:rsidRPr="00E5605B">
        <w:rPr>
          <w:rFonts w:ascii="Arial Narrow" w:hAnsi="Arial Narrow" w:cs="Arial"/>
          <w:szCs w:val="24"/>
        </w:rPr>
        <w:t xml:space="preserve"> I consist</w:t>
      </w:r>
      <w:r w:rsidRPr="00E5605B">
        <w:rPr>
          <w:rFonts w:ascii="Arial Narrow" w:hAnsi="Arial Narrow" w:cs="Arial"/>
          <w:szCs w:val="24"/>
        </w:rPr>
        <w:t>s</w:t>
      </w:r>
      <w:r w:rsidR="00CB2161" w:rsidRPr="00E5605B">
        <w:rPr>
          <w:rFonts w:ascii="Arial Narrow" w:hAnsi="Arial Narrow" w:cs="Arial"/>
          <w:szCs w:val="24"/>
        </w:rPr>
        <w:t xml:space="preserve"> of both a field clinical experience and weekly group supervision meeting with a faculty supervisor. For licensure in Mental Health Counseling, students must acquire a total of </w:t>
      </w:r>
      <w:r w:rsidR="00653129" w:rsidRPr="00E5605B">
        <w:rPr>
          <w:rFonts w:ascii="Arial Narrow" w:hAnsi="Arial Narrow" w:cs="Arial"/>
          <w:szCs w:val="24"/>
        </w:rPr>
        <w:t>8</w:t>
      </w:r>
      <w:r w:rsidR="00CB2161" w:rsidRPr="00E5605B">
        <w:rPr>
          <w:rFonts w:ascii="Arial Narrow" w:hAnsi="Arial Narrow" w:cs="Arial"/>
          <w:szCs w:val="24"/>
        </w:rPr>
        <w:t xml:space="preserve">00 hours of clinical experience in a mental health setting from practicum and internship combined. At least 280 hours </w:t>
      </w:r>
      <w:r w:rsidR="00954272">
        <w:rPr>
          <w:rFonts w:ascii="Arial Narrow" w:hAnsi="Arial Narrow" w:cs="Arial"/>
          <w:szCs w:val="24"/>
        </w:rPr>
        <w:t xml:space="preserve">(40 </w:t>
      </w:r>
      <w:r w:rsidR="00CB2161" w:rsidRPr="00E5605B">
        <w:rPr>
          <w:rFonts w:ascii="Arial Narrow" w:hAnsi="Arial Narrow" w:cs="Arial"/>
          <w:szCs w:val="24"/>
        </w:rPr>
        <w:t xml:space="preserve">during practicum and </w:t>
      </w:r>
      <w:r w:rsidR="00954272">
        <w:rPr>
          <w:rFonts w:ascii="Arial Narrow" w:hAnsi="Arial Narrow" w:cs="Arial"/>
          <w:szCs w:val="24"/>
        </w:rPr>
        <w:t xml:space="preserve">240 during </w:t>
      </w:r>
      <w:r w:rsidR="00CB2161" w:rsidRPr="00E5605B">
        <w:rPr>
          <w:rFonts w:ascii="Arial Narrow" w:hAnsi="Arial Narrow" w:cs="Arial"/>
          <w:szCs w:val="24"/>
        </w:rPr>
        <w:t>internship</w:t>
      </w:r>
      <w:r w:rsidR="00954272">
        <w:rPr>
          <w:rFonts w:ascii="Arial Narrow" w:hAnsi="Arial Narrow" w:cs="Arial"/>
          <w:szCs w:val="24"/>
        </w:rPr>
        <w:t>)</w:t>
      </w:r>
      <w:r w:rsidR="00CB2161" w:rsidRPr="00E5605B">
        <w:rPr>
          <w:rFonts w:ascii="Arial Narrow" w:hAnsi="Arial Narrow" w:cs="Arial"/>
          <w:szCs w:val="24"/>
        </w:rPr>
        <w:t xml:space="preserve"> are spent in direct </w:t>
      </w:r>
      <w:r w:rsidR="00653129" w:rsidRPr="00E5605B">
        <w:rPr>
          <w:rFonts w:ascii="Arial Narrow" w:hAnsi="Arial Narrow" w:cs="Arial"/>
          <w:szCs w:val="24"/>
        </w:rPr>
        <w:t xml:space="preserve">service to </w:t>
      </w:r>
      <w:r w:rsidR="00CB2161" w:rsidRPr="00E5605B">
        <w:rPr>
          <w:rFonts w:ascii="Arial Narrow" w:hAnsi="Arial Narrow" w:cs="Arial"/>
          <w:szCs w:val="24"/>
        </w:rPr>
        <w:t>client</w:t>
      </w:r>
      <w:r w:rsidR="00653129" w:rsidRPr="00E5605B">
        <w:rPr>
          <w:rFonts w:ascii="Arial Narrow" w:hAnsi="Arial Narrow" w:cs="Arial"/>
          <w:szCs w:val="24"/>
        </w:rPr>
        <w:t>s</w:t>
      </w:r>
      <w:r w:rsidR="00CB2161" w:rsidRPr="00E5605B">
        <w:rPr>
          <w:rFonts w:ascii="Arial Narrow" w:hAnsi="Arial Narrow" w:cs="Arial"/>
          <w:szCs w:val="24"/>
        </w:rPr>
        <w:t xml:space="preserve">. The remaining hours </w:t>
      </w:r>
      <w:r w:rsidR="00653129" w:rsidRPr="00E5605B">
        <w:rPr>
          <w:rFonts w:ascii="Arial Narrow" w:hAnsi="Arial Narrow" w:cs="Arial"/>
          <w:szCs w:val="24"/>
        </w:rPr>
        <w:t>will</w:t>
      </w:r>
      <w:r w:rsidR="00CB2161" w:rsidRPr="00E5605B">
        <w:rPr>
          <w:rFonts w:ascii="Arial Narrow" w:hAnsi="Arial Narrow" w:cs="Arial"/>
          <w:szCs w:val="24"/>
        </w:rPr>
        <w:t xml:space="preserve"> be </w:t>
      </w:r>
      <w:r w:rsidR="00653129" w:rsidRPr="00E5605B">
        <w:rPr>
          <w:rFonts w:ascii="Arial Narrow" w:hAnsi="Arial Narrow" w:cs="Arial"/>
          <w:szCs w:val="24"/>
        </w:rPr>
        <w:t>applied to</w:t>
      </w:r>
      <w:r w:rsidR="00CB2161" w:rsidRPr="00E5605B">
        <w:rPr>
          <w:rFonts w:ascii="Arial Narrow" w:hAnsi="Arial Narrow" w:cs="Arial"/>
          <w:szCs w:val="24"/>
        </w:rPr>
        <w:t xml:space="preserve"> supervision, in-service education and training (with advance approval from the instructor), </w:t>
      </w:r>
      <w:r w:rsidR="00653129" w:rsidRPr="00E5605B">
        <w:rPr>
          <w:rFonts w:ascii="Arial Narrow" w:hAnsi="Arial Narrow" w:cs="Arial"/>
          <w:szCs w:val="24"/>
        </w:rPr>
        <w:t xml:space="preserve">case preparation and </w:t>
      </w:r>
      <w:r w:rsidR="00CB2161" w:rsidRPr="00E5605B">
        <w:rPr>
          <w:rFonts w:ascii="Arial Narrow" w:hAnsi="Arial Narrow" w:cs="Arial"/>
          <w:szCs w:val="24"/>
        </w:rPr>
        <w:t xml:space="preserve">documentation, </w:t>
      </w:r>
      <w:r w:rsidR="00653129" w:rsidRPr="00E5605B">
        <w:rPr>
          <w:rFonts w:ascii="Arial Narrow" w:hAnsi="Arial Narrow" w:cs="Arial"/>
          <w:szCs w:val="24"/>
        </w:rPr>
        <w:t>site staffing</w:t>
      </w:r>
      <w:r w:rsidR="00CB2161" w:rsidRPr="00E5605B">
        <w:rPr>
          <w:rFonts w:ascii="Arial Narrow" w:hAnsi="Arial Narrow" w:cs="Arial"/>
          <w:szCs w:val="24"/>
        </w:rPr>
        <w:t xml:space="preserve"> meetings, preparing for group supervision assignments, and related case management and administrative responsibilities</w:t>
      </w:r>
      <w:r w:rsidR="00653129" w:rsidRPr="00E5605B">
        <w:rPr>
          <w:rFonts w:ascii="Arial Narrow" w:hAnsi="Arial Narrow" w:cs="Arial"/>
          <w:szCs w:val="24"/>
        </w:rPr>
        <w:t xml:space="preserve"> as required by the site</w:t>
      </w:r>
      <w:r w:rsidR="00CB2161" w:rsidRPr="00E5605B">
        <w:rPr>
          <w:rFonts w:ascii="Arial Narrow" w:hAnsi="Arial Narrow" w:cs="Arial"/>
          <w:szCs w:val="24"/>
        </w:rPr>
        <w:t>. A minimum of one hour per week of individual supervision by a licensed mental health professional on</w:t>
      </w:r>
      <w:r w:rsidR="00653129" w:rsidRPr="00E5605B">
        <w:rPr>
          <w:rFonts w:ascii="Arial Narrow" w:hAnsi="Arial Narrow" w:cs="Arial"/>
          <w:szCs w:val="24"/>
        </w:rPr>
        <w:t xml:space="preserve"> </w:t>
      </w:r>
      <w:r w:rsidR="00CB2161" w:rsidRPr="00E5605B">
        <w:rPr>
          <w:rFonts w:ascii="Arial Narrow" w:hAnsi="Arial Narrow" w:cs="Arial"/>
          <w:szCs w:val="24"/>
        </w:rPr>
        <w:t>site is also required as is class attendance.</w:t>
      </w:r>
      <w:r w:rsidR="00954272">
        <w:rPr>
          <w:rFonts w:ascii="Arial Narrow" w:hAnsi="Arial Narrow" w:cs="Arial"/>
          <w:szCs w:val="24"/>
        </w:rPr>
        <w:t xml:space="preserve"> During PSY 680, you will also meet weekly and individually with your faculty supervisor throughout the semester.</w:t>
      </w:r>
    </w:p>
    <w:p w14:paraId="65946D7E" w14:textId="77777777" w:rsidR="00954272" w:rsidRDefault="00954272"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cs="Arial"/>
          <w:szCs w:val="24"/>
        </w:rPr>
      </w:pPr>
    </w:p>
    <w:p w14:paraId="0A3960E8" w14:textId="0E97EB1D" w:rsidR="00954272" w:rsidRDefault="00954272"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cs="Arial"/>
          <w:szCs w:val="24"/>
        </w:rPr>
      </w:pPr>
      <w:r>
        <w:rPr>
          <w:rFonts w:ascii="Arial Narrow" w:hAnsi="Arial Narrow" w:cs="Arial"/>
          <w:szCs w:val="24"/>
        </w:rPr>
        <w:t>The first 10 weeks of the term are designated as the practicum period. Once the student fulfills this time requirement AND all other practicum requirements, the student will immediately begin the internship period.</w:t>
      </w:r>
    </w:p>
    <w:p w14:paraId="7A428926" w14:textId="77777777" w:rsidR="00954272" w:rsidRDefault="00954272"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cs="Arial"/>
          <w:szCs w:val="24"/>
        </w:rPr>
      </w:pPr>
    </w:p>
    <w:p w14:paraId="5582DE9D" w14:textId="0315E6C3" w:rsidR="00CB2161" w:rsidRPr="00E5605B" w:rsidRDefault="00CB2161"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cs="Arial"/>
          <w:szCs w:val="24"/>
        </w:rPr>
      </w:pPr>
      <w:r w:rsidRPr="00E5605B">
        <w:rPr>
          <w:rFonts w:ascii="Arial Narrow" w:hAnsi="Arial Narrow" w:cs="Arial"/>
          <w:szCs w:val="24"/>
        </w:rPr>
        <w:t xml:space="preserve"> </w:t>
      </w:r>
      <w:r w:rsidR="008304B4" w:rsidRPr="00E5605B">
        <w:rPr>
          <w:rFonts w:ascii="Arial Narrow" w:hAnsi="Arial Narrow"/>
          <w:szCs w:val="24"/>
        </w:rPr>
        <w:t xml:space="preserve">The </w:t>
      </w:r>
      <w:r w:rsidR="00653129" w:rsidRPr="00E5605B">
        <w:rPr>
          <w:rFonts w:ascii="Arial Narrow" w:hAnsi="Arial Narrow"/>
          <w:szCs w:val="24"/>
        </w:rPr>
        <w:t xml:space="preserve">overall course </w:t>
      </w:r>
      <w:r w:rsidR="008304B4" w:rsidRPr="00E5605B">
        <w:rPr>
          <w:rFonts w:ascii="Arial Narrow" w:hAnsi="Arial Narrow"/>
          <w:szCs w:val="24"/>
        </w:rPr>
        <w:t xml:space="preserve">objectives are for </w:t>
      </w:r>
      <w:r w:rsidR="00653129" w:rsidRPr="00E5605B">
        <w:rPr>
          <w:rFonts w:ascii="Arial Narrow" w:hAnsi="Arial Narrow"/>
          <w:szCs w:val="24"/>
        </w:rPr>
        <w:t>interns</w:t>
      </w:r>
      <w:r w:rsidR="008304B4" w:rsidRPr="00E5605B">
        <w:rPr>
          <w:rFonts w:ascii="Arial Narrow" w:hAnsi="Arial Narrow"/>
          <w:szCs w:val="24"/>
        </w:rPr>
        <w:t xml:space="preserve"> to develop effective individual and group counseling skills.  Students are expected to demonstrate an effective counseling style based upon personal strengths, sound professional principles, and a personally defined philosophy and system of counseling. </w:t>
      </w:r>
      <w:r w:rsidRPr="00E5605B">
        <w:rPr>
          <w:rFonts w:ascii="Arial Narrow" w:hAnsi="Arial Narrow" w:cs="Arial"/>
          <w:szCs w:val="24"/>
        </w:rPr>
        <w:t>Eligibility for this course requires having satisfactorily completed all other course work in the Master of Arts in Counseling program and approval of the Counseling faculty to enter this portion of the degree program.</w:t>
      </w:r>
    </w:p>
    <w:p w14:paraId="3C6CBC13" w14:textId="77777777" w:rsidR="003979AB" w:rsidRDefault="003979AB" w:rsidP="008304B4">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Arial Narrow" w:hAnsi="Arial Narrow" w:cs="Arial"/>
          <w:sz w:val="21"/>
          <w:szCs w:val="21"/>
        </w:rPr>
      </w:pPr>
    </w:p>
    <w:p w14:paraId="6DB55A51" w14:textId="77777777" w:rsidR="009640D0" w:rsidRDefault="009640D0" w:rsidP="009640D0">
      <w:pPr>
        <w:tabs>
          <w:tab w:val="left" w:pos="5400"/>
        </w:tabs>
        <w:spacing w:after="120"/>
        <w:rPr>
          <w:rFonts w:cs="Arial"/>
          <w:b/>
          <w:i/>
          <w:color w:val="0000FF"/>
          <w:sz w:val="28"/>
        </w:rPr>
      </w:pPr>
    </w:p>
    <w:p w14:paraId="6156D421" w14:textId="77777777" w:rsidR="009640D0" w:rsidRDefault="009640D0" w:rsidP="009640D0">
      <w:pPr>
        <w:tabs>
          <w:tab w:val="left" w:pos="5400"/>
        </w:tabs>
        <w:spacing w:after="120"/>
        <w:rPr>
          <w:rFonts w:cs="Arial"/>
          <w:b/>
          <w:i/>
          <w:color w:val="0000FF"/>
          <w:sz w:val="28"/>
        </w:rPr>
      </w:pPr>
    </w:p>
    <w:p w14:paraId="35B5F411" w14:textId="77777777" w:rsidR="009640D0" w:rsidRPr="008224A7" w:rsidRDefault="009640D0" w:rsidP="009640D0">
      <w:pPr>
        <w:tabs>
          <w:tab w:val="left" w:pos="5400"/>
        </w:tabs>
        <w:spacing w:after="120"/>
        <w:rPr>
          <w:rFonts w:cs="Arial"/>
          <w:b/>
          <w:i/>
          <w:color w:val="0000FF"/>
          <w:sz w:val="28"/>
        </w:rPr>
      </w:pPr>
      <w:r w:rsidRPr="008224A7">
        <w:rPr>
          <w:rFonts w:cs="Arial"/>
          <w:b/>
          <w:i/>
          <w:color w:val="0000FF"/>
          <w:sz w:val="28"/>
        </w:rPr>
        <w:t>Course Structure:</w:t>
      </w:r>
    </w:p>
    <w:p w14:paraId="2060F38A" w14:textId="77777777" w:rsidR="009640D0" w:rsidRPr="008224A7" w:rsidRDefault="009640D0" w:rsidP="009640D0">
      <w:pPr>
        <w:widowControl w:val="0"/>
        <w:autoSpaceDE w:val="0"/>
        <w:autoSpaceDN w:val="0"/>
        <w:adjustRightInd w:val="0"/>
        <w:rPr>
          <w:rFonts w:ascii="Arial Narrow" w:hAnsi="Arial Narrow"/>
          <w:sz w:val="22"/>
          <w:szCs w:val="22"/>
        </w:rPr>
      </w:pPr>
      <w:r>
        <w:rPr>
          <w:rFonts w:ascii="Arial Narrow" w:hAnsi="Arial Narrow" w:cs="Arial"/>
          <w:sz w:val="22"/>
          <w:szCs w:val="22"/>
        </w:rPr>
        <w:t xml:space="preserve">Weekly class will be conducted in a group supervision context devoted to student discussions of their field site experiences, presentation of anonymous case information for consultation purposes, sharing various practical and theoretical perspectives on mental health counseling, and discussion of personal-professional issues that may influence on impact clinical experiences and performance. Student interns are expected to bring to group supervision the problematic situations they are experiencing in their internship process to obtain peer consultation. Interns are also expected to respectfully attend to and participate in consultation discussions with their peer colleagues for their own professional and personal development as well as that of their classmates. </w:t>
      </w:r>
      <w:r w:rsidRPr="00996F33">
        <w:rPr>
          <w:rFonts w:ascii="Arial Narrow" w:hAnsi="Arial Narrow"/>
          <w:sz w:val="22"/>
          <w:szCs w:val="22"/>
        </w:rPr>
        <w:t>Students are expected to refrain from talking</w:t>
      </w:r>
      <w:r>
        <w:rPr>
          <w:rFonts w:ascii="Arial Narrow" w:hAnsi="Arial Narrow"/>
          <w:sz w:val="22"/>
          <w:szCs w:val="22"/>
        </w:rPr>
        <w:t xml:space="preserve"> to each other or interrupting others</w:t>
      </w:r>
      <w:r w:rsidRPr="00996F33">
        <w:rPr>
          <w:rFonts w:ascii="Arial Narrow" w:hAnsi="Arial Narrow"/>
          <w:sz w:val="22"/>
          <w:szCs w:val="22"/>
        </w:rPr>
        <w:t xml:space="preserve"> </w:t>
      </w:r>
      <w:r>
        <w:rPr>
          <w:rFonts w:ascii="Arial Narrow" w:hAnsi="Arial Narrow"/>
          <w:sz w:val="22"/>
          <w:szCs w:val="22"/>
        </w:rPr>
        <w:t>during discussions or presentations</w:t>
      </w:r>
      <w:r w:rsidRPr="00996F33">
        <w:rPr>
          <w:rFonts w:ascii="Arial Narrow" w:hAnsi="Arial Narrow"/>
          <w:sz w:val="22"/>
          <w:szCs w:val="22"/>
        </w:rPr>
        <w:t>.</w:t>
      </w:r>
    </w:p>
    <w:p w14:paraId="426BB3EC" w14:textId="77777777" w:rsidR="009640D0" w:rsidRPr="00805ECB" w:rsidRDefault="009640D0" w:rsidP="009640D0">
      <w:pPr>
        <w:pStyle w:val="Default"/>
        <w:rPr>
          <w:rFonts w:ascii="Arial" w:hAnsi="Arial" w:cs="Arial"/>
          <w:b/>
          <w:bCs/>
          <w:i/>
          <w:color w:val="0000FF"/>
          <w:sz w:val="12"/>
        </w:rPr>
      </w:pPr>
    </w:p>
    <w:p w14:paraId="38E246D1" w14:textId="77777777" w:rsidR="009640D0" w:rsidRPr="00BB42E0" w:rsidRDefault="009640D0" w:rsidP="009640D0">
      <w:pPr>
        <w:spacing w:after="120"/>
        <w:rPr>
          <w:i/>
          <w:color w:val="0000FF"/>
          <w:sz w:val="28"/>
        </w:rPr>
      </w:pPr>
      <w:r w:rsidRPr="00BB42E0">
        <w:rPr>
          <w:b/>
          <w:i/>
          <w:color w:val="0000FF"/>
          <w:sz w:val="28"/>
        </w:rPr>
        <w:t>Required Assignments and Learning Experiences:</w:t>
      </w:r>
      <w:r w:rsidRPr="00BB42E0">
        <w:rPr>
          <w:i/>
          <w:color w:val="0000FF"/>
          <w:sz w:val="28"/>
        </w:rPr>
        <w:t xml:space="preserve"> </w:t>
      </w:r>
    </w:p>
    <w:p w14:paraId="5BC390D9" w14:textId="77777777" w:rsidR="009640D0" w:rsidRPr="008224A7" w:rsidRDefault="009640D0" w:rsidP="009640D0">
      <w:pPr>
        <w:rPr>
          <w:rFonts w:ascii="Arial Narrow" w:hAnsi="Arial Narrow" w:cs="Arial"/>
          <w:sz w:val="22"/>
          <w:szCs w:val="24"/>
        </w:rPr>
      </w:pPr>
      <w:r w:rsidRPr="008224A7">
        <w:rPr>
          <w:rFonts w:ascii="Arial Narrow" w:hAnsi="Arial Narrow" w:cs="Arial"/>
          <w:sz w:val="22"/>
          <w:szCs w:val="24"/>
        </w:rPr>
        <w:t xml:space="preserve">The course will consist of the following major activities: </w:t>
      </w:r>
    </w:p>
    <w:p w14:paraId="7898B543"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Counseling and related direct and indirect client services at the clinical internship field site placement.</w:t>
      </w:r>
    </w:p>
    <w:p w14:paraId="156EC2C7"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Counseling of client(s) at the Cornell Counseling Clinic (CCC) as assigned by the professor.</w:t>
      </w:r>
    </w:p>
    <w:p w14:paraId="55331473"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Punctual attendance for all obligations of the internship course, including site requirements</w:t>
      </w:r>
      <w:r>
        <w:rPr>
          <w:rFonts w:ascii="Arial Narrow" w:hAnsi="Arial Narrow" w:cs="Arial"/>
          <w:sz w:val="22"/>
        </w:rPr>
        <w:t xml:space="preserve"> and</w:t>
      </w:r>
      <w:r w:rsidRPr="008224A7">
        <w:rPr>
          <w:rFonts w:ascii="Arial Narrow" w:hAnsi="Arial Narrow" w:cs="Arial"/>
          <w:sz w:val="22"/>
        </w:rPr>
        <w:t xml:space="preserve"> weekly </w:t>
      </w:r>
      <w:r>
        <w:rPr>
          <w:rFonts w:ascii="Arial Narrow" w:hAnsi="Arial Narrow" w:cs="Arial"/>
          <w:sz w:val="22"/>
        </w:rPr>
        <w:t xml:space="preserve">individual and </w:t>
      </w:r>
      <w:r w:rsidRPr="008224A7">
        <w:rPr>
          <w:rFonts w:ascii="Arial Narrow" w:hAnsi="Arial Narrow" w:cs="Arial"/>
          <w:sz w:val="22"/>
        </w:rPr>
        <w:t xml:space="preserve">course/peer group supervision meetings. </w:t>
      </w:r>
    </w:p>
    <w:p w14:paraId="23A4568C"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Weekly individual supervision for a minimum of one continuous hour with an appropriately credentialed supervisor at internship field site</w:t>
      </w:r>
      <w:r>
        <w:rPr>
          <w:rFonts w:ascii="Arial Narrow" w:hAnsi="Arial Narrow" w:cs="Arial"/>
          <w:sz w:val="22"/>
        </w:rPr>
        <w:t xml:space="preserve"> for every week that intern is onsite (August 29, 2016-May 1, 2017)</w:t>
      </w:r>
      <w:r w:rsidRPr="008224A7">
        <w:rPr>
          <w:rFonts w:ascii="Arial Narrow" w:hAnsi="Arial Narrow" w:cs="Arial"/>
          <w:sz w:val="22"/>
        </w:rPr>
        <w:t>.</w:t>
      </w:r>
    </w:p>
    <w:p w14:paraId="7298F95F"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 xml:space="preserve">Weekly individual supervision for a minimum of one continuous hour with </w:t>
      </w:r>
      <w:r>
        <w:rPr>
          <w:rFonts w:ascii="Arial Narrow" w:hAnsi="Arial Narrow" w:cs="Arial"/>
          <w:sz w:val="22"/>
        </w:rPr>
        <w:t xml:space="preserve">supervising </w:t>
      </w:r>
      <w:r w:rsidRPr="008224A7">
        <w:rPr>
          <w:rFonts w:ascii="Arial Narrow" w:hAnsi="Arial Narrow" w:cs="Arial"/>
          <w:sz w:val="22"/>
        </w:rPr>
        <w:t>professor</w:t>
      </w:r>
      <w:r>
        <w:rPr>
          <w:rFonts w:ascii="Arial Narrow" w:hAnsi="Arial Narrow" w:cs="Arial"/>
          <w:sz w:val="22"/>
        </w:rPr>
        <w:t xml:space="preserve"> (August 29 – December 09, 2016 and as needed thereafter)</w:t>
      </w:r>
      <w:r w:rsidRPr="008224A7">
        <w:rPr>
          <w:rFonts w:ascii="Arial Narrow" w:hAnsi="Arial Narrow" w:cs="Arial"/>
          <w:sz w:val="22"/>
        </w:rPr>
        <w:t>.</w:t>
      </w:r>
    </w:p>
    <w:p w14:paraId="71A39A69"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Documentation as required by the internship site, the CCC, and for PSY</w:t>
      </w:r>
      <w:r>
        <w:rPr>
          <w:rFonts w:ascii="Arial Narrow" w:hAnsi="Arial Narrow" w:cs="Arial"/>
          <w:sz w:val="22"/>
        </w:rPr>
        <w:t xml:space="preserve"> </w:t>
      </w:r>
      <w:r w:rsidRPr="008224A7">
        <w:rPr>
          <w:rFonts w:ascii="Arial Narrow" w:hAnsi="Arial Narrow" w:cs="Arial"/>
          <w:sz w:val="22"/>
        </w:rPr>
        <w:t>680</w:t>
      </w:r>
      <w:r>
        <w:rPr>
          <w:rFonts w:ascii="Arial Narrow" w:hAnsi="Arial Narrow" w:cs="Arial"/>
          <w:sz w:val="22"/>
        </w:rPr>
        <w:t xml:space="preserve"> and PSY 695</w:t>
      </w:r>
      <w:r w:rsidRPr="008224A7">
        <w:rPr>
          <w:rFonts w:ascii="Arial Narrow" w:hAnsi="Arial Narrow" w:cs="Arial"/>
          <w:sz w:val="22"/>
        </w:rPr>
        <w:t xml:space="preserve"> submitted in a timely manner (typically within one week of completion of an activity unless otherwise designated).</w:t>
      </w:r>
    </w:p>
    <w:p w14:paraId="2C679360"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 xml:space="preserve">Submission of </w:t>
      </w:r>
      <w:r w:rsidRPr="00BA0CC9">
        <w:rPr>
          <w:rFonts w:ascii="Arial Narrow" w:hAnsi="Arial Narrow" w:cs="Arial"/>
          <w:sz w:val="22"/>
          <w:u w:val="single"/>
        </w:rPr>
        <w:t>at least</w:t>
      </w:r>
      <w:r w:rsidRPr="008224A7">
        <w:rPr>
          <w:rFonts w:ascii="Arial Narrow" w:hAnsi="Arial Narrow" w:cs="Arial"/>
          <w:sz w:val="22"/>
        </w:rPr>
        <w:t xml:space="preserve"> </w:t>
      </w:r>
      <w:r w:rsidRPr="008224A7">
        <w:rPr>
          <w:rFonts w:ascii="Arial Narrow" w:hAnsi="Arial Narrow" w:cs="Arial"/>
          <w:i/>
          <w:sz w:val="22"/>
        </w:rPr>
        <w:t>two video or audio recordings</w:t>
      </w:r>
      <w:r w:rsidRPr="008224A7">
        <w:rPr>
          <w:rFonts w:ascii="Arial Narrow" w:hAnsi="Arial Narrow" w:cs="Arial"/>
          <w:sz w:val="22"/>
        </w:rPr>
        <w:t xml:space="preserve"> of counseling sessions with accompanying self-evaluation and self-reflection documents</w:t>
      </w:r>
      <w:r>
        <w:rPr>
          <w:rFonts w:ascii="Arial Narrow" w:hAnsi="Arial Narrow" w:cs="Arial"/>
          <w:sz w:val="22"/>
        </w:rPr>
        <w:t xml:space="preserve"> per semester</w:t>
      </w:r>
      <w:r w:rsidRPr="008224A7">
        <w:rPr>
          <w:rFonts w:ascii="Arial Narrow" w:hAnsi="Arial Narrow" w:cs="Arial"/>
          <w:sz w:val="22"/>
        </w:rPr>
        <w:t>.</w:t>
      </w:r>
    </w:p>
    <w:p w14:paraId="1C8D8CA3" w14:textId="77777777" w:rsidR="009640D0" w:rsidRPr="008224A7" w:rsidRDefault="009640D0" w:rsidP="009640D0">
      <w:pPr>
        <w:pStyle w:val="Level1"/>
        <w:numPr>
          <w:ilvl w:val="0"/>
          <w:numId w:val="3"/>
        </w:numPr>
        <w:tabs>
          <w:tab w:val="left" w:pos="-1440"/>
        </w:tabs>
        <w:rPr>
          <w:rFonts w:ascii="Arial Narrow" w:hAnsi="Arial Narrow" w:cs="Arial"/>
          <w:sz w:val="22"/>
        </w:rPr>
      </w:pPr>
      <w:r>
        <w:rPr>
          <w:rFonts w:ascii="Arial Narrow" w:hAnsi="Arial Narrow" w:cs="Arial"/>
          <w:sz w:val="22"/>
        </w:rPr>
        <w:t>Formal p</w:t>
      </w:r>
      <w:r w:rsidRPr="008224A7">
        <w:rPr>
          <w:rFonts w:ascii="Arial Narrow" w:hAnsi="Arial Narrow" w:cs="Arial"/>
          <w:sz w:val="22"/>
        </w:rPr>
        <w:t>resentation of a counseling case for peer group consultation.</w:t>
      </w:r>
    </w:p>
    <w:p w14:paraId="7D591CFB"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 xml:space="preserve">Attendance at all </w:t>
      </w:r>
      <w:r w:rsidRPr="008224A7">
        <w:rPr>
          <w:rFonts w:ascii="Arial Narrow" w:hAnsi="Arial Narrow" w:cs="Arial"/>
          <w:i/>
          <w:sz w:val="22"/>
        </w:rPr>
        <w:t>Master Therapist Series</w:t>
      </w:r>
      <w:r w:rsidRPr="008224A7">
        <w:rPr>
          <w:rFonts w:ascii="Arial Narrow" w:hAnsi="Arial Narrow" w:cs="Arial"/>
          <w:sz w:val="22"/>
        </w:rPr>
        <w:t xml:space="preserve"> workshops sched</w:t>
      </w:r>
      <w:r>
        <w:rPr>
          <w:rFonts w:ascii="Arial Narrow" w:hAnsi="Arial Narrow" w:cs="Arial"/>
          <w:sz w:val="22"/>
        </w:rPr>
        <w:t>uled during PSY 680 and PSY 695 and successful completion of learning assessment activity at the end of each meeting.</w:t>
      </w:r>
    </w:p>
    <w:p w14:paraId="5EB9CC3B" w14:textId="77777777" w:rsidR="009640D0" w:rsidRPr="008224A7" w:rsidRDefault="009640D0" w:rsidP="009640D0">
      <w:pPr>
        <w:pStyle w:val="Level1"/>
        <w:numPr>
          <w:ilvl w:val="0"/>
          <w:numId w:val="3"/>
        </w:numPr>
        <w:tabs>
          <w:tab w:val="left" w:pos="-1440"/>
        </w:tabs>
        <w:rPr>
          <w:rFonts w:ascii="Arial Narrow" w:hAnsi="Arial Narrow" w:cs="Arial"/>
          <w:sz w:val="22"/>
        </w:rPr>
      </w:pPr>
      <w:r w:rsidRPr="008224A7">
        <w:rPr>
          <w:rFonts w:ascii="Arial Narrow" w:hAnsi="Arial Narrow" w:cs="Arial"/>
          <w:sz w:val="22"/>
        </w:rPr>
        <w:t xml:space="preserve">Construction of the first </w:t>
      </w:r>
      <w:r>
        <w:rPr>
          <w:rFonts w:ascii="Arial Narrow" w:hAnsi="Arial Narrow" w:cs="Arial"/>
          <w:sz w:val="22"/>
        </w:rPr>
        <w:t>edition</w:t>
      </w:r>
      <w:r w:rsidRPr="008224A7">
        <w:rPr>
          <w:rFonts w:ascii="Arial Narrow" w:hAnsi="Arial Narrow" w:cs="Arial"/>
          <w:sz w:val="22"/>
        </w:rPr>
        <w:t xml:space="preserve"> of the </w:t>
      </w:r>
      <w:r w:rsidRPr="008224A7">
        <w:rPr>
          <w:rFonts w:ascii="Arial Narrow" w:hAnsi="Arial Narrow" w:cs="Arial"/>
          <w:i/>
          <w:sz w:val="22"/>
        </w:rPr>
        <w:t>My Theory of Counseling</w:t>
      </w:r>
      <w:r w:rsidRPr="008224A7">
        <w:rPr>
          <w:rFonts w:ascii="Arial Narrow" w:hAnsi="Arial Narrow" w:cs="Arial"/>
          <w:sz w:val="22"/>
        </w:rPr>
        <w:t xml:space="preserve"> paper</w:t>
      </w:r>
      <w:r>
        <w:rPr>
          <w:rFonts w:ascii="Arial Narrow" w:hAnsi="Arial Narrow" w:cs="Arial"/>
          <w:sz w:val="22"/>
        </w:rPr>
        <w:t xml:space="preserve"> for PSY 680</w:t>
      </w:r>
      <w:r w:rsidRPr="008224A7">
        <w:rPr>
          <w:rFonts w:ascii="Arial Narrow" w:hAnsi="Arial Narrow" w:cs="Arial"/>
          <w:sz w:val="22"/>
        </w:rPr>
        <w:t>.</w:t>
      </w:r>
    </w:p>
    <w:p w14:paraId="18DCE7CD" w14:textId="77777777" w:rsidR="009640D0" w:rsidRDefault="009640D0" w:rsidP="009640D0">
      <w:pPr>
        <w:rPr>
          <w:rFonts w:ascii="Arial Narrow" w:hAnsi="Arial Narrow" w:cs="Arial"/>
          <w:sz w:val="22"/>
          <w:szCs w:val="22"/>
        </w:rPr>
      </w:pPr>
      <w:r>
        <w:rPr>
          <w:rFonts w:ascii="Arial Narrow" w:hAnsi="Arial Narrow" w:cs="Arial"/>
          <w:sz w:val="22"/>
          <w:szCs w:val="22"/>
        </w:rPr>
        <w:br w:type="page"/>
      </w:r>
    </w:p>
    <w:p w14:paraId="4547F91B" w14:textId="4EEADD3F" w:rsidR="00C75142" w:rsidRPr="003979AB" w:rsidRDefault="00BA0CC9" w:rsidP="003979AB">
      <w:pPr>
        <w:tabs>
          <w:tab w:val="left" w:pos="5400"/>
        </w:tabs>
        <w:spacing w:after="120"/>
        <w:rPr>
          <w:rFonts w:cs="Arial"/>
          <w:b/>
          <w:i/>
          <w:color w:val="0000FF"/>
          <w:sz w:val="28"/>
        </w:rPr>
      </w:pPr>
      <w:r>
        <w:rPr>
          <w:rFonts w:cs="Arial"/>
          <w:b/>
          <w:i/>
          <w:color w:val="0000FF"/>
          <w:sz w:val="28"/>
        </w:rPr>
        <w:lastRenderedPageBreak/>
        <w:t xml:space="preserve">PSY 680 </w:t>
      </w:r>
      <w:r w:rsidR="003979AB" w:rsidRPr="008224A7">
        <w:rPr>
          <w:rFonts w:cs="Arial"/>
          <w:b/>
          <w:i/>
          <w:color w:val="0000FF"/>
          <w:sz w:val="28"/>
        </w:rPr>
        <w:t xml:space="preserve">Course </w:t>
      </w:r>
      <w:r w:rsidR="003979AB">
        <w:rPr>
          <w:rFonts w:cs="Arial"/>
          <w:b/>
          <w:i/>
          <w:color w:val="0000FF"/>
          <w:sz w:val="28"/>
        </w:rPr>
        <w:t>Objectives</w:t>
      </w:r>
      <w:r w:rsidR="003979AB" w:rsidRPr="008224A7">
        <w:rPr>
          <w:rFonts w:cs="Arial"/>
          <w:b/>
          <w:i/>
          <w:color w:val="0000FF"/>
          <w:sz w:val="28"/>
        </w:rPr>
        <w:t>:</w:t>
      </w:r>
    </w:p>
    <w:tbl>
      <w:tblPr>
        <w:tblStyle w:val="TableGrid"/>
        <w:tblW w:w="5000" w:type="pct"/>
        <w:tblLook w:val="04A0" w:firstRow="1" w:lastRow="0" w:firstColumn="1" w:lastColumn="0" w:noHBand="0" w:noVBand="1"/>
      </w:tblPr>
      <w:tblGrid>
        <w:gridCol w:w="3167"/>
        <w:gridCol w:w="453"/>
        <w:gridCol w:w="3777"/>
        <w:gridCol w:w="2659"/>
      </w:tblGrid>
      <w:tr w:rsidR="00A8546D" w:rsidRPr="00161DE6" w14:paraId="410D2963" w14:textId="77777777" w:rsidTr="00A8546D">
        <w:tc>
          <w:tcPr>
            <w:tcW w:w="1575" w:type="pct"/>
          </w:tcPr>
          <w:p w14:paraId="752C5852" w14:textId="77777777" w:rsidR="00C75142" w:rsidRPr="00161DE6" w:rsidRDefault="00C75142" w:rsidP="00C75142">
            <w:pPr>
              <w:pStyle w:val="NormalWeb"/>
              <w:spacing w:before="0"/>
              <w:jc w:val="center"/>
              <w:rPr>
                <w:rFonts w:ascii="Arial" w:hAnsi="Arial" w:cs="Arial"/>
                <w:b/>
                <w:color w:val="0000FF"/>
                <w:sz w:val="20"/>
                <w:szCs w:val="20"/>
              </w:rPr>
            </w:pPr>
            <w:r w:rsidRPr="00161DE6">
              <w:rPr>
                <w:rFonts w:ascii="Arial Narrow" w:hAnsi="Arial Narrow"/>
                <w:b/>
                <w:color w:val="0000FF"/>
                <w:sz w:val="20"/>
                <w:szCs w:val="20"/>
              </w:rPr>
              <w:t xml:space="preserve">Expected Student Learning Outcomes for this Course </w:t>
            </w:r>
          </w:p>
          <w:p w14:paraId="414547FC" w14:textId="77777777" w:rsidR="00C75142" w:rsidRPr="00161DE6" w:rsidRDefault="00C75142" w:rsidP="00C75142">
            <w:pPr>
              <w:pStyle w:val="NormalWeb"/>
              <w:spacing w:before="0"/>
              <w:rPr>
                <w:rFonts w:ascii="Arial Narrow" w:hAnsi="Arial Narrow"/>
                <w:i/>
                <w:color w:val="0000FF"/>
                <w:sz w:val="20"/>
                <w:szCs w:val="20"/>
              </w:rPr>
            </w:pPr>
            <w:r w:rsidRPr="00161DE6">
              <w:rPr>
                <w:rFonts w:ascii="Arial Narrow" w:hAnsi="Arial Narrow"/>
                <w:i/>
                <w:color w:val="0000FF"/>
                <w:sz w:val="20"/>
                <w:szCs w:val="20"/>
              </w:rPr>
              <w:t xml:space="preserve">The student will demonstrate knowledge, skills, and practices necessary for success as a professional counselor via his or her participation in key learning activities in this course. </w:t>
            </w:r>
          </w:p>
          <w:p w14:paraId="19E774AD" w14:textId="77777777" w:rsidR="00C75142" w:rsidRPr="00161DE6" w:rsidRDefault="00C75142" w:rsidP="00C75142">
            <w:pPr>
              <w:pStyle w:val="NormalWeb"/>
              <w:spacing w:before="0"/>
              <w:rPr>
                <w:rFonts w:ascii="Arial Narrow" w:hAnsi="Arial Narrow"/>
                <w:i/>
                <w:color w:val="0000FF"/>
                <w:sz w:val="20"/>
                <w:szCs w:val="20"/>
              </w:rPr>
            </w:pPr>
            <w:r w:rsidRPr="00161DE6">
              <w:rPr>
                <w:rFonts w:ascii="Arial Narrow" w:hAnsi="Arial Narrow"/>
                <w:b/>
                <w:i/>
                <w:color w:val="0000FF"/>
                <w:sz w:val="20"/>
                <w:szCs w:val="20"/>
              </w:rPr>
              <w:t>Content covered includes:</w:t>
            </w:r>
          </w:p>
        </w:tc>
        <w:tc>
          <w:tcPr>
            <w:tcW w:w="225" w:type="pct"/>
            <w:shd w:val="clear" w:color="auto" w:fill="0000FF"/>
            <w:textDirection w:val="btLr"/>
            <w:vAlign w:val="center"/>
          </w:tcPr>
          <w:p w14:paraId="5F73DA6D" w14:textId="0E94C7E0" w:rsidR="00C75142" w:rsidRPr="001D6491" w:rsidRDefault="001D6491" w:rsidP="00C75142">
            <w:pPr>
              <w:pStyle w:val="NormalWeb"/>
              <w:spacing w:before="0"/>
              <w:jc w:val="center"/>
              <w:rPr>
                <w:rFonts w:ascii="Arial" w:hAnsi="Arial" w:cs="Arial"/>
                <w:b/>
                <w:color w:val="0000FF"/>
                <w:sz w:val="20"/>
                <w:szCs w:val="20"/>
              </w:rPr>
            </w:pPr>
            <w:r w:rsidRPr="001D6491">
              <w:rPr>
                <w:rFonts w:ascii="Arial" w:hAnsi="Arial" w:cs="Arial"/>
                <w:b/>
                <w:color w:val="FFFFFF" w:themeColor="background1"/>
                <w:sz w:val="20"/>
                <w:szCs w:val="20"/>
              </w:rPr>
              <w:t>SLO</w:t>
            </w:r>
          </w:p>
        </w:tc>
        <w:tc>
          <w:tcPr>
            <w:tcW w:w="1878" w:type="pct"/>
            <w:vAlign w:val="center"/>
          </w:tcPr>
          <w:p w14:paraId="7A8F6FAB" w14:textId="77777777" w:rsidR="00C75142" w:rsidRPr="00161DE6" w:rsidRDefault="00C75142" w:rsidP="00C75142">
            <w:pPr>
              <w:pStyle w:val="NormalWeb"/>
              <w:spacing w:before="0"/>
              <w:jc w:val="center"/>
              <w:rPr>
                <w:rFonts w:ascii="Arial" w:hAnsi="Arial" w:cs="Arial"/>
                <w:b/>
                <w:color w:val="0000FF"/>
                <w:sz w:val="20"/>
                <w:szCs w:val="20"/>
              </w:rPr>
            </w:pPr>
            <w:r w:rsidRPr="00161DE6">
              <w:rPr>
                <w:rFonts w:ascii="Arial" w:hAnsi="Arial" w:cs="Arial"/>
                <w:b/>
                <w:color w:val="0000FF"/>
                <w:sz w:val="20"/>
                <w:szCs w:val="20"/>
              </w:rPr>
              <w:t>Learning activities that facilitate development of knowledge, skills, and/or practices of this content:</w:t>
            </w:r>
          </w:p>
        </w:tc>
        <w:tc>
          <w:tcPr>
            <w:tcW w:w="1322" w:type="pct"/>
            <w:vAlign w:val="center"/>
          </w:tcPr>
          <w:p w14:paraId="6BBBFEC9" w14:textId="1BDAEF5A" w:rsidR="00C75142" w:rsidRPr="00161DE6" w:rsidRDefault="001D6491" w:rsidP="00C75142">
            <w:pPr>
              <w:pStyle w:val="NormalWeb"/>
              <w:spacing w:before="0"/>
              <w:jc w:val="center"/>
              <w:rPr>
                <w:rFonts w:ascii="Arial" w:hAnsi="Arial" w:cs="Arial"/>
                <w:b/>
                <w:color w:val="0000FF"/>
                <w:sz w:val="20"/>
                <w:szCs w:val="20"/>
              </w:rPr>
            </w:pPr>
            <w:r>
              <w:rPr>
                <w:rFonts w:ascii="Arial" w:hAnsi="Arial" w:cs="Arial"/>
                <w:b/>
                <w:color w:val="0000FF"/>
                <w:sz w:val="20"/>
                <w:szCs w:val="20"/>
              </w:rPr>
              <w:t>SLO</w:t>
            </w:r>
            <w:r w:rsidR="00C75142" w:rsidRPr="00161DE6">
              <w:rPr>
                <w:rFonts w:ascii="Arial" w:hAnsi="Arial" w:cs="Arial"/>
                <w:b/>
                <w:color w:val="0000FF"/>
                <w:sz w:val="20"/>
                <w:szCs w:val="20"/>
              </w:rPr>
              <w:t xml:space="preserve"> Assessment Point</w:t>
            </w:r>
          </w:p>
          <w:p w14:paraId="262A550A" w14:textId="77777777" w:rsidR="00C75142" w:rsidRPr="00161DE6" w:rsidRDefault="00C75142" w:rsidP="00C75142">
            <w:pPr>
              <w:pStyle w:val="NormalWeb"/>
              <w:spacing w:before="0"/>
              <w:jc w:val="center"/>
              <w:rPr>
                <w:rFonts w:ascii="Arial" w:hAnsi="Arial" w:cs="Arial"/>
                <w:b/>
                <w:color w:val="0000FF"/>
                <w:sz w:val="20"/>
                <w:szCs w:val="20"/>
              </w:rPr>
            </w:pPr>
            <w:r w:rsidRPr="00161DE6">
              <w:rPr>
                <w:rFonts w:ascii="Arial" w:hAnsi="Arial" w:cs="Arial"/>
                <w:i/>
                <w:color w:val="0000FF"/>
                <w:sz w:val="20"/>
                <w:szCs w:val="20"/>
              </w:rPr>
              <w:t>By Rubric or Test Score</w:t>
            </w:r>
          </w:p>
        </w:tc>
      </w:tr>
      <w:tr w:rsidR="00A8546D" w:rsidRPr="00161DE6" w14:paraId="49B65C5B" w14:textId="77777777" w:rsidTr="00A8546D">
        <w:tc>
          <w:tcPr>
            <w:tcW w:w="1575" w:type="pct"/>
          </w:tcPr>
          <w:p w14:paraId="30F9A31E"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2.F.1.e. advocacy processes needed to address institutional and social barriers that impede access, equity, and success for clients</w:t>
            </w:r>
          </w:p>
        </w:tc>
        <w:tc>
          <w:tcPr>
            <w:tcW w:w="225" w:type="pct"/>
            <w:vAlign w:val="center"/>
          </w:tcPr>
          <w:p w14:paraId="73F37BCE" w14:textId="77777777" w:rsidR="00C75142" w:rsidRPr="001D6491" w:rsidRDefault="00C75142" w:rsidP="00C75142">
            <w:pPr>
              <w:pStyle w:val="NormalWeb"/>
              <w:spacing w:before="0"/>
              <w:jc w:val="center"/>
              <w:rPr>
                <w:rFonts w:ascii="Arial Narrow" w:hAnsi="Arial Narrow"/>
                <w:b/>
                <w:sz w:val="20"/>
                <w:szCs w:val="20"/>
              </w:rPr>
            </w:pPr>
          </w:p>
        </w:tc>
        <w:tc>
          <w:tcPr>
            <w:tcW w:w="1878" w:type="pct"/>
          </w:tcPr>
          <w:p w14:paraId="5EE179BB" w14:textId="4C06D9EB" w:rsidR="00C75142" w:rsidRPr="00161DE6" w:rsidRDefault="003979A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w:t>
            </w:r>
          </w:p>
        </w:tc>
        <w:tc>
          <w:tcPr>
            <w:tcW w:w="1322" w:type="pct"/>
          </w:tcPr>
          <w:p w14:paraId="0B07EA5B" w14:textId="23B60F1D" w:rsidR="00C75142" w:rsidRPr="00161DE6" w:rsidRDefault="00091196" w:rsidP="00C75142">
            <w:pPr>
              <w:pStyle w:val="NormalWeb"/>
              <w:spacing w:before="0"/>
              <w:rPr>
                <w:rFonts w:ascii="Arial Narrow" w:hAnsi="Arial Narrow"/>
                <w:sz w:val="20"/>
                <w:szCs w:val="20"/>
              </w:rPr>
            </w:pPr>
            <w:r w:rsidRPr="00161DE6">
              <w:rPr>
                <w:rFonts w:ascii="Arial Narrow" w:hAnsi="Arial Narrow"/>
                <w:sz w:val="20"/>
                <w:szCs w:val="20"/>
              </w:rPr>
              <w:t xml:space="preserve">Contributions to group supervision discussions; </w:t>
            </w:r>
            <w:r w:rsidRPr="00161DE6">
              <w:rPr>
                <w:rFonts w:ascii="Arial Narrow" w:hAnsi="Arial Narrow"/>
                <w:i/>
                <w:sz w:val="20"/>
                <w:szCs w:val="20"/>
              </w:rPr>
              <w:t>My Theory of Counseling</w:t>
            </w:r>
            <w:r w:rsidRPr="00161DE6">
              <w:rPr>
                <w:rFonts w:ascii="Arial Narrow" w:hAnsi="Arial Narrow"/>
                <w:sz w:val="20"/>
                <w:szCs w:val="20"/>
              </w:rPr>
              <w:t xml:space="preserve"> Paper evaluation</w:t>
            </w:r>
          </w:p>
        </w:tc>
      </w:tr>
      <w:tr w:rsidR="00A8546D" w:rsidRPr="00161DE6" w14:paraId="66ADDC10" w14:textId="77777777" w:rsidTr="00A8546D">
        <w:tc>
          <w:tcPr>
            <w:tcW w:w="1575" w:type="pct"/>
          </w:tcPr>
          <w:p w14:paraId="7401EAD8"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2.F.1.g. professional counseling credentialing, including certification, licensure, and accreditation practices and standards, and the effects of public policy on these issues</w:t>
            </w:r>
          </w:p>
        </w:tc>
        <w:tc>
          <w:tcPr>
            <w:tcW w:w="225" w:type="pct"/>
            <w:vAlign w:val="center"/>
          </w:tcPr>
          <w:p w14:paraId="089B4DDE" w14:textId="77777777" w:rsidR="00C75142" w:rsidRPr="001D6491" w:rsidRDefault="00C75142" w:rsidP="00C75142">
            <w:pPr>
              <w:pStyle w:val="NormalWeb"/>
              <w:spacing w:before="0"/>
              <w:jc w:val="center"/>
              <w:rPr>
                <w:rFonts w:ascii="Arial Narrow" w:hAnsi="Arial Narrow"/>
                <w:b/>
                <w:sz w:val="20"/>
                <w:szCs w:val="20"/>
              </w:rPr>
            </w:pPr>
          </w:p>
        </w:tc>
        <w:tc>
          <w:tcPr>
            <w:tcW w:w="1878" w:type="pct"/>
          </w:tcPr>
          <w:p w14:paraId="4906F89E" w14:textId="13124E3B" w:rsidR="00C75142" w:rsidRPr="00161DE6" w:rsidRDefault="003979AB" w:rsidP="003979AB">
            <w:pPr>
              <w:pStyle w:val="NormalWeb"/>
              <w:spacing w:before="0"/>
              <w:rPr>
                <w:rFonts w:ascii="Arial Narrow" w:hAnsi="Arial Narrow"/>
                <w:sz w:val="20"/>
                <w:szCs w:val="20"/>
              </w:rPr>
            </w:pPr>
            <w:r w:rsidRPr="00161DE6">
              <w:rPr>
                <w:rFonts w:ascii="Arial Narrow" w:hAnsi="Arial Narrow"/>
                <w:sz w:val="20"/>
                <w:szCs w:val="20"/>
              </w:rPr>
              <w:t>Credentialing discussions in group supervision; Spring licensure seminar.</w:t>
            </w:r>
          </w:p>
        </w:tc>
        <w:tc>
          <w:tcPr>
            <w:tcW w:w="1322" w:type="pct"/>
          </w:tcPr>
          <w:p w14:paraId="2B7C9D5E" w14:textId="1A6E92F2" w:rsidR="00C75142" w:rsidRPr="00161DE6" w:rsidRDefault="00091196" w:rsidP="00C75142">
            <w:pPr>
              <w:pStyle w:val="NormalWeb"/>
              <w:spacing w:before="0"/>
              <w:rPr>
                <w:rFonts w:ascii="Arial Narrow" w:hAnsi="Arial Narrow"/>
                <w:sz w:val="20"/>
                <w:szCs w:val="20"/>
              </w:rPr>
            </w:pPr>
            <w:r w:rsidRPr="00161DE6">
              <w:rPr>
                <w:rFonts w:ascii="Arial Narrow" w:hAnsi="Arial Narrow"/>
                <w:sz w:val="20"/>
                <w:szCs w:val="20"/>
              </w:rPr>
              <w:t>Attendance at seminar and participation in group discussions</w:t>
            </w:r>
          </w:p>
        </w:tc>
      </w:tr>
      <w:tr w:rsidR="00A8546D" w:rsidRPr="00161DE6" w14:paraId="7E0A6156" w14:textId="77777777" w:rsidTr="00A8546D">
        <w:tc>
          <w:tcPr>
            <w:tcW w:w="1575" w:type="pct"/>
          </w:tcPr>
          <w:p w14:paraId="36E04581"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2.F.1.h. current labor market information relevant to opportunities for practice within the counseling profession</w:t>
            </w:r>
          </w:p>
        </w:tc>
        <w:tc>
          <w:tcPr>
            <w:tcW w:w="225" w:type="pct"/>
            <w:vAlign w:val="center"/>
          </w:tcPr>
          <w:p w14:paraId="54D72AB9" w14:textId="77777777" w:rsidR="00C75142" w:rsidRPr="001D6491" w:rsidRDefault="00C75142" w:rsidP="00C75142">
            <w:pPr>
              <w:pStyle w:val="NormalWeb"/>
              <w:spacing w:before="0"/>
              <w:jc w:val="center"/>
              <w:rPr>
                <w:rFonts w:ascii="Arial Narrow" w:hAnsi="Arial Narrow"/>
                <w:b/>
                <w:sz w:val="20"/>
                <w:szCs w:val="20"/>
              </w:rPr>
            </w:pPr>
          </w:p>
        </w:tc>
        <w:tc>
          <w:tcPr>
            <w:tcW w:w="1878" w:type="pct"/>
          </w:tcPr>
          <w:p w14:paraId="5D8ED246" w14:textId="404FF5BD" w:rsidR="00C75142" w:rsidRPr="00161DE6" w:rsidRDefault="003979AB" w:rsidP="00C75142">
            <w:pPr>
              <w:pStyle w:val="NormalWeb"/>
              <w:spacing w:before="0"/>
              <w:rPr>
                <w:rFonts w:ascii="Arial Narrow" w:hAnsi="Arial Narrow"/>
                <w:sz w:val="20"/>
                <w:szCs w:val="20"/>
              </w:rPr>
            </w:pPr>
            <w:r w:rsidRPr="00161DE6">
              <w:rPr>
                <w:rFonts w:ascii="Arial Narrow" w:hAnsi="Arial Narrow"/>
                <w:sz w:val="20"/>
                <w:szCs w:val="20"/>
              </w:rPr>
              <w:t>Employment discussions in group supervision; Panel of alumni discussing career opportunities and employment searches; Exposure to counselor roles and position opening at field sites.</w:t>
            </w:r>
          </w:p>
        </w:tc>
        <w:tc>
          <w:tcPr>
            <w:tcW w:w="1322" w:type="pct"/>
          </w:tcPr>
          <w:p w14:paraId="4B25A3D1" w14:textId="1F08055D" w:rsidR="00C75142" w:rsidRPr="00161DE6" w:rsidRDefault="00091196" w:rsidP="00C75142">
            <w:pPr>
              <w:pStyle w:val="NormalWeb"/>
              <w:spacing w:before="0"/>
              <w:rPr>
                <w:rFonts w:ascii="Arial Narrow" w:hAnsi="Arial Narrow"/>
                <w:sz w:val="20"/>
                <w:szCs w:val="20"/>
              </w:rPr>
            </w:pPr>
            <w:r w:rsidRPr="00161DE6">
              <w:rPr>
                <w:rFonts w:ascii="Arial Narrow" w:hAnsi="Arial Narrow"/>
                <w:sz w:val="20"/>
                <w:szCs w:val="20"/>
              </w:rPr>
              <w:t>Attendance at alumni panel presentation and contributions to group discussion.</w:t>
            </w:r>
          </w:p>
        </w:tc>
      </w:tr>
      <w:tr w:rsidR="00A8546D" w:rsidRPr="00161DE6" w14:paraId="24B51755" w14:textId="77777777" w:rsidTr="00A8546D">
        <w:tc>
          <w:tcPr>
            <w:tcW w:w="1575" w:type="pct"/>
          </w:tcPr>
          <w:p w14:paraId="6F452D54"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2.F.1.k. strategies for personal and professional self-evaluation and implications for practice</w:t>
            </w:r>
          </w:p>
        </w:tc>
        <w:tc>
          <w:tcPr>
            <w:tcW w:w="225" w:type="pct"/>
            <w:vAlign w:val="center"/>
          </w:tcPr>
          <w:p w14:paraId="4BE8F0EB" w14:textId="2C4B5B69"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426F3585" w14:textId="6689826C" w:rsidR="00C75142" w:rsidRPr="00161DE6" w:rsidRDefault="003979AB" w:rsidP="00E5605B">
            <w:pPr>
              <w:pStyle w:val="NormalWeb"/>
              <w:spacing w:before="0"/>
              <w:rPr>
                <w:rFonts w:ascii="Arial Narrow" w:hAnsi="Arial Narrow"/>
                <w:sz w:val="20"/>
                <w:szCs w:val="20"/>
              </w:rPr>
            </w:pPr>
            <w:r w:rsidRPr="00161DE6">
              <w:rPr>
                <w:rFonts w:ascii="Arial Narrow" w:hAnsi="Arial Narrow"/>
                <w:sz w:val="20"/>
                <w:szCs w:val="20"/>
              </w:rPr>
              <w:t xml:space="preserve">Interpersonal Process Recall exercise with peers; Reviewing </w:t>
            </w:r>
            <w:r w:rsidR="00E5605B" w:rsidRPr="00161DE6">
              <w:rPr>
                <w:rFonts w:ascii="Arial Narrow" w:hAnsi="Arial Narrow"/>
                <w:sz w:val="20"/>
                <w:szCs w:val="20"/>
              </w:rPr>
              <w:t>taped recordings of sessions; Case Self-Reflection and Self-Evaluation Assignment</w:t>
            </w:r>
          </w:p>
        </w:tc>
        <w:tc>
          <w:tcPr>
            <w:tcW w:w="1322" w:type="pct"/>
          </w:tcPr>
          <w:p w14:paraId="3F651A77" w14:textId="42C848AB"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Responses to </w:t>
            </w:r>
            <w:r w:rsidR="00C75142" w:rsidRPr="00161DE6">
              <w:rPr>
                <w:rFonts w:ascii="Arial Narrow" w:hAnsi="Arial Narrow"/>
                <w:sz w:val="20"/>
                <w:szCs w:val="20"/>
              </w:rPr>
              <w:t>Case Self-Evaluation</w:t>
            </w:r>
            <w:r w:rsidRPr="00161DE6">
              <w:rPr>
                <w:rFonts w:ascii="Arial Narrow" w:hAnsi="Arial Narrow"/>
                <w:sz w:val="20"/>
                <w:szCs w:val="20"/>
              </w:rPr>
              <w:t>; CCS Score</w:t>
            </w:r>
          </w:p>
        </w:tc>
      </w:tr>
      <w:tr w:rsidR="00A8546D" w:rsidRPr="00161DE6" w14:paraId="25A2D0E9" w14:textId="77777777" w:rsidTr="00A8546D">
        <w:tc>
          <w:tcPr>
            <w:tcW w:w="1575" w:type="pct"/>
          </w:tcPr>
          <w:p w14:paraId="524CD206"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2.F.1.l. self-care strategies appropriate to the counselor role</w:t>
            </w:r>
          </w:p>
        </w:tc>
        <w:tc>
          <w:tcPr>
            <w:tcW w:w="225" w:type="pct"/>
            <w:vAlign w:val="center"/>
          </w:tcPr>
          <w:p w14:paraId="68220838" w14:textId="77777777" w:rsidR="00C75142" w:rsidRPr="001D6491" w:rsidRDefault="00C75142" w:rsidP="00C75142">
            <w:pPr>
              <w:pStyle w:val="NormalWeb"/>
              <w:spacing w:before="0"/>
              <w:jc w:val="center"/>
              <w:rPr>
                <w:rFonts w:ascii="Arial Narrow" w:hAnsi="Arial Narrow"/>
                <w:b/>
                <w:sz w:val="20"/>
                <w:szCs w:val="20"/>
              </w:rPr>
            </w:pPr>
          </w:p>
        </w:tc>
        <w:tc>
          <w:tcPr>
            <w:tcW w:w="1878" w:type="pct"/>
          </w:tcPr>
          <w:p w14:paraId="7CA23697" w14:textId="4C107CF9"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Self-care discussions in group supervision; Reading assignments.</w:t>
            </w:r>
          </w:p>
        </w:tc>
        <w:tc>
          <w:tcPr>
            <w:tcW w:w="1322" w:type="pct"/>
          </w:tcPr>
          <w:p w14:paraId="76152E6C" w14:textId="4C3943F8" w:rsidR="00C75142" w:rsidRPr="00161DE6" w:rsidRDefault="00091196" w:rsidP="00C75142">
            <w:pPr>
              <w:pStyle w:val="NormalWeb"/>
              <w:spacing w:before="0"/>
              <w:rPr>
                <w:rFonts w:ascii="Arial Narrow" w:hAnsi="Arial Narrow"/>
                <w:sz w:val="20"/>
                <w:szCs w:val="20"/>
              </w:rPr>
            </w:pPr>
            <w:r w:rsidRPr="00161DE6">
              <w:rPr>
                <w:rFonts w:ascii="Arial Narrow" w:hAnsi="Arial Narrow"/>
                <w:sz w:val="20"/>
                <w:szCs w:val="20"/>
              </w:rPr>
              <w:t>Contributions to group supervision discussions; Ability to manage stressful times during internship</w:t>
            </w:r>
          </w:p>
        </w:tc>
      </w:tr>
      <w:tr w:rsidR="00A8546D" w:rsidRPr="00161DE6" w14:paraId="40F8B891" w14:textId="77777777" w:rsidTr="00A8546D">
        <w:tc>
          <w:tcPr>
            <w:tcW w:w="1575" w:type="pct"/>
          </w:tcPr>
          <w:p w14:paraId="72352EDE"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2.F.1.m. the role of counseling supervision in the profession</w:t>
            </w:r>
          </w:p>
        </w:tc>
        <w:tc>
          <w:tcPr>
            <w:tcW w:w="225" w:type="pct"/>
            <w:vAlign w:val="center"/>
          </w:tcPr>
          <w:p w14:paraId="7D53EBA3" w14:textId="77777777" w:rsidR="00C75142" w:rsidRPr="001D6491" w:rsidRDefault="00C75142" w:rsidP="00C75142">
            <w:pPr>
              <w:pStyle w:val="NormalWeb"/>
              <w:spacing w:before="0"/>
              <w:jc w:val="center"/>
              <w:rPr>
                <w:rFonts w:ascii="Arial Narrow" w:hAnsi="Arial Narrow"/>
                <w:b/>
                <w:sz w:val="20"/>
                <w:szCs w:val="20"/>
              </w:rPr>
            </w:pPr>
          </w:p>
        </w:tc>
        <w:tc>
          <w:tcPr>
            <w:tcW w:w="1878" w:type="pct"/>
          </w:tcPr>
          <w:p w14:paraId="1783C920" w14:textId="2F974CDA"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Discussion about utilizing supervision in orientation, group, and individual supervision meetings. Reading assignments.</w:t>
            </w:r>
          </w:p>
        </w:tc>
        <w:tc>
          <w:tcPr>
            <w:tcW w:w="1322" w:type="pct"/>
          </w:tcPr>
          <w:p w14:paraId="35C77C4F" w14:textId="07429D18" w:rsidR="00C75142" w:rsidRPr="00161DE6" w:rsidRDefault="00091196" w:rsidP="00C75142">
            <w:pPr>
              <w:pStyle w:val="NormalWeb"/>
              <w:spacing w:before="0"/>
              <w:rPr>
                <w:rFonts w:ascii="Arial Narrow" w:hAnsi="Arial Narrow"/>
                <w:sz w:val="20"/>
                <w:szCs w:val="20"/>
              </w:rPr>
            </w:pPr>
            <w:r w:rsidRPr="00161DE6">
              <w:rPr>
                <w:rFonts w:ascii="Arial Narrow" w:hAnsi="Arial Narrow"/>
                <w:sz w:val="20"/>
                <w:szCs w:val="20"/>
              </w:rPr>
              <w:t>Contributions to group supervision discussions; Appropriate participation in supervision</w:t>
            </w:r>
          </w:p>
        </w:tc>
      </w:tr>
      <w:tr w:rsidR="00A8546D" w:rsidRPr="00161DE6" w14:paraId="60B7FEB8" w14:textId="77777777" w:rsidTr="00A8546D">
        <w:tc>
          <w:tcPr>
            <w:tcW w:w="1575" w:type="pct"/>
          </w:tcPr>
          <w:p w14:paraId="20CD72A9"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2.F.2.d. the impact of heritage, attitudes, beliefs, understandings, and acculturative experiences on an individual’s views of others</w:t>
            </w:r>
          </w:p>
        </w:tc>
        <w:tc>
          <w:tcPr>
            <w:tcW w:w="225" w:type="pct"/>
            <w:vAlign w:val="center"/>
          </w:tcPr>
          <w:p w14:paraId="04B48B06" w14:textId="527F79CB"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1D461F8D" w14:textId="029FD2C9"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w:t>
            </w:r>
          </w:p>
        </w:tc>
        <w:tc>
          <w:tcPr>
            <w:tcW w:w="1322" w:type="pct"/>
          </w:tcPr>
          <w:p w14:paraId="26352ACF" w14:textId="251FA4B1" w:rsidR="00C75142" w:rsidRPr="00161DE6" w:rsidRDefault="00E5605B" w:rsidP="00761CE1">
            <w:pPr>
              <w:pStyle w:val="NormalWeb"/>
              <w:spacing w:before="0"/>
              <w:rPr>
                <w:rFonts w:ascii="Arial Narrow" w:hAnsi="Arial Narrow"/>
                <w:sz w:val="20"/>
                <w:szCs w:val="20"/>
              </w:rPr>
            </w:pPr>
            <w:r w:rsidRPr="00161DE6">
              <w:rPr>
                <w:rFonts w:ascii="Arial Narrow" w:hAnsi="Arial Narrow"/>
                <w:i/>
                <w:sz w:val="20"/>
                <w:szCs w:val="20"/>
              </w:rPr>
              <w:t xml:space="preserve">My </w:t>
            </w:r>
            <w:r w:rsidR="00C75142" w:rsidRPr="00161DE6">
              <w:rPr>
                <w:rFonts w:ascii="Arial Narrow" w:hAnsi="Arial Narrow"/>
                <w:i/>
                <w:sz w:val="20"/>
                <w:szCs w:val="20"/>
              </w:rPr>
              <w:t xml:space="preserve">Theory </w:t>
            </w:r>
            <w:r w:rsidRPr="00161DE6">
              <w:rPr>
                <w:rFonts w:ascii="Arial Narrow" w:hAnsi="Arial Narrow"/>
                <w:i/>
                <w:sz w:val="20"/>
                <w:szCs w:val="20"/>
              </w:rPr>
              <w:t>of Counseling</w:t>
            </w:r>
            <w:r w:rsidRPr="00161DE6">
              <w:rPr>
                <w:rFonts w:ascii="Arial Narrow" w:hAnsi="Arial Narrow"/>
                <w:sz w:val="20"/>
                <w:szCs w:val="20"/>
              </w:rPr>
              <w:t xml:space="preserve"> </w:t>
            </w:r>
            <w:r w:rsidR="00C75142" w:rsidRPr="00161DE6">
              <w:rPr>
                <w:rFonts w:ascii="Arial Narrow" w:hAnsi="Arial Narrow"/>
                <w:sz w:val="20"/>
                <w:szCs w:val="20"/>
              </w:rPr>
              <w:t>Paper</w:t>
            </w:r>
            <w:r w:rsidRPr="00161DE6">
              <w:rPr>
                <w:rFonts w:ascii="Arial Narrow" w:hAnsi="Arial Narrow"/>
                <w:sz w:val="20"/>
                <w:szCs w:val="20"/>
              </w:rPr>
              <w:t xml:space="preserve"> </w:t>
            </w:r>
            <w:r w:rsidR="00761CE1" w:rsidRPr="00161DE6">
              <w:rPr>
                <w:rFonts w:ascii="Arial Narrow" w:hAnsi="Arial Narrow"/>
                <w:sz w:val="20"/>
                <w:szCs w:val="20"/>
              </w:rPr>
              <w:t>evaluation</w:t>
            </w:r>
          </w:p>
        </w:tc>
      </w:tr>
      <w:tr w:rsidR="00A8546D" w:rsidRPr="00161DE6" w14:paraId="17EE301E" w14:textId="77777777" w:rsidTr="00A8546D">
        <w:tc>
          <w:tcPr>
            <w:tcW w:w="1575" w:type="pct"/>
          </w:tcPr>
          <w:p w14:paraId="0DB3C98A"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2.F.2.e. the effects of power and privilege for counselors and clients</w:t>
            </w:r>
          </w:p>
        </w:tc>
        <w:tc>
          <w:tcPr>
            <w:tcW w:w="225" w:type="pct"/>
            <w:vAlign w:val="center"/>
          </w:tcPr>
          <w:p w14:paraId="45476DCD" w14:textId="12A939F5"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604C33ED" w14:textId="2D206155"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w:t>
            </w:r>
          </w:p>
        </w:tc>
        <w:tc>
          <w:tcPr>
            <w:tcW w:w="1322" w:type="pct"/>
          </w:tcPr>
          <w:p w14:paraId="6670FEDC" w14:textId="29D49112" w:rsidR="00C75142" w:rsidRPr="00161DE6" w:rsidRDefault="00E5605B" w:rsidP="00761CE1">
            <w:pPr>
              <w:pStyle w:val="NormalWeb"/>
              <w:spacing w:before="0"/>
              <w:rPr>
                <w:rFonts w:ascii="Arial Narrow" w:hAnsi="Arial Narrow"/>
                <w:sz w:val="20"/>
                <w:szCs w:val="20"/>
              </w:rPr>
            </w:pPr>
            <w:r w:rsidRPr="00161DE6">
              <w:rPr>
                <w:rFonts w:ascii="Arial Narrow" w:hAnsi="Arial Narrow"/>
                <w:i/>
                <w:sz w:val="20"/>
                <w:szCs w:val="20"/>
              </w:rPr>
              <w:t>My Theory of Counseling</w:t>
            </w:r>
            <w:r w:rsidRPr="00161DE6">
              <w:rPr>
                <w:rFonts w:ascii="Arial Narrow" w:hAnsi="Arial Narrow"/>
                <w:sz w:val="20"/>
                <w:szCs w:val="20"/>
              </w:rPr>
              <w:t xml:space="preserve"> Paper </w:t>
            </w:r>
            <w:r w:rsidR="00761CE1" w:rsidRPr="00161DE6">
              <w:rPr>
                <w:rFonts w:ascii="Arial Narrow" w:hAnsi="Arial Narrow"/>
                <w:sz w:val="20"/>
                <w:szCs w:val="20"/>
              </w:rPr>
              <w:t>evaluation</w:t>
            </w:r>
          </w:p>
        </w:tc>
      </w:tr>
      <w:tr w:rsidR="00A8546D" w:rsidRPr="00161DE6" w14:paraId="719AF8FE" w14:textId="77777777" w:rsidTr="00A8546D">
        <w:tc>
          <w:tcPr>
            <w:tcW w:w="1575" w:type="pct"/>
          </w:tcPr>
          <w:p w14:paraId="27B89B7C"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2.F.2.g. the impact of spiritual beliefs on clients’ and counselors’ worldviews</w:t>
            </w:r>
          </w:p>
        </w:tc>
        <w:tc>
          <w:tcPr>
            <w:tcW w:w="225" w:type="pct"/>
            <w:vAlign w:val="center"/>
          </w:tcPr>
          <w:p w14:paraId="70319A71" w14:textId="6E43090B"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39FEDC4F" w14:textId="4E42BF43"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w:t>
            </w:r>
          </w:p>
        </w:tc>
        <w:tc>
          <w:tcPr>
            <w:tcW w:w="1322" w:type="pct"/>
          </w:tcPr>
          <w:p w14:paraId="015694E6" w14:textId="2F578B25" w:rsidR="00C75142" w:rsidRPr="00161DE6" w:rsidRDefault="00E5605B" w:rsidP="00761CE1">
            <w:pPr>
              <w:pStyle w:val="NormalWeb"/>
              <w:spacing w:before="0"/>
              <w:rPr>
                <w:rFonts w:ascii="Arial Narrow" w:hAnsi="Arial Narrow"/>
                <w:sz w:val="20"/>
                <w:szCs w:val="20"/>
              </w:rPr>
            </w:pPr>
            <w:r w:rsidRPr="00161DE6">
              <w:rPr>
                <w:rFonts w:ascii="Arial Narrow" w:hAnsi="Arial Narrow"/>
                <w:i/>
                <w:sz w:val="20"/>
                <w:szCs w:val="20"/>
              </w:rPr>
              <w:t>My Theory of Counseling</w:t>
            </w:r>
            <w:r w:rsidRPr="00161DE6">
              <w:rPr>
                <w:rFonts w:ascii="Arial Narrow" w:hAnsi="Arial Narrow"/>
                <w:sz w:val="20"/>
                <w:szCs w:val="20"/>
              </w:rPr>
              <w:t xml:space="preserve"> Paper </w:t>
            </w:r>
            <w:r w:rsidR="00761CE1" w:rsidRPr="00161DE6">
              <w:rPr>
                <w:rFonts w:ascii="Arial Narrow" w:hAnsi="Arial Narrow"/>
                <w:sz w:val="20"/>
                <w:szCs w:val="20"/>
              </w:rPr>
              <w:t>evaluation</w:t>
            </w:r>
          </w:p>
        </w:tc>
      </w:tr>
      <w:tr w:rsidR="00A8546D" w:rsidRPr="00161DE6" w14:paraId="6D1A7165" w14:textId="77777777" w:rsidTr="00A8546D">
        <w:tc>
          <w:tcPr>
            <w:tcW w:w="1575" w:type="pct"/>
          </w:tcPr>
          <w:p w14:paraId="614F2661"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2.F.2.h. str</w:t>
            </w:r>
            <w:r w:rsidRPr="00655722">
              <w:rPr>
                <w:rFonts w:ascii="Arial Narrow" w:hAnsi="Arial Narrow"/>
                <w:spacing w:val="-1"/>
                <w:sz w:val="20"/>
                <w:szCs w:val="20"/>
              </w:rPr>
              <w:t>a</w:t>
            </w:r>
            <w:r w:rsidRPr="00655722">
              <w:rPr>
                <w:rFonts w:ascii="Arial Narrow" w:hAnsi="Arial Narrow"/>
                <w:sz w:val="20"/>
                <w:szCs w:val="20"/>
              </w:rPr>
              <w:t>t</w:t>
            </w:r>
            <w:r w:rsidRPr="00655722">
              <w:rPr>
                <w:rFonts w:ascii="Arial Narrow" w:hAnsi="Arial Narrow"/>
                <w:spacing w:val="2"/>
                <w:sz w:val="20"/>
                <w:szCs w:val="20"/>
              </w:rPr>
              <w:t>e</w:t>
            </w:r>
            <w:r w:rsidRPr="00655722">
              <w:rPr>
                <w:rFonts w:ascii="Arial Narrow" w:hAnsi="Arial Narrow"/>
                <w:spacing w:val="-3"/>
                <w:sz w:val="20"/>
                <w:szCs w:val="20"/>
              </w:rPr>
              <w:t>g</w:t>
            </w:r>
            <w:r w:rsidRPr="00655722">
              <w:rPr>
                <w:rFonts w:ascii="Arial Narrow" w:hAnsi="Arial Narrow"/>
                <w:sz w:val="20"/>
                <w:szCs w:val="20"/>
              </w:rPr>
              <w:t xml:space="preserve">ies </w:t>
            </w:r>
            <w:r w:rsidRPr="00655722">
              <w:rPr>
                <w:rFonts w:ascii="Arial Narrow" w:hAnsi="Arial Narrow"/>
                <w:spacing w:val="-1"/>
                <w:sz w:val="20"/>
                <w:szCs w:val="20"/>
              </w:rPr>
              <w:t>f</w:t>
            </w:r>
            <w:r w:rsidRPr="00655722">
              <w:rPr>
                <w:rFonts w:ascii="Arial Narrow" w:hAnsi="Arial Narrow"/>
                <w:sz w:val="20"/>
                <w:szCs w:val="20"/>
              </w:rPr>
              <w:t>or</w:t>
            </w:r>
            <w:r w:rsidRPr="00655722">
              <w:rPr>
                <w:rFonts w:ascii="Arial Narrow" w:hAnsi="Arial Narrow"/>
                <w:spacing w:val="-1"/>
                <w:sz w:val="20"/>
                <w:szCs w:val="20"/>
              </w:rPr>
              <w:t xml:space="preserve"> </w:t>
            </w:r>
            <w:r w:rsidRPr="00655722">
              <w:rPr>
                <w:rFonts w:ascii="Arial Narrow" w:hAnsi="Arial Narrow"/>
                <w:sz w:val="20"/>
                <w:szCs w:val="20"/>
              </w:rPr>
              <w:t>identi</w:t>
            </w:r>
            <w:r w:rsidRPr="00655722">
              <w:rPr>
                <w:rFonts w:ascii="Arial Narrow" w:hAnsi="Arial Narrow"/>
                <w:spacing w:val="5"/>
                <w:sz w:val="20"/>
                <w:szCs w:val="20"/>
              </w:rPr>
              <w:t>f</w:t>
            </w:r>
            <w:r w:rsidRPr="00655722">
              <w:rPr>
                <w:rFonts w:ascii="Arial Narrow" w:hAnsi="Arial Narrow"/>
                <w:spacing w:val="-5"/>
                <w:sz w:val="20"/>
                <w:szCs w:val="20"/>
              </w:rPr>
              <w:t>y</w:t>
            </w:r>
            <w:r w:rsidRPr="00655722">
              <w:rPr>
                <w:rFonts w:ascii="Arial Narrow" w:hAnsi="Arial Narrow"/>
                <w:sz w:val="20"/>
                <w:szCs w:val="20"/>
              </w:rPr>
              <w:t>i</w:t>
            </w:r>
            <w:r w:rsidRPr="00655722">
              <w:rPr>
                <w:rFonts w:ascii="Arial Narrow" w:hAnsi="Arial Narrow"/>
                <w:spacing w:val="2"/>
                <w:sz w:val="20"/>
                <w:szCs w:val="20"/>
              </w:rPr>
              <w:t>n</w:t>
            </w:r>
            <w:r w:rsidRPr="00655722">
              <w:rPr>
                <w:rFonts w:ascii="Arial Narrow" w:hAnsi="Arial Narrow"/>
                <w:sz w:val="20"/>
                <w:szCs w:val="20"/>
              </w:rPr>
              <w:t>g</w:t>
            </w:r>
            <w:r w:rsidRPr="00655722">
              <w:rPr>
                <w:rFonts w:ascii="Arial Narrow" w:hAnsi="Arial Narrow"/>
                <w:spacing w:val="-1"/>
                <w:sz w:val="20"/>
                <w:szCs w:val="20"/>
              </w:rPr>
              <w:t xml:space="preserve"> a</w:t>
            </w:r>
            <w:r w:rsidRPr="00655722">
              <w:rPr>
                <w:rFonts w:ascii="Arial Narrow" w:hAnsi="Arial Narrow"/>
                <w:sz w:val="20"/>
                <w:szCs w:val="20"/>
              </w:rPr>
              <w:t xml:space="preserve">nd </w:t>
            </w:r>
            <w:r w:rsidRPr="00655722">
              <w:rPr>
                <w:rFonts w:ascii="Arial Narrow" w:hAnsi="Arial Narrow"/>
                <w:spacing w:val="-1"/>
                <w:sz w:val="20"/>
                <w:szCs w:val="20"/>
              </w:rPr>
              <w:t>e</w:t>
            </w:r>
            <w:r w:rsidRPr="00655722">
              <w:rPr>
                <w:rFonts w:ascii="Arial Narrow" w:hAnsi="Arial Narrow"/>
                <w:sz w:val="20"/>
                <w:szCs w:val="20"/>
              </w:rPr>
              <w:t>l</w:t>
            </w:r>
            <w:r w:rsidRPr="00655722">
              <w:rPr>
                <w:rFonts w:ascii="Arial Narrow" w:hAnsi="Arial Narrow"/>
                <w:spacing w:val="1"/>
                <w:sz w:val="20"/>
                <w:szCs w:val="20"/>
              </w:rPr>
              <w:t>i</w:t>
            </w:r>
            <w:r w:rsidRPr="00655722">
              <w:rPr>
                <w:rFonts w:ascii="Arial Narrow" w:hAnsi="Arial Narrow"/>
                <w:sz w:val="20"/>
                <w:szCs w:val="20"/>
              </w:rPr>
              <w:t>m</w:t>
            </w:r>
            <w:r w:rsidRPr="00655722">
              <w:rPr>
                <w:rFonts w:ascii="Arial Narrow" w:hAnsi="Arial Narrow"/>
                <w:spacing w:val="1"/>
                <w:sz w:val="20"/>
                <w:szCs w:val="20"/>
              </w:rPr>
              <w:t>i</w:t>
            </w:r>
            <w:r w:rsidRPr="00655722">
              <w:rPr>
                <w:rFonts w:ascii="Arial Narrow" w:hAnsi="Arial Narrow"/>
                <w:sz w:val="20"/>
                <w:szCs w:val="20"/>
              </w:rPr>
              <w:t>n</w:t>
            </w:r>
            <w:r w:rsidRPr="00655722">
              <w:rPr>
                <w:rFonts w:ascii="Arial Narrow" w:hAnsi="Arial Narrow"/>
                <w:spacing w:val="-1"/>
                <w:sz w:val="20"/>
                <w:szCs w:val="20"/>
              </w:rPr>
              <w:t>a</w:t>
            </w:r>
            <w:r w:rsidRPr="00655722">
              <w:rPr>
                <w:rFonts w:ascii="Arial Narrow" w:hAnsi="Arial Narrow"/>
                <w:sz w:val="20"/>
                <w:szCs w:val="20"/>
              </w:rPr>
              <w:t>t</w:t>
            </w:r>
            <w:r w:rsidRPr="00655722">
              <w:rPr>
                <w:rFonts w:ascii="Arial Narrow" w:hAnsi="Arial Narrow"/>
                <w:spacing w:val="1"/>
                <w:sz w:val="20"/>
                <w:szCs w:val="20"/>
              </w:rPr>
              <w:t>i</w:t>
            </w:r>
            <w:r w:rsidRPr="00655722">
              <w:rPr>
                <w:rFonts w:ascii="Arial Narrow" w:hAnsi="Arial Narrow"/>
                <w:sz w:val="20"/>
                <w:szCs w:val="20"/>
              </w:rPr>
              <w:t>ng</w:t>
            </w:r>
            <w:r w:rsidRPr="00655722">
              <w:rPr>
                <w:rFonts w:ascii="Arial Narrow" w:hAnsi="Arial Narrow"/>
                <w:spacing w:val="-3"/>
                <w:sz w:val="20"/>
                <w:szCs w:val="20"/>
              </w:rPr>
              <w:t xml:space="preserve"> </w:t>
            </w:r>
            <w:r w:rsidRPr="00655722">
              <w:rPr>
                <w:rFonts w:ascii="Arial Narrow" w:hAnsi="Arial Narrow"/>
                <w:sz w:val="20"/>
                <w:szCs w:val="20"/>
              </w:rPr>
              <w:t>b</w:t>
            </w:r>
            <w:r w:rsidRPr="00655722">
              <w:rPr>
                <w:rFonts w:ascii="Arial Narrow" w:hAnsi="Arial Narrow"/>
                <w:spacing w:val="1"/>
                <w:sz w:val="20"/>
                <w:szCs w:val="20"/>
              </w:rPr>
              <w:t>a</w:t>
            </w:r>
            <w:r w:rsidRPr="00655722">
              <w:rPr>
                <w:rFonts w:ascii="Arial Narrow" w:hAnsi="Arial Narrow"/>
                <w:sz w:val="20"/>
                <w:szCs w:val="20"/>
              </w:rPr>
              <w:t>r</w:t>
            </w:r>
            <w:r w:rsidRPr="00655722">
              <w:rPr>
                <w:rFonts w:ascii="Arial Narrow" w:hAnsi="Arial Narrow"/>
                <w:spacing w:val="-2"/>
                <w:sz w:val="20"/>
                <w:szCs w:val="20"/>
              </w:rPr>
              <w:t>r</w:t>
            </w:r>
            <w:r w:rsidRPr="00655722">
              <w:rPr>
                <w:rFonts w:ascii="Arial Narrow" w:hAnsi="Arial Narrow"/>
                <w:sz w:val="20"/>
                <w:szCs w:val="20"/>
              </w:rPr>
              <w:t>ie</w:t>
            </w:r>
            <w:r w:rsidRPr="00655722">
              <w:rPr>
                <w:rFonts w:ascii="Arial Narrow" w:hAnsi="Arial Narrow"/>
                <w:spacing w:val="-1"/>
                <w:sz w:val="20"/>
                <w:szCs w:val="20"/>
              </w:rPr>
              <w:t>r</w:t>
            </w:r>
            <w:r w:rsidRPr="00655722">
              <w:rPr>
                <w:rFonts w:ascii="Arial Narrow" w:hAnsi="Arial Narrow"/>
                <w:sz w:val="20"/>
                <w:szCs w:val="20"/>
              </w:rPr>
              <w:t>s,</w:t>
            </w:r>
            <w:r w:rsidRPr="00655722">
              <w:rPr>
                <w:rFonts w:ascii="Arial Narrow" w:hAnsi="Arial Narrow"/>
                <w:spacing w:val="2"/>
                <w:sz w:val="20"/>
                <w:szCs w:val="20"/>
              </w:rPr>
              <w:t xml:space="preserve"> </w:t>
            </w:r>
            <w:r w:rsidRPr="00655722">
              <w:rPr>
                <w:rFonts w:ascii="Arial Narrow" w:hAnsi="Arial Narrow"/>
                <w:sz w:val="20"/>
                <w:szCs w:val="20"/>
              </w:rPr>
              <w:t>p</w:t>
            </w:r>
            <w:r w:rsidRPr="00655722">
              <w:rPr>
                <w:rFonts w:ascii="Arial Narrow" w:hAnsi="Arial Narrow"/>
                <w:spacing w:val="-1"/>
                <w:sz w:val="20"/>
                <w:szCs w:val="20"/>
              </w:rPr>
              <w:t>re</w:t>
            </w:r>
            <w:r w:rsidRPr="00655722">
              <w:rPr>
                <w:rFonts w:ascii="Arial Narrow" w:hAnsi="Arial Narrow"/>
                <w:sz w:val="20"/>
                <w:szCs w:val="20"/>
              </w:rPr>
              <w:t>jud</w:t>
            </w:r>
            <w:r w:rsidRPr="00655722">
              <w:rPr>
                <w:rFonts w:ascii="Arial Narrow" w:hAnsi="Arial Narrow"/>
                <w:spacing w:val="1"/>
                <w:sz w:val="20"/>
                <w:szCs w:val="20"/>
              </w:rPr>
              <w:t>i</w:t>
            </w:r>
            <w:r w:rsidRPr="00655722">
              <w:rPr>
                <w:rFonts w:ascii="Arial Narrow" w:hAnsi="Arial Narrow"/>
                <w:spacing w:val="-1"/>
                <w:sz w:val="20"/>
                <w:szCs w:val="20"/>
              </w:rPr>
              <w:t>ce</w:t>
            </w:r>
            <w:r w:rsidRPr="00655722">
              <w:rPr>
                <w:rFonts w:ascii="Arial Narrow" w:hAnsi="Arial Narrow"/>
                <w:sz w:val="20"/>
                <w:szCs w:val="20"/>
              </w:rPr>
              <w:t>s, and</w:t>
            </w:r>
            <w:r w:rsidRPr="00655722">
              <w:rPr>
                <w:rFonts w:ascii="Arial Narrow" w:hAnsi="Arial Narrow"/>
                <w:spacing w:val="-1"/>
                <w:sz w:val="20"/>
                <w:szCs w:val="20"/>
              </w:rPr>
              <w:t xml:space="preserve"> </w:t>
            </w:r>
            <w:r w:rsidRPr="00655722">
              <w:rPr>
                <w:rFonts w:ascii="Arial Narrow" w:hAnsi="Arial Narrow"/>
                <w:spacing w:val="2"/>
                <w:sz w:val="20"/>
                <w:szCs w:val="20"/>
              </w:rPr>
              <w:t>p</w:t>
            </w:r>
            <w:r w:rsidRPr="00655722">
              <w:rPr>
                <w:rFonts w:ascii="Arial Narrow" w:hAnsi="Arial Narrow"/>
                <w:sz w:val="20"/>
                <w:szCs w:val="20"/>
              </w:rPr>
              <w:t>ro</w:t>
            </w:r>
            <w:r w:rsidRPr="00655722">
              <w:rPr>
                <w:rFonts w:ascii="Arial Narrow" w:hAnsi="Arial Narrow"/>
                <w:spacing w:val="-2"/>
                <w:sz w:val="20"/>
                <w:szCs w:val="20"/>
              </w:rPr>
              <w:t>c</w:t>
            </w:r>
            <w:r w:rsidRPr="00655722">
              <w:rPr>
                <w:rFonts w:ascii="Arial Narrow" w:hAnsi="Arial Narrow"/>
                <w:spacing w:val="-1"/>
                <w:sz w:val="20"/>
                <w:szCs w:val="20"/>
              </w:rPr>
              <w:t>e</w:t>
            </w:r>
            <w:r w:rsidRPr="00655722">
              <w:rPr>
                <w:rFonts w:ascii="Arial Narrow" w:hAnsi="Arial Narrow"/>
                <w:sz w:val="20"/>
                <w:szCs w:val="20"/>
              </w:rPr>
              <w:t>s</w:t>
            </w:r>
            <w:r w:rsidRPr="00655722">
              <w:rPr>
                <w:rFonts w:ascii="Arial Narrow" w:hAnsi="Arial Narrow"/>
                <w:spacing w:val="2"/>
                <w:sz w:val="20"/>
                <w:szCs w:val="20"/>
              </w:rPr>
              <w:t>s</w:t>
            </w:r>
            <w:r w:rsidRPr="00655722">
              <w:rPr>
                <w:rFonts w:ascii="Arial Narrow" w:hAnsi="Arial Narrow"/>
                <w:spacing w:val="-1"/>
                <w:sz w:val="20"/>
                <w:szCs w:val="20"/>
              </w:rPr>
              <w:t>e</w:t>
            </w:r>
            <w:r w:rsidRPr="00655722">
              <w:rPr>
                <w:rFonts w:ascii="Arial Narrow" w:hAnsi="Arial Narrow"/>
                <w:sz w:val="20"/>
                <w:szCs w:val="20"/>
              </w:rPr>
              <w:t>s</w:t>
            </w:r>
            <w:r w:rsidRPr="00655722">
              <w:rPr>
                <w:rFonts w:ascii="Arial Narrow" w:hAnsi="Arial Narrow"/>
                <w:spacing w:val="2"/>
                <w:sz w:val="20"/>
                <w:szCs w:val="20"/>
              </w:rPr>
              <w:t xml:space="preserve"> </w:t>
            </w:r>
            <w:r w:rsidRPr="00655722">
              <w:rPr>
                <w:rFonts w:ascii="Arial Narrow" w:hAnsi="Arial Narrow"/>
                <w:sz w:val="20"/>
                <w:szCs w:val="20"/>
              </w:rPr>
              <w:t>of in</w:t>
            </w:r>
            <w:r w:rsidRPr="00655722">
              <w:rPr>
                <w:rFonts w:ascii="Arial Narrow" w:hAnsi="Arial Narrow"/>
                <w:spacing w:val="1"/>
                <w:sz w:val="20"/>
                <w:szCs w:val="20"/>
              </w:rPr>
              <w:t>t</w:t>
            </w:r>
            <w:r w:rsidRPr="00655722">
              <w:rPr>
                <w:rFonts w:ascii="Arial Narrow" w:hAnsi="Arial Narrow"/>
                <w:spacing w:val="-1"/>
                <w:sz w:val="20"/>
                <w:szCs w:val="20"/>
              </w:rPr>
              <w:t>e</w:t>
            </w:r>
            <w:r w:rsidRPr="00655722">
              <w:rPr>
                <w:rFonts w:ascii="Arial Narrow" w:hAnsi="Arial Narrow"/>
                <w:sz w:val="20"/>
                <w:szCs w:val="20"/>
              </w:rPr>
              <w:t>nt</w:t>
            </w:r>
            <w:r w:rsidRPr="00655722">
              <w:rPr>
                <w:rFonts w:ascii="Arial Narrow" w:hAnsi="Arial Narrow"/>
                <w:spacing w:val="1"/>
                <w:sz w:val="20"/>
                <w:szCs w:val="20"/>
              </w:rPr>
              <w:t>i</w:t>
            </w:r>
            <w:r w:rsidRPr="00655722">
              <w:rPr>
                <w:rFonts w:ascii="Arial Narrow" w:hAnsi="Arial Narrow"/>
                <w:sz w:val="20"/>
                <w:szCs w:val="20"/>
              </w:rPr>
              <w:t>on</w:t>
            </w:r>
            <w:r w:rsidRPr="00655722">
              <w:rPr>
                <w:rFonts w:ascii="Arial Narrow" w:hAnsi="Arial Narrow"/>
                <w:spacing w:val="-1"/>
                <w:sz w:val="20"/>
                <w:szCs w:val="20"/>
              </w:rPr>
              <w:t>a</w:t>
            </w:r>
            <w:r w:rsidRPr="00655722">
              <w:rPr>
                <w:rFonts w:ascii="Arial Narrow" w:hAnsi="Arial Narrow"/>
                <w:sz w:val="20"/>
                <w:szCs w:val="20"/>
              </w:rPr>
              <w:t>l and unintentional</w:t>
            </w:r>
            <w:r w:rsidRPr="00655722">
              <w:rPr>
                <w:rFonts w:ascii="Arial Narrow" w:hAnsi="Arial Narrow"/>
                <w:spacing w:val="1"/>
                <w:sz w:val="20"/>
                <w:szCs w:val="20"/>
              </w:rPr>
              <w:t xml:space="preserve"> </w:t>
            </w:r>
            <w:r w:rsidRPr="00655722">
              <w:rPr>
                <w:rFonts w:ascii="Arial Narrow" w:hAnsi="Arial Narrow"/>
                <w:sz w:val="20"/>
                <w:szCs w:val="20"/>
              </w:rPr>
              <w:t>oppr</w:t>
            </w:r>
            <w:r w:rsidRPr="00655722">
              <w:rPr>
                <w:rFonts w:ascii="Arial Narrow" w:hAnsi="Arial Narrow"/>
                <w:spacing w:val="-2"/>
                <w:sz w:val="20"/>
                <w:szCs w:val="20"/>
              </w:rPr>
              <w:t>e</w:t>
            </w:r>
            <w:r w:rsidRPr="00655722">
              <w:rPr>
                <w:rFonts w:ascii="Arial Narrow" w:hAnsi="Arial Narrow"/>
                <w:sz w:val="20"/>
                <w:szCs w:val="20"/>
              </w:rPr>
              <w:t xml:space="preserve">ssion </w:t>
            </w:r>
            <w:r w:rsidRPr="00655722">
              <w:rPr>
                <w:rFonts w:ascii="Arial Narrow" w:hAnsi="Arial Narrow"/>
                <w:spacing w:val="-1"/>
                <w:sz w:val="20"/>
                <w:szCs w:val="20"/>
              </w:rPr>
              <w:t>a</w:t>
            </w:r>
            <w:r w:rsidRPr="00655722">
              <w:rPr>
                <w:rFonts w:ascii="Arial Narrow" w:hAnsi="Arial Narrow"/>
                <w:sz w:val="20"/>
                <w:szCs w:val="20"/>
              </w:rPr>
              <w:t>nd dis</w:t>
            </w:r>
            <w:r w:rsidRPr="00655722">
              <w:rPr>
                <w:rFonts w:ascii="Arial Narrow" w:hAnsi="Arial Narrow"/>
                <w:spacing w:val="-1"/>
                <w:sz w:val="20"/>
                <w:szCs w:val="20"/>
              </w:rPr>
              <w:t>c</w:t>
            </w:r>
            <w:r w:rsidRPr="00655722">
              <w:rPr>
                <w:rFonts w:ascii="Arial Narrow" w:hAnsi="Arial Narrow"/>
                <w:spacing w:val="1"/>
                <w:sz w:val="20"/>
                <w:szCs w:val="20"/>
              </w:rPr>
              <w:t>r</w:t>
            </w:r>
            <w:r w:rsidRPr="00655722">
              <w:rPr>
                <w:rFonts w:ascii="Arial Narrow" w:hAnsi="Arial Narrow"/>
                <w:sz w:val="20"/>
                <w:szCs w:val="20"/>
              </w:rPr>
              <w:t>i</w:t>
            </w:r>
            <w:r w:rsidRPr="00655722">
              <w:rPr>
                <w:rFonts w:ascii="Arial Narrow" w:hAnsi="Arial Narrow"/>
                <w:spacing w:val="1"/>
                <w:sz w:val="20"/>
                <w:szCs w:val="20"/>
              </w:rPr>
              <w:t>m</w:t>
            </w:r>
            <w:r w:rsidRPr="00655722">
              <w:rPr>
                <w:rFonts w:ascii="Arial Narrow" w:hAnsi="Arial Narrow"/>
                <w:sz w:val="20"/>
                <w:szCs w:val="20"/>
              </w:rPr>
              <w:t>ination</w:t>
            </w:r>
          </w:p>
        </w:tc>
        <w:tc>
          <w:tcPr>
            <w:tcW w:w="225" w:type="pct"/>
            <w:vAlign w:val="center"/>
          </w:tcPr>
          <w:p w14:paraId="3480313A" w14:textId="61AE33B1"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34ED5DAE" w14:textId="71B04ED2"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w:t>
            </w:r>
          </w:p>
        </w:tc>
        <w:tc>
          <w:tcPr>
            <w:tcW w:w="1322" w:type="pct"/>
          </w:tcPr>
          <w:p w14:paraId="112FAD5D" w14:textId="2973A5A1" w:rsidR="00C75142" w:rsidRPr="00161DE6" w:rsidRDefault="00E5605B" w:rsidP="00761CE1">
            <w:pPr>
              <w:pStyle w:val="NormalWeb"/>
              <w:spacing w:before="0"/>
              <w:rPr>
                <w:rFonts w:ascii="Arial Narrow" w:hAnsi="Arial Narrow"/>
                <w:sz w:val="20"/>
                <w:szCs w:val="20"/>
              </w:rPr>
            </w:pPr>
            <w:r w:rsidRPr="00161DE6">
              <w:rPr>
                <w:rFonts w:ascii="Arial Narrow" w:hAnsi="Arial Narrow"/>
                <w:i/>
                <w:sz w:val="20"/>
                <w:szCs w:val="20"/>
              </w:rPr>
              <w:t>My Theory of Counseling</w:t>
            </w:r>
            <w:r w:rsidRPr="00161DE6">
              <w:rPr>
                <w:rFonts w:ascii="Arial Narrow" w:hAnsi="Arial Narrow"/>
                <w:sz w:val="20"/>
                <w:szCs w:val="20"/>
              </w:rPr>
              <w:t xml:space="preserve"> Paper </w:t>
            </w:r>
            <w:r w:rsidR="00761CE1" w:rsidRPr="00161DE6">
              <w:rPr>
                <w:rFonts w:ascii="Arial Narrow" w:hAnsi="Arial Narrow"/>
                <w:sz w:val="20"/>
                <w:szCs w:val="20"/>
              </w:rPr>
              <w:t>evaluation</w:t>
            </w:r>
          </w:p>
        </w:tc>
      </w:tr>
      <w:tr w:rsidR="00A8546D" w:rsidRPr="00161DE6" w14:paraId="4C0C9DCD" w14:textId="77777777" w:rsidTr="00A8546D">
        <w:tc>
          <w:tcPr>
            <w:tcW w:w="1575" w:type="pct"/>
          </w:tcPr>
          <w:p w14:paraId="2A7D1AC4" w14:textId="3F7BCA50" w:rsidR="00E42157"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2.F.5.a. theories and models of counseling</w:t>
            </w:r>
          </w:p>
          <w:p w14:paraId="0B0D2653" w14:textId="77777777" w:rsidR="00C75142" w:rsidRPr="00655722" w:rsidRDefault="00C75142" w:rsidP="00E42157">
            <w:pPr>
              <w:jc w:val="center"/>
            </w:pPr>
          </w:p>
        </w:tc>
        <w:tc>
          <w:tcPr>
            <w:tcW w:w="225" w:type="pct"/>
            <w:vAlign w:val="center"/>
          </w:tcPr>
          <w:p w14:paraId="1C789A69" w14:textId="77777777" w:rsidR="00C75142" w:rsidRPr="001D6491" w:rsidRDefault="00C75142" w:rsidP="00C75142">
            <w:pPr>
              <w:pStyle w:val="NormalWeb"/>
              <w:spacing w:before="0"/>
              <w:jc w:val="center"/>
              <w:rPr>
                <w:rFonts w:ascii="Arial Narrow" w:hAnsi="Arial Narrow"/>
                <w:b/>
                <w:sz w:val="20"/>
                <w:szCs w:val="20"/>
              </w:rPr>
            </w:pPr>
          </w:p>
        </w:tc>
        <w:tc>
          <w:tcPr>
            <w:tcW w:w="1878" w:type="pct"/>
          </w:tcPr>
          <w:p w14:paraId="59C87361" w14:textId="79D64B0B"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Case presentations in group supervision; discussions in group and individual supervision.</w:t>
            </w:r>
          </w:p>
        </w:tc>
        <w:tc>
          <w:tcPr>
            <w:tcW w:w="1322" w:type="pct"/>
          </w:tcPr>
          <w:p w14:paraId="79FF23C8" w14:textId="6061A717" w:rsidR="00C75142" w:rsidRPr="00161DE6" w:rsidRDefault="00091196" w:rsidP="00C75142">
            <w:pPr>
              <w:pStyle w:val="NormalWeb"/>
              <w:spacing w:before="0"/>
              <w:rPr>
                <w:rFonts w:ascii="Arial Narrow" w:hAnsi="Arial Narrow"/>
                <w:sz w:val="20"/>
                <w:szCs w:val="20"/>
              </w:rPr>
            </w:pPr>
            <w:r w:rsidRPr="00161DE6">
              <w:rPr>
                <w:rFonts w:ascii="Arial Narrow" w:hAnsi="Arial Narrow"/>
                <w:sz w:val="20"/>
                <w:szCs w:val="20"/>
              </w:rPr>
              <w:t xml:space="preserve">Contributions to group supervision discussions; </w:t>
            </w:r>
            <w:r w:rsidRPr="00161DE6">
              <w:rPr>
                <w:rFonts w:ascii="Arial Narrow" w:hAnsi="Arial Narrow"/>
                <w:i/>
                <w:sz w:val="20"/>
                <w:szCs w:val="20"/>
              </w:rPr>
              <w:t>My Theory of Counseling Paper</w:t>
            </w:r>
            <w:r w:rsidRPr="00161DE6">
              <w:rPr>
                <w:rFonts w:ascii="Arial Narrow" w:hAnsi="Arial Narrow"/>
                <w:sz w:val="20"/>
                <w:szCs w:val="20"/>
              </w:rPr>
              <w:t xml:space="preserve"> evaluation</w:t>
            </w:r>
            <w:r w:rsidR="0053681D" w:rsidRPr="00161DE6">
              <w:rPr>
                <w:rFonts w:ascii="Arial Narrow" w:hAnsi="Arial Narrow"/>
                <w:sz w:val="20"/>
                <w:szCs w:val="20"/>
              </w:rPr>
              <w:t>; Responses to Case Self-Evaluation; CCS Score</w:t>
            </w:r>
          </w:p>
        </w:tc>
      </w:tr>
      <w:tr w:rsidR="00A8546D" w:rsidRPr="00161DE6" w14:paraId="5EC505F6" w14:textId="77777777" w:rsidTr="00A8546D">
        <w:tc>
          <w:tcPr>
            <w:tcW w:w="1575" w:type="pct"/>
          </w:tcPr>
          <w:p w14:paraId="1B0E9BEA"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lastRenderedPageBreak/>
              <w:t>2.F.5.g. essential interviewing, counseling, and case conceptualization skills</w:t>
            </w:r>
          </w:p>
        </w:tc>
        <w:tc>
          <w:tcPr>
            <w:tcW w:w="225" w:type="pct"/>
            <w:vAlign w:val="center"/>
          </w:tcPr>
          <w:p w14:paraId="1A801CB4" w14:textId="2FCD0B0C"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3FD9DDD0" w14:textId="73883798"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 Case Self-Reflection and Self-Evaluation Assignment</w:t>
            </w:r>
          </w:p>
        </w:tc>
        <w:tc>
          <w:tcPr>
            <w:tcW w:w="1322" w:type="pct"/>
          </w:tcPr>
          <w:p w14:paraId="241F45C9" w14:textId="1FAF5FFA"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Responses to Case Self-Evaluation; CCS Score</w:t>
            </w:r>
          </w:p>
        </w:tc>
      </w:tr>
      <w:tr w:rsidR="00A8546D" w:rsidRPr="00161DE6" w14:paraId="27C60E8B" w14:textId="77777777" w:rsidTr="00A8546D">
        <w:tc>
          <w:tcPr>
            <w:tcW w:w="1575" w:type="pct"/>
          </w:tcPr>
          <w:p w14:paraId="47829552"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2.F.5.h. developmentally relevant counseling treatment or intervention plans</w:t>
            </w:r>
          </w:p>
        </w:tc>
        <w:tc>
          <w:tcPr>
            <w:tcW w:w="225" w:type="pct"/>
            <w:vAlign w:val="center"/>
          </w:tcPr>
          <w:p w14:paraId="77A7344A" w14:textId="379244F2"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648E025A" w14:textId="07BC1CD9"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 Case Self-Reflection and Self-Evaluation Assignment</w:t>
            </w:r>
          </w:p>
        </w:tc>
        <w:tc>
          <w:tcPr>
            <w:tcW w:w="1322" w:type="pct"/>
          </w:tcPr>
          <w:p w14:paraId="36FD201F" w14:textId="2B871595"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Responses to Case Self-Evaluation; CCS Score</w:t>
            </w:r>
          </w:p>
        </w:tc>
      </w:tr>
      <w:tr w:rsidR="00A8546D" w:rsidRPr="00161DE6" w14:paraId="6C0215C0" w14:textId="77777777" w:rsidTr="00A8546D">
        <w:tc>
          <w:tcPr>
            <w:tcW w:w="1575" w:type="pct"/>
          </w:tcPr>
          <w:p w14:paraId="7428B6B2" w14:textId="77777777" w:rsidR="00C75142" w:rsidRPr="00655722" w:rsidRDefault="00C75142" w:rsidP="00C75142">
            <w:pPr>
              <w:pStyle w:val="NormalWeb"/>
              <w:spacing w:before="0"/>
              <w:rPr>
                <w:rFonts w:ascii="Arial Narrow" w:hAnsi="Arial Narrow"/>
                <w:sz w:val="20"/>
                <w:szCs w:val="20"/>
              </w:rPr>
            </w:pPr>
            <w:r w:rsidRPr="00655722">
              <w:rPr>
                <w:rFonts w:ascii="Arial Narrow" w:hAnsi="Arial Narrow"/>
                <w:sz w:val="20"/>
                <w:szCs w:val="20"/>
              </w:rPr>
              <w:t>2.F.5.i. development of measurable outcomes for clients</w:t>
            </w:r>
          </w:p>
        </w:tc>
        <w:tc>
          <w:tcPr>
            <w:tcW w:w="225" w:type="pct"/>
            <w:vAlign w:val="center"/>
          </w:tcPr>
          <w:p w14:paraId="58F5C073" w14:textId="1E9A3EF6" w:rsidR="00C75142" w:rsidRPr="001D6491" w:rsidRDefault="001D6491" w:rsidP="00C75142">
            <w:pPr>
              <w:pStyle w:val="NormalWeb"/>
              <w:spacing w:before="0"/>
              <w:jc w:val="center"/>
              <w:rPr>
                <w:rFonts w:ascii="Arial Narrow" w:hAnsi="Arial Narrow"/>
                <w:b/>
                <w:sz w:val="20"/>
                <w:szCs w:val="20"/>
              </w:rPr>
            </w:pPr>
            <w:r w:rsidRPr="001D6491">
              <w:rPr>
                <w:rFonts w:ascii="Arial Narrow" w:hAnsi="Arial Narrow"/>
                <w:b/>
                <w:sz w:val="20"/>
                <w:szCs w:val="20"/>
              </w:rPr>
              <w:t>S</w:t>
            </w:r>
          </w:p>
        </w:tc>
        <w:tc>
          <w:tcPr>
            <w:tcW w:w="1878" w:type="pct"/>
          </w:tcPr>
          <w:p w14:paraId="66E4EA4B" w14:textId="56AB61E9"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 xml:space="preserve">Case discussions in group supervision; counseling experiences with clients; </w:t>
            </w:r>
            <w:r w:rsidRPr="00161DE6">
              <w:rPr>
                <w:rFonts w:ascii="Arial Narrow" w:hAnsi="Arial Narrow"/>
                <w:i/>
                <w:sz w:val="20"/>
                <w:szCs w:val="20"/>
              </w:rPr>
              <w:t>My Theory of Counseling</w:t>
            </w:r>
            <w:r w:rsidRPr="00161DE6">
              <w:rPr>
                <w:rFonts w:ascii="Arial Narrow" w:hAnsi="Arial Narrow"/>
                <w:sz w:val="20"/>
                <w:szCs w:val="20"/>
              </w:rPr>
              <w:t xml:space="preserve"> paper discussion; Reading assignments; Case Self-Reflection and Self-Evaluation Assignment</w:t>
            </w:r>
          </w:p>
        </w:tc>
        <w:tc>
          <w:tcPr>
            <w:tcW w:w="1322" w:type="pct"/>
          </w:tcPr>
          <w:p w14:paraId="76FD3C60" w14:textId="3F2CD4D0" w:rsidR="00C75142" w:rsidRPr="00161DE6" w:rsidRDefault="00E5605B" w:rsidP="00C75142">
            <w:pPr>
              <w:pStyle w:val="NormalWeb"/>
              <w:spacing w:before="0"/>
              <w:rPr>
                <w:rFonts w:ascii="Arial Narrow" w:hAnsi="Arial Narrow"/>
                <w:sz w:val="20"/>
                <w:szCs w:val="20"/>
              </w:rPr>
            </w:pPr>
            <w:r w:rsidRPr="00161DE6">
              <w:rPr>
                <w:rFonts w:ascii="Arial Narrow" w:hAnsi="Arial Narrow"/>
                <w:sz w:val="20"/>
                <w:szCs w:val="20"/>
              </w:rPr>
              <w:t>Responses to Case Self-Evaluation; CCS Score</w:t>
            </w:r>
          </w:p>
        </w:tc>
      </w:tr>
      <w:tr w:rsidR="00A8546D" w:rsidRPr="00161DE6" w14:paraId="7C750BC9" w14:textId="77777777" w:rsidTr="00A8546D">
        <w:tc>
          <w:tcPr>
            <w:tcW w:w="1575" w:type="pct"/>
          </w:tcPr>
          <w:p w14:paraId="27094FBA"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2.F.5.j. evidence-based counseling strategies and techniques for prevention and intervention</w:t>
            </w:r>
          </w:p>
        </w:tc>
        <w:tc>
          <w:tcPr>
            <w:tcW w:w="225" w:type="pct"/>
            <w:vAlign w:val="center"/>
          </w:tcPr>
          <w:p w14:paraId="2B44587B" w14:textId="04B9483E" w:rsidR="00C75142" w:rsidRPr="001D6491" w:rsidRDefault="001D6491" w:rsidP="00C75142">
            <w:pPr>
              <w:autoSpaceDE w:val="0"/>
              <w:autoSpaceDN w:val="0"/>
              <w:adjustRightInd w:val="0"/>
              <w:jc w:val="center"/>
              <w:rPr>
                <w:rFonts w:ascii="Arial Narrow" w:hAnsi="Arial Narrow"/>
                <w:b/>
                <w:sz w:val="20"/>
              </w:rPr>
            </w:pPr>
            <w:r w:rsidRPr="001D6491">
              <w:rPr>
                <w:rFonts w:ascii="Arial Narrow" w:hAnsi="Arial Narrow"/>
                <w:b/>
                <w:sz w:val="20"/>
              </w:rPr>
              <w:t>S</w:t>
            </w:r>
          </w:p>
        </w:tc>
        <w:tc>
          <w:tcPr>
            <w:tcW w:w="1878" w:type="pct"/>
          </w:tcPr>
          <w:p w14:paraId="78032C37" w14:textId="07D80083" w:rsidR="00C75142" w:rsidRPr="00161DE6" w:rsidRDefault="00E5605B" w:rsidP="00C75142">
            <w:pPr>
              <w:autoSpaceDE w:val="0"/>
              <w:autoSpaceDN w:val="0"/>
              <w:adjustRightInd w:val="0"/>
              <w:rPr>
                <w:rFonts w:ascii="Arial Narrow" w:hAnsi="Arial Narrow"/>
                <w:sz w:val="20"/>
              </w:rPr>
            </w:pPr>
            <w:r w:rsidRPr="00161DE6">
              <w:rPr>
                <w:rFonts w:ascii="Arial Narrow" w:hAnsi="Arial Narrow"/>
                <w:sz w:val="20"/>
              </w:rPr>
              <w:t xml:space="preserve">Case discussions in group supervision; counseling experiences with clients; </w:t>
            </w:r>
            <w:r w:rsidRPr="00161DE6">
              <w:rPr>
                <w:rFonts w:ascii="Arial Narrow" w:hAnsi="Arial Narrow"/>
                <w:i/>
                <w:sz w:val="20"/>
              </w:rPr>
              <w:t>My Theory of Counseling</w:t>
            </w:r>
            <w:r w:rsidRPr="00161DE6">
              <w:rPr>
                <w:rFonts w:ascii="Arial Narrow" w:hAnsi="Arial Narrow"/>
                <w:sz w:val="20"/>
              </w:rPr>
              <w:t xml:space="preserve"> paper discussion; Reading assignments; Case Self-Reflection and Self-Evaluation Assignment</w:t>
            </w:r>
          </w:p>
        </w:tc>
        <w:tc>
          <w:tcPr>
            <w:tcW w:w="1322" w:type="pct"/>
          </w:tcPr>
          <w:p w14:paraId="2CC42966" w14:textId="6223FF5D" w:rsidR="00C75142" w:rsidRPr="00161DE6" w:rsidRDefault="00E5605B" w:rsidP="00C75142">
            <w:pPr>
              <w:autoSpaceDE w:val="0"/>
              <w:autoSpaceDN w:val="0"/>
              <w:adjustRightInd w:val="0"/>
              <w:rPr>
                <w:rFonts w:ascii="Arial Narrow" w:hAnsi="Arial Narrow"/>
                <w:sz w:val="20"/>
              </w:rPr>
            </w:pPr>
            <w:r w:rsidRPr="00161DE6">
              <w:rPr>
                <w:rFonts w:ascii="Arial Narrow" w:hAnsi="Arial Narrow"/>
                <w:sz w:val="20"/>
              </w:rPr>
              <w:t>Responses to Case Self-Evaluation; CCS Score</w:t>
            </w:r>
          </w:p>
        </w:tc>
      </w:tr>
      <w:tr w:rsidR="00A8546D" w:rsidRPr="00161DE6" w14:paraId="4584A78D" w14:textId="77777777" w:rsidTr="00A8546D">
        <w:tc>
          <w:tcPr>
            <w:tcW w:w="1575" w:type="pct"/>
          </w:tcPr>
          <w:p w14:paraId="31522724"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2.F.5.k. strategies to promote client understanding of and access to a variety of community-based resources</w:t>
            </w:r>
          </w:p>
        </w:tc>
        <w:tc>
          <w:tcPr>
            <w:tcW w:w="225" w:type="pct"/>
            <w:vAlign w:val="center"/>
          </w:tcPr>
          <w:p w14:paraId="37B45324" w14:textId="6F4C997D" w:rsidR="00C75142" w:rsidRPr="001D6491" w:rsidRDefault="001D6491" w:rsidP="00C75142">
            <w:pPr>
              <w:autoSpaceDE w:val="0"/>
              <w:autoSpaceDN w:val="0"/>
              <w:adjustRightInd w:val="0"/>
              <w:jc w:val="center"/>
              <w:rPr>
                <w:rFonts w:ascii="Arial Narrow" w:hAnsi="Arial Narrow"/>
                <w:b/>
                <w:sz w:val="20"/>
              </w:rPr>
            </w:pPr>
            <w:r w:rsidRPr="001D6491">
              <w:rPr>
                <w:rFonts w:ascii="Arial Narrow" w:hAnsi="Arial Narrow"/>
                <w:b/>
                <w:sz w:val="20"/>
              </w:rPr>
              <w:t>S</w:t>
            </w:r>
          </w:p>
        </w:tc>
        <w:tc>
          <w:tcPr>
            <w:tcW w:w="1878" w:type="pct"/>
          </w:tcPr>
          <w:p w14:paraId="1BE6555C" w14:textId="04986567" w:rsidR="00C75142" w:rsidRPr="00161DE6" w:rsidRDefault="00E5605B" w:rsidP="00C75142">
            <w:pPr>
              <w:autoSpaceDE w:val="0"/>
              <w:autoSpaceDN w:val="0"/>
              <w:adjustRightInd w:val="0"/>
              <w:rPr>
                <w:rFonts w:ascii="Arial Narrow" w:hAnsi="Arial Narrow"/>
                <w:sz w:val="20"/>
              </w:rPr>
            </w:pPr>
            <w:r w:rsidRPr="00161DE6">
              <w:rPr>
                <w:rFonts w:ascii="Arial Narrow" w:hAnsi="Arial Narrow"/>
                <w:sz w:val="20"/>
              </w:rPr>
              <w:t xml:space="preserve">Case discussions in group supervision; counseling experiences with clients; </w:t>
            </w:r>
            <w:r w:rsidRPr="00161DE6">
              <w:rPr>
                <w:rFonts w:ascii="Arial Narrow" w:hAnsi="Arial Narrow"/>
                <w:i/>
                <w:sz w:val="20"/>
              </w:rPr>
              <w:t>My Theory of Counseling</w:t>
            </w:r>
            <w:r w:rsidRPr="00161DE6">
              <w:rPr>
                <w:rFonts w:ascii="Arial Narrow" w:hAnsi="Arial Narrow"/>
                <w:sz w:val="20"/>
              </w:rPr>
              <w:t xml:space="preserve"> paper discussion; Reading assignments; Case Self-Reflection and Self-Evaluation Assignment</w:t>
            </w:r>
          </w:p>
        </w:tc>
        <w:tc>
          <w:tcPr>
            <w:tcW w:w="1322" w:type="pct"/>
          </w:tcPr>
          <w:p w14:paraId="6E65769F" w14:textId="528C2D28" w:rsidR="00C75142" w:rsidRPr="00161DE6" w:rsidRDefault="00E5605B" w:rsidP="00C75142">
            <w:pPr>
              <w:autoSpaceDE w:val="0"/>
              <w:autoSpaceDN w:val="0"/>
              <w:adjustRightInd w:val="0"/>
              <w:rPr>
                <w:rFonts w:ascii="Arial Narrow" w:hAnsi="Arial Narrow"/>
                <w:sz w:val="20"/>
              </w:rPr>
            </w:pPr>
            <w:r w:rsidRPr="00161DE6">
              <w:rPr>
                <w:rFonts w:ascii="Arial Narrow" w:hAnsi="Arial Narrow"/>
                <w:sz w:val="20"/>
              </w:rPr>
              <w:t>Responses to Case Self-Evaluation; CCS Score</w:t>
            </w:r>
          </w:p>
        </w:tc>
      </w:tr>
      <w:tr w:rsidR="00A8546D" w:rsidRPr="00161DE6" w14:paraId="3B6FC3E6" w14:textId="77777777" w:rsidTr="00A8546D">
        <w:tc>
          <w:tcPr>
            <w:tcW w:w="1575" w:type="pct"/>
          </w:tcPr>
          <w:p w14:paraId="0D1C9462"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2.F.5.n. processes for aiding students in developing a personal model of counseling</w:t>
            </w:r>
          </w:p>
        </w:tc>
        <w:tc>
          <w:tcPr>
            <w:tcW w:w="225" w:type="pct"/>
            <w:vAlign w:val="center"/>
          </w:tcPr>
          <w:p w14:paraId="1C752402" w14:textId="42E54470" w:rsidR="00C75142" w:rsidRPr="001D6491" w:rsidRDefault="001D6491" w:rsidP="00C75142">
            <w:pPr>
              <w:autoSpaceDE w:val="0"/>
              <w:autoSpaceDN w:val="0"/>
              <w:adjustRightInd w:val="0"/>
              <w:jc w:val="center"/>
              <w:rPr>
                <w:rFonts w:ascii="Arial Narrow" w:hAnsi="Arial Narrow"/>
                <w:b/>
                <w:sz w:val="20"/>
              </w:rPr>
            </w:pPr>
            <w:r w:rsidRPr="001D6491">
              <w:rPr>
                <w:rFonts w:ascii="Arial Narrow" w:hAnsi="Arial Narrow"/>
                <w:b/>
                <w:sz w:val="20"/>
              </w:rPr>
              <w:t>S</w:t>
            </w:r>
          </w:p>
        </w:tc>
        <w:tc>
          <w:tcPr>
            <w:tcW w:w="1878" w:type="pct"/>
          </w:tcPr>
          <w:p w14:paraId="54F3213D" w14:textId="1991EAAE" w:rsidR="00C75142" w:rsidRPr="00161DE6" w:rsidRDefault="00761CE1" w:rsidP="00761CE1">
            <w:pPr>
              <w:autoSpaceDE w:val="0"/>
              <w:autoSpaceDN w:val="0"/>
              <w:adjustRightInd w:val="0"/>
              <w:rPr>
                <w:rFonts w:ascii="Arial Narrow" w:hAnsi="Arial Narrow"/>
                <w:sz w:val="20"/>
              </w:rPr>
            </w:pPr>
            <w:r w:rsidRPr="00161DE6">
              <w:rPr>
                <w:rFonts w:ascii="Arial Narrow" w:hAnsi="Arial Narrow"/>
                <w:sz w:val="20"/>
              </w:rPr>
              <w:t xml:space="preserve">Theory paper discussion in group supervision; Reading assignments and inventory; Case Self-Reflection and Evaluation Assignment; process of receiving feedback and rewriting the </w:t>
            </w:r>
            <w:r w:rsidRPr="00161DE6">
              <w:rPr>
                <w:rFonts w:ascii="Arial Narrow" w:hAnsi="Arial Narrow"/>
                <w:i/>
                <w:sz w:val="20"/>
              </w:rPr>
              <w:t>My Theory of Counseling</w:t>
            </w:r>
            <w:r w:rsidRPr="00161DE6">
              <w:rPr>
                <w:rFonts w:ascii="Arial Narrow" w:hAnsi="Arial Narrow"/>
                <w:sz w:val="20"/>
              </w:rPr>
              <w:t xml:space="preserve"> Paper</w:t>
            </w:r>
            <w:r w:rsidR="00161DE6">
              <w:rPr>
                <w:rFonts w:ascii="Arial Narrow" w:hAnsi="Arial Narrow"/>
                <w:sz w:val="20"/>
              </w:rPr>
              <w:t>; assigned reading</w:t>
            </w:r>
          </w:p>
        </w:tc>
        <w:tc>
          <w:tcPr>
            <w:tcW w:w="1322" w:type="pct"/>
          </w:tcPr>
          <w:p w14:paraId="0941C6AE" w14:textId="276EC63A" w:rsidR="00C75142" w:rsidRPr="00161DE6" w:rsidRDefault="00E5605B" w:rsidP="00761CE1">
            <w:pPr>
              <w:autoSpaceDE w:val="0"/>
              <w:autoSpaceDN w:val="0"/>
              <w:adjustRightInd w:val="0"/>
              <w:rPr>
                <w:rFonts w:ascii="Arial Narrow" w:hAnsi="Arial Narrow"/>
                <w:sz w:val="20"/>
              </w:rPr>
            </w:pPr>
            <w:r w:rsidRPr="00161DE6">
              <w:rPr>
                <w:rFonts w:ascii="Arial Narrow" w:hAnsi="Arial Narrow"/>
                <w:i/>
                <w:sz w:val="20"/>
              </w:rPr>
              <w:t>My Theory of Counseling</w:t>
            </w:r>
            <w:r w:rsidRPr="00161DE6">
              <w:rPr>
                <w:rFonts w:ascii="Arial Narrow" w:hAnsi="Arial Narrow"/>
                <w:sz w:val="20"/>
              </w:rPr>
              <w:t xml:space="preserve"> Paper </w:t>
            </w:r>
            <w:r w:rsidR="00761CE1" w:rsidRPr="00161DE6">
              <w:rPr>
                <w:rFonts w:ascii="Arial Narrow" w:hAnsi="Arial Narrow"/>
                <w:sz w:val="20"/>
              </w:rPr>
              <w:t>evaluation</w:t>
            </w:r>
            <w:r w:rsidRPr="00161DE6">
              <w:rPr>
                <w:rFonts w:ascii="Arial Narrow" w:hAnsi="Arial Narrow"/>
                <w:sz w:val="20"/>
              </w:rPr>
              <w:t xml:space="preserve"> </w:t>
            </w:r>
          </w:p>
        </w:tc>
      </w:tr>
      <w:tr w:rsidR="00A8546D" w:rsidRPr="00161DE6" w14:paraId="552E89F3" w14:textId="77777777" w:rsidTr="00A8546D">
        <w:tc>
          <w:tcPr>
            <w:tcW w:w="1575" w:type="pct"/>
          </w:tcPr>
          <w:p w14:paraId="49BB1B5B"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2.F.7.b. methods of effectively preparing for and conducting initial assessment meetings</w:t>
            </w:r>
          </w:p>
        </w:tc>
        <w:tc>
          <w:tcPr>
            <w:tcW w:w="225" w:type="pct"/>
            <w:vAlign w:val="center"/>
          </w:tcPr>
          <w:p w14:paraId="2A1552DE"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0F18DC34" w14:textId="19EBD3BF" w:rsidR="00C75142" w:rsidRPr="00161DE6" w:rsidRDefault="00761CE1" w:rsidP="00761CE1">
            <w:pPr>
              <w:autoSpaceDE w:val="0"/>
              <w:autoSpaceDN w:val="0"/>
              <w:adjustRightInd w:val="0"/>
              <w:rPr>
                <w:rFonts w:ascii="Arial Narrow" w:hAnsi="Arial Narrow"/>
                <w:sz w:val="20"/>
              </w:rPr>
            </w:pPr>
            <w:r w:rsidRPr="00161DE6">
              <w:rPr>
                <w:rFonts w:ascii="Arial Narrow" w:hAnsi="Arial Narrow"/>
                <w:sz w:val="20"/>
              </w:rPr>
              <w:t>Case discussions in group supervision; counseling experiences with clients; Reading assignments</w:t>
            </w:r>
          </w:p>
        </w:tc>
        <w:tc>
          <w:tcPr>
            <w:tcW w:w="1322" w:type="pct"/>
          </w:tcPr>
          <w:p w14:paraId="47C46A4B" w14:textId="07ED46C5" w:rsidR="00C75142" w:rsidRPr="00161DE6" w:rsidRDefault="00533DE1" w:rsidP="00533DE1">
            <w:pPr>
              <w:autoSpaceDE w:val="0"/>
              <w:autoSpaceDN w:val="0"/>
              <w:adjustRightInd w:val="0"/>
              <w:rPr>
                <w:rFonts w:ascii="Arial Narrow" w:hAnsi="Arial Narrow"/>
                <w:sz w:val="20"/>
              </w:rPr>
            </w:pPr>
            <w:r w:rsidRPr="00161DE6">
              <w:rPr>
                <w:rFonts w:ascii="Arial Narrow" w:hAnsi="Arial Narrow"/>
                <w:sz w:val="20"/>
              </w:rPr>
              <w:t>Contributions to group supervision discussions; Responses to Case Self-Evaluation; CCS Score</w:t>
            </w:r>
          </w:p>
        </w:tc>
      </w:tr>
      <w:tr w:rsidR="00A8546D" w:rsidRPr="00161DE6" w14:paraId="62757529" w14:textId="77777777" w:rsidTr="00A8546D">
        <w:tc>
          <w:tcPr>
            <w:tcW w:w="1575" w:type="pct"/>
          </w:tcPr>
          <w:p w14:paraId="756F0CC9"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2.F.7.d. procedures for identifying trauma and abuse and for reporting abuse</w:t>
            </w:r>
          </w:p>
        </w:tc>
        <w:tc>
          <w:tcPr>
            <w:tcW w:w="225" w:type="pct"/>
            <w:vAlign w:val="center"/>
          </w:tcPr>
          <w:p w14:paraId="404A6F3C"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029A2026" w14:textId="554E7E72" w:rsidR="00C75142" w:rsidRPr="00161DE6" w:rsidRDefault="00761CE1" w:rsidP="00C75142">
            <w:pPr>
              <w:autoSpaceDE w:val="0"/>
              <w:autoSpaceDN w:val="0"/>
              <w:adjustRightInd w:val="0"/>
              <w:rPr>
                <w:rFonts w:ascii="Arial Narrow" w:hAnsi="Arial Narrow"/>
                <w:sz w:val="20"/>
              </w:rPr>
            </w:pPr>
            <w:r w:rsidRPr="00161DE6">
              <w:rPr>
                <w:rFonts w:ascii="Arial Narrow" w:hAnsi="Arial Narrow"/>
                <w:sz w:val="20"/>
              </w:rPr>
              <w:t>Case discussions in group supervision; counseling experiences with clients; Reading assignments; Master Therapist presentation</w:t>
            </w:r>
          </w:p>
        </w:tc>
        <w:tc>
          <w:tcPr>
            <w:tcW w:w="1322" w:type="pct"/>
          </w:tcPr>
          <w:p w14:paraId="6DD012FD" w14:textId="343D5CC4" w:rsidR="00C75142" w:rsidRPr="00161DE6" w:rsidRDefault="00533DE1" w:rsidP="00533DE1">
            <w:pPr>
              <w:autoSpaceDE w:val="0"/>
              <w:autoSpaceDN w:val="0"/>
              <w:adjustRightInd w:val="0"/>
              <w:rPr>
                <w:rFonts w:ascii="Arial Narrow" w:hAnsi="Arial Narrow"/>
                <w:sz w:val="20"/>
              </w:rPr>
            </w:pPr>
            <w:r w:rsidRPr="00161DE6">
              <w:rPr>
                <w:rFonts w:ascii="Arial Narrow" w:hAnsi="Arial Narrow"/>
                <w:sz w:val="20"/>
              </w:rPr>
              <w:t xml:space="preserve">Contributions to group supervision discussions; Debriefing discussion in Master Therapist workshop presentation </w:t>
            </w:r>
          </w:p>
        </w:tc>
      </w:tr>
      <w:tr w:rsidR="00A8546D" w:rsidRPr="00161DE6" w14:paraId="768DAED3" w14:textId="77777777" w:rsidTr="00A8546D">
        <w:tc>
          <w:tcPr>
            <w:tcW w:w="1575" w:type="pct"/>
          </w:tcPr>
          <w:p w14:paraId="4F1CA366"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5.C.2.g. impact of biological and neurological mechanisms on mental health</w:t>
            </w:r>
          </w:p>
        </w:tc>
        <w:tc>
          <w:tcPr>
            <w:tcW w:w="225" w:type="pct"/>
            <w:vAlign w:val="center"/>
          </w:tcPr>
          <w:p w14:paraId="18B5636A"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01B38771" w14:textId="2B93B233" w:rsidR="00C75142" w:rsidRPr="00161DE6" w:rsidRDefault="00761CE1" w:rsidP="00C75142">
            <w:pPr>
              <w:autoSpaceDE w:val="0"/>
              <w:autoSpaceDN w:val="0"/>
              <w:adjustRightInd w:val="0"/>
              <w:rPr>
                <w:rFonts w:ascii="Arial Narrow" w:hAnsi="Arial Narrow"/>
                <w:sz w:val="20"/>
              </w:rPr>
            </w:pPr>
            <w:r w:rsidRPr="00161DE6">
              <w:rPr>
                <w:rFonts w:ascii="Arial Narrow" w:hAnsi="Arial Narrow"/>
                <w:sz w:val="20"/>
              </w:rPr>
              <w:t>Case discussions in group supervision; counseling experiences with clients; Reading assignments; Master Therapist presentation</w:t>
            </w:r>
            <w:r w:rsidR="00533DE1" w:rsidRPr="00161DE6">
              <w:rPr>
                <w:rFonts w:ascii="Arial Narrow" w:hAnsi="Arial Narrow"/>
                <w:sz w:val="20"/>
              </w:rPr>
              <w:t>; Assigned reading</w:t>
            </w:r>
          </w:p>
        </w:tc>
        <w:tc>
          <w:tcPr>
            <w:tcW w:w="1322" w:type="pct"/>
          </w:tcPr>
          <w:p w14:paraId="5F5FBACA" w14:textId="303FA7D6" w:rsidR="00C75142" w:rsidRPr="00161DE6" w:rsidRDefault="00533DE1" w:rsidP="00C75142">
            <w:pPr>
              <w:autoSpaceDE w:val="0"/>
              <w:autoSpaceDN w:val="0"/>
              <w:adjustRightInd w:val="0"/>
              <w:rPr>
                <w:rFonts w:ascii="Arial Narrow" w:hAnsi="Arial Narrow"/>
                <w:sz w:val="20"/>
              </w:rPr>
            </w:pPr>
            <w:r w:rsidRPr="00161DE6">
              <w:rPr>
                <w:rFonts w:ascii="Arial Narrow" w:hAnsi="Arial Narrow"/>
                <w:sz w:val="20"/>
              </w:rPr>
              <w:t>Contributions to group supervision discussions; Debriefing discussion in Master Therapist workshop presentation</w:t>
            </w:r>
          </w:p>
        </w:tc>
      </w:tr>
      <w:tr w:rsidR="00A8546D" w:rsidRPr="00161DE6" w14:paraId="03D31C55" w14:textId="77777777" w:rsidTr="00A8546D">
        <w:tc>
          <w:tcPr>
            <w:tcW w:w="1575" w:type="pct"/>
          </w:tcPr>
          <w:p w14:paraId="3478C485"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5.C.2.j. cultural factors relevant to clinical mental health counseling</w:t>
            </w:r>
          </w:p>
        </w:tc>
        <w:tc>
          <w:tcPr>
            <w:tcW w:w="225" w:type="pct"/>
            <w:vAlign w:val="center"/>
          </w:tcPr>
          <w:p w14:paraId="18180380"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6C4B0F87" w14:textId="07149EE9" w:rsidR="00C75142" w:rsidRPr="00161DE6" w:rsidRDefault="00761CE1" w:rsidP="00C75142">
            <w:pPr>
              <w:autoSpaceDE w:val="0"/>
              <w:autoSpaceDN w:val="0"/>
              <w:adjustRightInd w:val="0"/>
              <w:rPr>
                <w:rFonts w:ascii="Arial Narrow" w:hAnsi="Arial Narrow"/>
                <w:sz w:val="20"/>
              </w:rPr>
            </w:pPr>
            <w:r w:rsidRPr="00161DE6">
              <w:rPr>
                <w:rFonts w:ascii="Arial Narrow" w:hAnsi="Arial Narrow"/>
                <w:sz w:val="20"/>
              </w:rPr>
              <w:t>Case discussions in group supervision; counseling experiences with clients; Reading assignments; Master Therapist presentations</w:t>
            </w:r>
          </w:p>
        </w:tc>
        <w:tc>
          <w:tcPr>
            <w:tcW w:w="1322" w:type="pct"/>
          </w:tcPr>
          <w:p w14:paraId="169F9991" w14:textId="61E63118" w:rsidR="00C75142" w:rsidRPr="00161DE6" w:rsidRDefault="00161DE6" w:rsidP="00C75142">
            <w:pPr>
              <w:autoSpaceDE w:val="0"/>
              <w:autoSpaceDN w:val="0"/>
              <w:adjustRightInd w:val="0"/>
              <w:rPr>
                <w:rFonts w:ascii="Arial Narrow" w:hAnsi="Arial Narrow"/>
                <w:sz w:val="20"/>
              </w:rPr>
            </w:pPr>
            <w:r w:rsidRPr="00161DE6">
              <w:rPr>
                <w:rFonts w:ascii="Arial Narrow" w:hAnsi="Arial Narrow"/>
                <w:sz w:val="20"/>
              </w:rPr>
              <w:t>Contributions to group supervision discussions; Case tape analysis, CCS score; Debriefing discussion in Master Therapist workshop presentation</w:t>
            </w:r>
          </w:p>
        </w:tc>
      </w:tr>
      <w:tr w:rsidR="00A8546D" w:rsidRPr="00161DE6" w14:paraId="6FC054AC" w14:textId="77777777" w:rsidTr="00A8546D">
        <w:tc>
          <w:tcPr>
            <w:tcW w:w="1575" w:type="pct"/>
          </w:tcPr>
          <w:p w14:paraId="54F29563"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5.C.2.k. professional organizations, preparation standards, and credentials relevant to the practice of clinical mental health counseling</w:t>
            </w:r>
          </w:p>
        </w:tc>
        <w:tc>
          <w:tcPr>
            <w:tcW w:w="225" w:type="pct"/>
            <w:vAlign w:val="center"/>
          </w:tcPr>
          <w:p w14:paraId="7959CCC1"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0511077F" w14:textId="5371E4C5" w:rsidR="00C75142" w:rsidRPr="00161DE6" w:rsidRDefault="00761CE1" w:rsidP="00C75142">
            <w:pPr>
              <w:autoSpaceDE w:val="0"/>
              <w:autoSpaceDN w:val="0"/>
              <w:adjustRightInd w:val="0"/>
              <w:rPr>
                <w:rFonts w:ascii="Arial Narrow" w:hAnsi="Arial Narrow"/>
                <w:sz w:val="20"/>
              </w:rPr>
            </w:pPr>
            <w:r w:rsidRPr="00161DE6">
              <w:rPr>
                <w:rFonts w:ascii="Arial Narrow" w:hAnsi="Arial Narrow"/>
                <w:sz w:val="20"/>
              </w:rPr>
              <w:t>Credentialing discussions in group supervision; Spring licensure seminar.</w:t>
            </w:r>
          </w:p>
        </w:tc>
        <w:tc>
          <w:tcPr>
            <w:tcW w:w="1322" w:type="pct"/>
          </w:tcPr>
          <w:p w14:paraId="79593E84" w14:textId="3BE6F479" w:rsidR="00C75142" w:rsidRPr="00161DE6" w:rsidRDefault="00161DE6" w:rsidP="00161DE6">
            <w:pPr>
              <w:autoSpaceDE w:val="0"/>
              <w:autoSpaceDN w:val="0"/>
              <w:adjustRightInd w:val="0"/>
              <w:rPr>
                <w:rFonts w:ascii="Arial Narrow" w:hAnsi="Arial Narrow"/>
                <w:sz w:val="20"/>
              </w:rPr>
            </w:pPr>
            <w:r w:rsidRPr="00161DE6">
              <w:rPr>
                <w:rFonts w:ascii="Arial Narrow" w:hAnsi="Arial Narrow"/>
                <w:sz w:val="20"/>
              </w:rPr>
              <w:t>Contributions to group supervision discussions; Participation in Spring licensure seminar</w:t>
            </w:r>
          </w:p>
        </w:tc>
      </w:tr>
      <w:tr w:rsidR="00A8546D" w:rsidRPr="00161DE6" w14:paraId="7E486BD5" w14:textId="77777777" w:rsidTr="00A8546D">
        <w:tc>
          <w:tcPr>
            <w:tcW w:w="1575" w:type="pct"/>
          </w:tcPr>
          <w:p w14:paraId="407D3B1A"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5.C.2.l. legal and ethical considerations specific to clinical mental health counseling</w:t>
            </w:r>
          </w:p>
        </w:tc>
        <w:tc>
          <w:tcPr>
            <w:tcW w:w="225" w:type="pct"/>
            <w:vAlign w:val="center"/>
          </w:tcPr>
          <w:p w14:paraId="1F512E96"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0874F7AE" w14:textId="3D929BEE" w:rsidR="00C75142" w:rsidRPr="00161DE6" w:rsidRDefault="00761CE1" w:rsidP="00C75142">
            <w:pPr>
              <w:autoSpaceDE w:val="0"/>
              <w:autoSpaceDN w:val="0"/>
              <w:adjustRightInd w:val="0"/>
              <w:rPr>
                <w:rFonts w:ascii="Arial Narrow" w:hAnsi="Arial Narrow"/>
                <w:sz w:val="20"/>
              </w:rPr>
            </w:pPr>
            <w:r w:rsidRPr="00161DE6">
              <w:rPr>
                <w:rFonts w:ascii="Arial Narrow" w:hAnsi="Arial Narrow"/>
                <w:sz w:val="20"/>
              </w:rPr>
              <w:t>Case discussions in group supervision; counseling experiences with clients; Reading assignments</w:t>
            </w:r>
          </w:p>
        </w:tc>
        <w:tc>
          <w:tcPr>
            <w:tcW w:w="1322" w:type="pct"/>
          </w:tcPr>
          <w:p w14:paraId="0A4E70C2" w14:textId="069592E7" w:rsidR="00C75142" w:rsidRPr="00161DE6" w:rsidRDefault="00161DE6" w:rsidP="00C75142">
            <w:pPr>
              <w:autoSpaceDE w:val="0"/>
              <w:autoSpaceDN w:val="0"/>
              <w:adjustRightInd w:val="0"/>
              <w:rPr>
                <w:rFonts w:ascii="Arial Narrow" w:hAnsi="Arial Narrow"/>
                <w:sz w:val="20"/>
              </w:rPr>
            </w:pPr>
            <w:r w:rsidRPr="00161DE6">
              <w:rPr>
                <w:rFonts w:ascii="Arial Narrow" w:hAnsi="Arial Narrow"/>
                <w:sz w:val="20"/>
              </w:rPr>
              <w:t>Contributions to group supervision discussions; Responses to Case Self-Evaluation and other case situations; CCS Score</w:t>
            </w:r>
          </w:p>
        </w:tc>
      </w:tr>
      <w:tr w:rsidR="00A8546D" w:rsidRPr="00161DE6" w14:paraId="72475FBA" w14:textId="77777777" w:rsidTr="00A8546D">
        <w:tc>
          <w:tcPr>
            <w:tcW w:w="1575" w:type="pct"/>
          </w:tcPr>
          <w:p w14:paraId="3B5DD4C6"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 xml:space="preserve">5.C.2.m. record keeping, third party reimbursement, and other practice and </w:t>
            </w:r>
            <w:r w:rsidRPr="00655722">
              <w:rPr>
                <w:rFonts w:ascii="Arial Narrow" w:hAnsi="Arial Narrow"/>
                <w:sz w:val="20"/>
              </w:rPr>
              <w:lastRenderedPageBreak/>
              <w:t>management issues in clinical mental health counseling</w:t>
            </w:r>
          </w:p>
        </w:tc>
        <w:tc>
          <w:tcPr>
            <w:tcW w:w="225" w:type="pct"/>
            <w:vAlign w:val="center"/>
          </w:tcPr>
          <w:p w14:paraId="19B8764A"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549EBDDD" w14:textId="027E44EB" w:rsidR="00C75142" w:rsidRPr="00161DE6" w:rsidRDefault="00761CE1" w:rsidP="00C75142">
            <w:pPr>
              <w:autoSpaceDE w:val="0"/>
              <w:autoSpaceDN w:val="0"/>
              <w:adjustRightInd w:val="0"/>
              <w:rPr>
                <w:rFonts w:ascii="Arial Narrow" w:hAnsi="Arial Narrow"/>
                <w:sz w:val="20"/>
              </w:rPr>
            </w:pPr>
            <w:r w:rsidRPr="00161DE6">
              <w:rPr>
                <w:rFonts w:ascii="Arial Narrow" w:hAnsi="Arial Narrow"/>
                <w:sz w:val="20"/>
              </w:rPr>
              <w:t xml:space="preserve">Participation in and experience with documentation procedures and practice </w:t>
            </w:r>
            <w:r w:rsidRPr="00161DE6">
              <w:rPr>
                <w:rFonts w:ascii="Arial Narrow" w:hAnsi="Arial Narrow"/>
                <w:sz w:val="20"/>
              </w:rPr>
              <w:lastRenderedPageBreak/>
              <w:t>management issues at clinical site and Cornell Counseling Clinic</w:t>
            </w:r>
          </w:p>
        </w:tc>
        <w:tc>
          <w:tcPr>
            <w:tcW w:w="1322" w:type="pct"/>
          </w:tcPr>
          <w:p w14:paraId="68E69DFA" w14:textId="029695D9" w:rsidR="00C75142" w:rsidRPr="00161DE6" w:rsidRDefault="00161DE6" w:rsidP="00161DE6">
            <w:pPr>
              <w:autoSpaceDE w:val="0"/>
              <w:autoSpaceDN w:val="0"/>
              <w:adjustRightInd w:val="0"/>
              <w:rPr>
                <w:rFonts w:ascii="Arial Narrow" w:hAnsi="Arial Narrow"/>
                <w:sz w:val="20"/>
              </w:rPr>
            </w:pPr>
            <w:r w:rsidRPr="00161DE6">
              <w:rPr>
                <w:rFonts w:ascii="Arial Narrow" w:hAnsi="Arial Narrow"/>
                <w:sz w:val="20"/>
              </w:rPr>
              <w:lastRenderedPageBreak/>
              <w:t xml:space="preserve">Performance evaluation from site supervisor; Documentation </w:t>
            </w:r>
            <w:r w:rsidRPr="00161DE6">
              <w:rPr>
                <w:rFonts w:ascii="Arial Narrow" w:hAnsi="Arial Narrow"/>
                <w:sz w:val="20"/>
              </w:rPr>
              <w:lastRenderedPageBreak/>
              <w:t>pattern throughout internship</w:t>
            </w:r>
          </w:p>
        </w:tc>
      </w:tr>
      <w:tr w:rsidR="00A8546D" w:rsidRPr="00161DE6" w14:paraId="54C78E16" w14:textId="77777777" w:rsidTr="00A8546D">
        <w:tc>
          <w:tcPr>
            <w:tcW w:w="1575" w:type="pct"/>
          </w:tcPr>
          <w:p w14:paraId="37304F98"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lastRenderedPageBreak/>
              <w:t>5.C.3.a. intake interview, mental status evaluation, biopsychosocial history, mental health history, and psychological assessment for treatment planning and caseload management</w:t>
            </w:r>
          </w:p>
        </w:tc>
        <w:tc>
          <w:tcPr>
            <w:tcW w:w="225" w:type="pct"/>
            <w:vAlign w:val="center"/>
          </w:tcPr>
          <w:p w14:paraId="536A38C8"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2D114432" w14:textId="7C741309" w:rsidR="00C75142" w:rsidRPr="00161DE6" w:rsidRDefault="00761CE1" w:rsidP="00761CE1">
            <w:pPr>
              <w:autoSpaceDE w:val="0"/>
              <w:autoSpaceDN w:val="0"/>
              <w:adjustRightInd w:val="0"/>
              <w:rPr>
                <w:rFonts w:ascii="Arial Narrow" w:hAnsi="Arial Narrow"/>
                <w:sz w:val="20"/>
              </w:rPr>
            </w:pPr>
            <w:r w:rsidRPr="00161DE6">
              <w:rPr>
                <w:rFonts w:ascii="Arial Narrow" w:hAnsi="Arial Narrow"/>
                <w:sz w:val="20"/>
              </w:rPr>
              <w:t>Participation in and experience with interview and assessment procedures and treatment planning development</w:t>
            </w:r>
            <w:r w:rsidR="00651AC1" w:rsidRPr="00161DE6">
              <w:rPr>
                <w:rFonts w:ascii="Arial Narrow" w:hAnsi="Arial Narrow"/>
                <w:sz w:val="20"/>
              </w:rPr>
              <w:t xml:space="preserve"> and implementation</w:t>
            </w:r>
            <w:r w:rsidRPr="00161DE6">
              <w:rPr>
                <w:rFonts w:ascii="Arial Narrow" w:hAnsi="Arial Narrow"/>
                <w:sz w:val="20"/>
              </w:rPr>
              <w:t xml:space="preserve"> practices at clinical site and Cornell Counseling Clinic</w:t>
            </w:r>
            <w:r w:rsidR="00651AC1" w:rsidRPr="00161DE6">
              <w:rPr>
                <w:rFonts w:ascii="Arial Narrow" w:hAnsi="Arial Narrow"/>
                <w:sz w:val="20"/>
              </w:rPr>
              <w:t>; Reading assignments</w:t>
            </w:r>
          </w:p>
        </w:tc>
        <w:tc>
          <w:tcPr>
            <w:tcW w:w="1322" w:type="pct"/>
          </w:tcPr>
          <w:p w14:paraId="0A720F74" w14:textId="18D0EEFD" w:rsidR="00C75142" w:rsidRPr="00161DE6" w:rsidRDefault="00161DE6" w:rsidP="00C75142">
            <w:pPr>
              <w:autoSpaceDE w:val="0"/>
              <w:autoSpaceDN w:val="0"/>
              <w:adjustRightInd w:val="0"/>
              <w:rPr>
                <w:rFonts w:ascii="Arial Narrow" w:hAnsi="Arial Narrow"/>
                <w:sz w:val="20"/>
              </w:rPr>
            </w:pPr>
            <w:r w:rsidRPr="00161DE6">
              <w:rPr>
                <w:rFonts w:ascii="Arial Narrow" w:hAnsi="Arial Narrow"/>
                <w:sz w:val="20"/>
              </w:rPr>
              <w:t>Performance evaluation from site supervisor; Responses to Case Self-Evaluation; CCS Score</w:t>
            </w:r>
          </w:p>
        </w:tc>
      </w:tr>
      <w:tr w:rsidR="00A8546D" w:rsidRPr="00161DE6" w14:paraId="00F68B74" w14:textId="77777777" w:rsidTr="00A8546D">
        <w:tc>
          <w:tcPr>
            <w:tcW w:w="1575" w:type="pct"/>
          </w:tcPr>
          <w:p w14:paraId="06A2BDA2"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5.C.3.b. techniques and interventions for prevention and treatment of a broad range of mental health issues</w:t>
            </w:r>
          </w:p>
        </w:tc>
        <w:tc>
          <w:tcPr>
            <w:tcW w:w="225" w:type="pct"/>
            <w:vAlign w:val="center"/>
          </w:tcPr>
          <w:p w14:paraId="2C51A8F3"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53CB357D" w14:textId="561B5AE4" w:rsidR="00C75142" w:rsidRPr="00161DE6" w:rsidRDefault="00651AC1" w:rsidP="00C75142">
            <w:pPr>
              <w:autoSpaceDE w:val="0"/>
              <w:autoSpaceDN w:val="0"/>
              <w:adjustRightInd w:val="0"/>
              <w:rPr>
                <w:rFonts w:ascii="Arial Narrow" w:hAnsi="Arial Narrow"/>
                <w:sz w:val="20"/>
              </w:rPr>
            </w:pPr>
            <w:r w:rsidRPr="00161DE6">
              <w:rPr>
                <w:rFonts w:ascii="Arial Narrow" w:hAnsi="Arial Narrow"/>
                <w:sz w:val="20"/>
              </w:rPr>
              <w:t>Delivery of mental health counseling services at clinical site and Cornell Counseling Clinic; Reading assignments</w:t>
            </w:r>
          </w:p>
        </w:tc>
        <w:tc>
          <w:tcPr>
            <w:tcW w:w="1322" w:type="pct"/>
          </w:tcPr>
          <w:p w14:paraId="35CFD3A1" w14:textId="6A2A71DA" w:rsidR="00C75142" w:rsidRPr="00161DE6" w:rsidRDefault="00161DE6" w:rsidP="00161DE6">
            <w:pPr>
              <w:autoSpaceDE w:val="0"/>
              <w:autoSpaceDN w:val="0"/>
              <w:adjustRightInd w:val="0"/>
              <w:rPr>
                <w:rFonts w:ascii="Arial Narrow" w:hAnsi="Arial Narrow"/>
                <w:sz w:val="20"/>
              </w:rPr>
            </w:pPr>
            <w:r w:rsidRPr="00161DE6">
              <w:rPr>
                <w:rFonts w:ascii="Arial Narrow" w:hAnsi="Arial Narrow"/>
                <w:sz w:val="20"/>
              </w:rPr>
              <w:t>Clinical performance; Performance evaluation from site supervisor; Responses to Case Self-Evaluation; CCS Score</w:t>
            </w:r>
          </w:p>
        </w:tc>
      </w:tr>
      <w:tr w:rsidR="00A8546D" w:rsidRPr="00161DE6" w14:paraId="65D3BD5E" w14:textId="77777777" w:rsidTr="00A8546D">
        <w:tc>
          <w:tcPr>
            <w:tcW w:w="1575" w:type="pct"/>
          </w:tcPr>
          <w:p w14:paraId="0D508AF4"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5.C.3.c. strategies for interfacing with the legal system regarding court referred clients</w:t>
            </w:r>
          </w:p>
        </w:tc>
        <w:tc>
          <w:tcPr>
            <w:tcW w:w="225" w:type="pct"/>
            <w:vAlign w:val="center"/>
          </w:tcPr>
          <w:p w14:paraId="65EF73C1" w14:textId="77777777" w:rsidR="00C75142" w:rsidRPr="001D6491" w:rsidRDefault="00C75142" w:rsidP="00C75142">
            <w:pPr>
              <w:autoSpaceDE w:val="0"/>
              <w:autoSpaceDN w:val="0"/>
              <w:adjustRightInd w:val="0"/>
              <w:jc w:val="center"/>
              <w:rPr>
                <w:rFonts w:ascii="Arial Narrow" w:hAnsi="Arial Narrow"/>
                <w:b/>
                <w:sz w:val="20"/>
              </w:rPr>
            </w:pPr>
          </w:p>
        </w:tc>
        <w:tc>
          <w:tcPr>
            <w:tcW w:w="1878" w:type="pct"/>
          </w:tcPr>
          <w:p w14:paraId="2E389289" w14:textId="26E2C90F" w:rsidR="00C75142" w:rsidRPr="00161DE6" w:rsidRDefault="00651AC1" w:rsidP="00651AC1">
            <w:pPr>
              <w:autoSpaceDE w:val="0"/>
              <w:autoSpaceDN w:val="0"/>
              <w:adjustRightInd w:val="0"/>
              <w:rPr>
                <w:rFonts w:ascii="Arial Narrow" w:hAnsi="Arial Narrow"/>
                <w:sz w:val="20"/>
              </w:rPr>
            </w:pPr>
            <w:r w:rsidRPr="00161DE6">
              <w:rPr>
                <w:rFonts w:ascii="Arial Narrow" w:hAnsi="Arial Narrow"/>
                <w:sz w:val="20"/>
              </w:rPr>
              <w:t>Participation in and experience with court referred clients and accompanying policies and procedures at clinical site</w:t>
            </w:r>
            <w:r w:rsidR="00161DE6" w:rsidRPr="00161DE6">
              <w:rPr>
                <w:rFonts w:ascii="Arial Narrow" w:hAnsi="Arial Narrow"/>
                <w:sz w:val="20"/>
              </w:rPr>
              <w:t>; assigned reading</w:t>
            </w:r>
          </w:p>
        </w:tc>
        <w:tc>
          <w:tcPr>
            <w:tcW w:w="1322" w:type="pct"/>
          </w:tcPr>
          <w:p w14:paraId="4B5A64A4" w14:textId="4B340CFB" w:rsidR="00C75142" w:rsidRPr="00161DE6" w:rsidRDefault="00161DE6" w:rsidP="00C75142">
            <w:pPr>
              <w:autoSpaceDE w:val="0"/>
              <w:autoSpaceDN w:val="0"/>
              <w:adjustRightInd w:val="0"/>
              <w:rPr>
                <w:rFonts w:ascii="Arial Narrow" w:hAnsi="Arial Narrow"/>
                <w:sz w:val="20"/>
              </w:rPr>
            </w:pPr>
            <w:r w:rsidRPr="00161DE6">
              <w:rPr>
                <w:rFonts w:ascii="Arial Narrow" w:hAnsi="Arial Narrow"/>
                <w:sz w:val="20"/>
              </w:rPr>
              <w:t>Contributions to group supervision discussions;</w:t>
            </w:r>
          </w:p>
        </w:tc>
      </w:tr>
      <w:tr w:rsidR="00A8546D" w:rsidRPr="00161DE6" w14:paraId="00987C32" w14:textId="77777777" w:rsidTr="00A8546D">
        <w:tc>
          <w:tcPr>
            <w:tcW w:w="1575" w:type="pct"/>
          </w:tcPr>
          <w:p w14:paraId="0714BE88" w14:textId="77777777" w:rsidR="00C75142" w:rsidRPr="00655722" w:rsidRDefault="00C75142" w:rsidP="00C75142">
            <w:pPr>
              <w:autoSpaceDE w:val="0"/>
              <w:autoSpaceDN w:val="0"/>
              <w:adjustRightInd w:val="0"/>
              <w:rPr>
                <w:rFonts w:ascii="Arial Narrow" w:hAnsi="Arial Narrow"/>
                <w:sz w:val="20"/>
              </w:rPr>
            </w:pPr>
            <w:r w:rsidRPr="00655722">
              <w:rPr>
                <w:rFonts w:ascii="Arial Narrow" w:hAnsi="Arial Narrow"/>
                <w:sz w:val="20"/>
              </w:rPr>
              <w:t>5.C.3.d. strategies for interfacing with integrated behavioral health care professionals</w:t>
            </w:r>
          </w:p>
        </w:tc>
        <w:tc>
          <w:tcPr>
            <w:tcW w:w="225" w:type="pct"/>
            <w:vAlign w:val="center"/>
          </w:tcPr>
          <w:p w14:paraId="41DE12CA" w14:textId="62B3CD5B" w:rsidR="00C75142" w:rsidRPr="001D6491" w:rsidRDefault="001D6491" w:rsidP="00C75142">
            <w:pPr>
              <w:autoSpaceDE w:val="0"/>
              <w:autoSpaceDN w:val="0"/>
              <w:adjustRightInd w:val="0"/>
              <w:jc w:val="center"/>
              <w:rPr>
                <w:rFonts w:ascii="Arial Narrow" w:hAnsi="Arial Narrow"/>
                <w:b/>
                <w:sz w:val="20"/>
              </w:rPr>
            </w:pPr>
            <w:r w:rsidRPr="001D6491">
              <w:rPr>
                <w:rFonts w:ascii="Arial Narrow" w:hAnsi="Arial Narrow"/>
                <w:b/>
                <w:sz w:val="20"/>
              </w:rPr>
              <w:t>S</w:t>
            </w:r>
          </w:p>
        </w:tc>
        <w:tc>
          <w:tcPr>
            <w:tcW w:w="1878" w:type="pct"/>
          </w:tcPr>
          <w:p w14:paraId="7F83AFBD" w14:textId="5AC1FC47" w:rsidR="00C75142" w:rsidRPr="00161DE6" w:rsidRDefault="00651AC1" w:rsidP="00C75142">
            <w:pPr>
              <w:autoSpaceDE w:val="0"/>
              <w:autoSpaceDN w:val="0"/>
              <w:adjustRightInd w:val="0"/>
              <w:rPr>
                <w:rFonts w:ascii="Arial Narrow" w:hAnsi="Arial Narrow"/>
                <w:sz w:val="20"/>
              </w:rPr>
            </w:pPr>
            <w:r w:rsidRPr="00161DE6">
              <w:rPr>
                <w:rFonts w:ascii="Arial Narrow" w:hAnsi="Arial Narrow"/>
                <w:sz w:val="20"/>
              </w:rPr>
              <w:t>Case discussions in group supervision; counseling experiences with clients and site-based treatment teams; Reading assignments; Case Self-Reflection and Self-Evaluation Assignment</w:t>
            </w:r>
          </w:p>
        </w:tc>
        <w:tc>
          <w:tcPr>
            <w:tcW w:w="1322" w:type="pct"/>
          </w:tcPr>
          <w:p w14:paraId="79F9D620" w14:textId="1C7CE47F" w:rsidR="00C75142" w:rsidRPr="00161DE6" w:rsidRDefault="00E5605B" w:rsidP="00C75142">
            <w:pPr>
              <w:autoSpaceDE w:val="0"/>
              <w:autoSpaceDN w:val="0"/>
              <w:adjustRightInd w:val="0"/>
              <w:rPr>
                <w:rFonts w:ascii="Arial Narrow" w:hAnsi="Arial Narrow"/>
                <w:sz w:val="20"/>
              </w:rPr>
            </w:pPr>
            <w:r w:rsidRPr="00161DE6">
              <w:rPr>
                <w:rFonts w:ascii="Arial Narrow" w:hAnsi="Arial Narrow"/>
                <w:sz w:val="20"/>
              </w:rPr>
              <w:t>Responses to Case Self-Evaluation; CCS Score</w:t>
            </w:r>
          </w:p>
        </w:tc>
      </w:tr>
      <w:tr w:rsidR="00A8546D" w:rsidRPr="00161DE6" w14:paraId="562F17B3" w14:textId="77777777" w:rsidTr="00A8546D">
        <w:tc>
          <w:tcPr>
            <w:tcW w:w="1575" w:type="pct"/>
          </w:tcPr>
          <w:p w14:paraId="74E1334C" w14:textId="77777777" w:rsidR="00C75142" w:rsidRPr="00655722" w:rsidRDefault="00C75142" w:rsidP="00C75142">
            <w:pPr>
              <w:rPr>
                <w:rFonts w:ascii="Arial Narrow" w:hAnsi="Arial Narrow"/>
                <w:sz w:val="20"/>
                <w:u w:val="single"/>
              </w:rPr>
            </w:pPr>
            <w:r w:rsidRPr="00655722">
              <w:rPr>
                <w:rFonts w:ascii="Arial Narrow" w:hAnsi="Arial Narrow"/>
                <w:sz w:val="20"/>
              </w:rPr>
              <w:t>5.C.3.e. strategies to advocate for clients and mental health counseling</w:t>
            </w:r>
          </w:p>
        </w:tc>
        <w:tc>
          <w:tcPr>
            <w:tcW w:w="225" w:type="pct"/>
            <w:vAlign w:val="center"/>
          </w:tcPr>
          <w:p w14:paraId="7E79E018" w14:textId="16366223" w:rsidR="00C75142" w:rsidRPr="001D6491" w:rsidRDefault="001D6491" w:rsidP="00C75142">
            <w:pPr>
              <w:autoSpaceDE w:val="0"/>
              <w:autoSpaceDN w:val="0"/>
              <w:adjustRightInd w:val="0"/>
              <w:jc w:val="center"/>
              <w:rPr>
                <w:rFonts w:ascii="Arial Narrow" w:hAnsi="Arial Narrow"/>
                <w:b/>
                <w:sz w:val="20"/>
              </w:rPr>
            </w:pPr>
            <w:r w:rsidRPr="001D6491">
              <w:rPr>
                <w:rFonts w:ascii="Arial Narrow" w:hAnsi="Arial Narrow"/>
                <w:b/>
                <w:sz w:val="20"/>
              </w:rPr>
              <w:t>S</w:t>
            </w:r>
          </w:p>
        </w:tc>
        <w:tc>
          <w:tcPr>
            <w:tcW w:w="1878" w:type="pct"/>
          </w:tcPr>
          <w:p w14:paraId="2496FD45" w14:textId="233B13AB" w:rsidR="00C75142" w:rsidRPr="00161DE6" w:rsidRDefault="00651AC1" w:rsidP="00C75142">
            <w:pPr>
              <w:autoSpaceDE w:val="0"/>
              <w:autoSpaceDN w:val="0"/>
              <w:adjustRightInd w:val="0"/>
              <w:rPr>
                <w:rFonts w:ascii="Arial Narrow" w:hAnsi="Arial Narrow"/>
                <w:sz w:val="20"/>
              </w:rPr>
            </w:pPr>
            <w:r w:rsidRPr="00161DE6">
              <w:rPr>
                <w:rFonts w:ascii="Arial Narrow" w:hAnsi="Arial Narrow"/>
                <w:sz w:val="20"/>
              </w:rPr>
              <w:t xml:space="preserve">Case discussions in group supervision; counseling experiences with clients; </w:t>
            </w:r>
            <w:r w:rsidRPr="00161DE6">
              <w:rPr>
                <w:rFonts w:ascii="Arial Narrow" w:hAnsi="Arial Narrow"/>
                <w:i/>
                <w:sz w:val="20"/>
              </w:rPr>
              <w:t>My Theory of Counseling</w:t>
            </w:r>
            <w:r w:rsidRPr="00161DE6">
              <w:rPr>
                <w:rFonts w:ascii="Arial Narrow" w:hAnsi="Arial Narrow"/>
                <w:sz w:val="20"/>
              </w:rPr>
              <w:t xml:space="preserve"> paper discussion; Case Self-Reflection and Self-Evaluation Assignment; Reading assignments</w:t>
            </w:r>
          </w:p>
        </w:tc>
        <w:tc>
          <w:tcPr>
            <w:tcW w:w="1322" w:type="pct"/>
          </w:tcPr>
          <w:p w14:paraId="4F7EFFFB" w14:textId="600472A8" w:rsidR="00C75142" w:rsidRPr="00161DE6" w:rsidRDefault="00E5605B" w:rsidP="00761CE1">
            <w:pPr>
              <w:autoSpaceDE w:val="0"/>
              <w:autoSpaceDN w:val="0"/>
              <w:adjustRightInd w:val="0"/>
              <w:rPr>
                <w:rFonts w:ascii="Arial Narrow" w:hAnsi="Arial Narrow"/>
                <w:sz w:val="20"/>
              </w:rPr>
            </w:pPr>
            <w:r w:rsidRPr="00161DE6">
              <w:rPr>
                <w:rFonts w:ascii="Arial Narrow" w:hAnsi="Arial Narrow"/>
                <w:i/>
                <w:sz w:val="20"/>
              </w:rPr>
              <w:t>My Theory of Counseling</w:t>
            </w:r>
            <w:r w:rsidRPr="00161DE6">
              <w:rPr>
                <w:rFonts w:ascii="Arial Narrow" w:hAnsi="Arial Narrow"/>
                <w:sz w:val="20"/>
              </w:rPr>
              <w:t xml:space="preserve"> Paper </w:t>
            </w:r>
            <w:r w:rsidR="00761CE1" w:rsidRPr="00161DE6">
              <w:rPr>
                <w:rFonts w:ascii="Arial Narrow" w:hAnsi="Arial Narrow"/>
                <w:sz w:val="20"/>
              </w:rPr>
              <w:t>evaluation</w:t>
            </w:r>
          </w:p>
        </w:tc>
      </w:tr>
    </w:tbl>
    <w:p w14:paraId="67AD0DDC" w14:textId="77777777" w:rsidR="00C75142" w:rsidRDefault="00C75142" w:rsidP="00C75142">
      <w:pPr>
        <w:tabs>
          <w:tab w:val="left" w:pos="0"/>
          <w:tab w:val="left" w:pos="2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9"/>
        <w:rPr>
          <w:rFonts w:ascii="Bookman Old Style" w:hAnsi="Bookman Old Style"/>
          <w:b/>
          <w:sz w:val="20"/>
        </w:rPr>
      </w:pPr>
    </w:p>
    <w:p w14:paraId="1DC209E5" w14:textId="4A579F22" w:rsidR="00796F34" w:rsidRPr="002F19DE" w:rsidRDefault="00BA0CC9" w:rsidP="002F19DE">
      <w:pPr>
        <w:tabs>
          <w:tab w:val="left" w:pos="5400"/>
        </w:tabs>
        <w:spacing w:after="120"/>
        <w:rPr>
          <w:rFonts w:cs="Arial"/>
          <w:b/>
          <w:i/>
          <w:color w:val="0000FF"/>
          <w:sz w:val="28"/>
        </w:rPr>
      </w:pPr>
      <w:r>
        <w:rPr>
          <w:rFonts w:cs="Arial"/>
          <w:b/>
          <w:i/>
          <w:color w:val="0000FF"/>
          <w:sz w:val="28"/>
        </w:rPr>
        <w:t>Master Therapist Series Objectives</w:t>
      </w:r>
      <w:r w:rsidRPr="008224A7">
        <w:rPr>
          <w:rFonts w:cs="Arial"/>
          <w:b/>
          <w:i/>
          <w:color w:val="0000FF"/>
          <w:sz w:val="28"/>
        </w:rPr>
        <w:t>:</w:t>
      </w:r>
    </w:p>
    <w:tbl>
      <w:tblPr>
        <w:tblStyle w:val="TableGrid"/>
        <w:tblW w:w="0" w:type="auto"/>
        <w:tblLook w:val="04A0" w:firstRow="1" w:lastRow="0" w:firstColumn="1" w:lastColumn="0" w:noHBand="0" w:noVBand="1"/>
      </w:tblPr>
      <w:tblGrid>
        <w:gridCol w:w="4167"/>
        <w:gridCol w:w="475"/>
        <w:gridCol w:w="3589"/>
        <w:gridCol w:w="1825"/>
      </w:tblGrid>
      <w:tr w:rsidR="00796F34" w:rsidRPr="003657A4" w14:paraId="29908121" w14:textId="77777777" w:rsidTr="00BA0CC9">
        <w:tc>
          <w:tcPr>
            <w:tcW w:w="0" w:type="auto"/>
          </w:tcPr>
          <w:p w14:paraId="380253B5" w14:textId="77777777" w:rsidR="00796F34" w:rsidRPr="003657A4" w:rsidRDefault="00796F34" w:rsidP="00BA0CC9">
            <w:pPr>
              <w:pStyle w:val="NormalWeb"/>
              <w:spacing w:before="0"/>
              <w:jc w:val="center"/>
              <w:rPr>
                <w:rFonts w:ascii="Arial" w:hAnsi="Arial" w:cs="Arial"/>
                <w:b/>
                <w:color w:val="0000FF"/>
                <w:sz w:val="22"/>
                <w:szCs w:val="22"/>
              </w:rPr>
            </w:pPr>
            <w:r w:rsidRPr="003657A4">
              <w:rPr>
                <w:rFonts w:ascii="Arial Narrow" w:hAnsi="Arial Narrow"/>
                <w:b/>
                <w:color w:val="0000FF"/>
                <w:sz w:val="22"/>
                <w:szCs w:val="22"/>
              </w:rPr>
              <w:t xml:space="preserve">Expected Student Learning Outcomes for this Course </w:t>
            </w:r>
          </w:p>
          <w:p w14:paraId="4C522576" w14:textId="77777777" w:rsidR="00796F34" w:rsidRDefault="00796F34" w:rsidP="00BA0CC9">
            <w:pPr>
              <w:pStyle w:val="NormalWeb"/>
              <w:spacing w:before="0"/>
              <w:rPr>
                <w:rFonts w:ascii="Arial Narrow" w:hAnsi="Arial Narrow"/>
                <w:i/>
                <w:color w:val="0000FF"/>
                <w:sz w:val="22"/>
                <w:szCs w:val="22"/>
              </w:rPr>
            </w:pPr>
            <w:r w:rsidRPr="003657A4">
              <w:rPr>
                <w:rFonts w:ascii="Arial Narrow" w:hAnsi="Arial Narrow"/>
                <w:i/>
                <w:color w:val="0000FF"/>
                <w:sz w:val="22"/>
                <w:szCs w:val="22"/>
              </w:rPr>
              <w:t xml:space="preserve">The student will demonstrate knowledge, skills, and practices necessary for success as a professional counselor via his or her participation in key learning activities in this course. </w:t>
            </w:r>
          </w:p>
          <w:p w14:paraId="0674107D" w14:textId="77777777" w:rsidR="00796F34" w:rsidRPr="003657A4" w:rsidRDefault="00796F34" w:rsidP="00BA0CC9">
            <w:pPr>
              <w:pStyle w:val="NormalWeb"/>
              <w:spacing w:before="0"/>
              <w:rPr>
                <w:rFonts w:ascii="Arial Narrow" w:hAnsi="Arial Narrow"/>
                <w:i/>
                <w:color w:val="0000FF"/>
                <w:sz w:val="22"/>
                <w:szCs w:val="22"/>
              </w:rPr>
            </w:pPr>
            <w:r w:rsidRPr="00EB1D3F">
              <w:rPr>
                <w:rFonts w:ascii="Arial Narrow" w:hAnsi="Arial Narrow"/>
                <w:b/>
                <w:i/>
                <w:color w:val="0000FF"/>
                <w:sz w:val="22"/>
                <w:szCs w:val="22"/>
              </w:rPr>
              <w:t>Content covered includes:</w:t>
            </w:r>
          </w:p>
        </w:tc>
        <w:tc>
          <w:tcPr>
            <w:tcW w:w="0" w:type="auto"/>
            <w:shd w:val="clear" w:color="auto" w:fill="0000FF"/>
            <w:textDirection w:val="btLr"/>
            <w:vAlign w:val="center"/>
          </w:tcPr>
          <w:p w14:paraId="2DA93F1D" w14:textId="77777777" w:rsidR="00796F34" w:rsidRDefault="00796F34" w:rsidP="00BA0CC9">
            <w:pPr>
              <w:pStyle w:val="NormalWeb"/>
              <w:spacing w:before="0"/>
              <w:jc w:val="center"/>
              <w:rPr>
                <w:rFonts w:ascii="Arial" w:hAnsi="Arial" w:cs="Arial"/>
                <w:b/>
                <w:color w:val="0000FF"/>
                <w:sz w:val="22"/>
                <w:szCs w:val="22"/>
              </w:rPr>
            </w:pPr>
            <w:r>
              <w:rPr>
                <w:rFonts w:ascii="Arial" w:hAnsi="Arial" w:cs="Arial"/>
                <w:b/>
                <w:color w:val="FFFFFF" w:themeColor="background1"/>
                <w:sz w:val="22"/>
                <w:szCs w:val="22"/>
              </w:rPr>
              <w:t>SLO</w:t>
            </w:r>
          </w:p>
        </w:tc>
        <w:tc>
          <w:tcPr>
            <w:tcW w:w="0" w:type="auto"/>
            <w:vAlign w:val="center"/>
          </w:tcPr>
          <w:p w14:paraId="50E6FBBF" w14:textId="77777777" w:rsidR="00796F34" w:rsidRPr="003657A4" w:rsidRDefault="00796F34" w:rsidP="00BA0CC9">
            <w:pPr>
              <w:pStyle w:val="NormalWeb"/>
              <w:spacing w:before="0"/>
              <w:jc w:val="center"/>
              <w:rPr>
                <w:rFonts w:ascii="Arial" w:hAnsi="Arial" w:cs="Arial"/>
                <w:b/>
                <w:color w:val="0000FF"/>
                <w:sz w:val="22"/>
                <w:szCs w:val="22"/>
              </w:rPr>
            </w:pPr>
            <w:r>
              <w:rPr>
                <w:rFonts w:ascii="Arial" w:hAnsi="Arial" w:cs="Arial"/>
                <w:b/>
                <w:color w:val="0000FF"/>
                <w:sz w:val="22"/>
                <w:szCs w:val="22"/>
              </w:rPr>
              <w:t>L</w:t>
            </w:r>
            <w:r w:rsidRPr="003657A4">
              <w:rPr>
                <w:rFonts w:ascii="Arial" w:hAnsi="Arial" w:cs="Arial"/>
                <w:b/>
                <w:color w:val="0000FF"/>
                <w:sz w:val="22"/>
                <w:szCs w:val="22"/>
              </w:rPr>
              <w:t xml:space="preserve">earning </w:t>
            </w:r>
            <w:r>
              <w:rPr>
                <w:rFonts w:ascii="Arial" w:hAnsi="Arial" w:cs="Arial"/>
                <w:b/>
                <w:color w:val="0000FF"/>
                <w:sz w:val="22"/>
                <w:szCs w:val="22"/>
              </w:rPr>
              <w:t>activities that facilitate development of knowledge, skills, and/or practices of this content:</w:t>
            </w:r>
          </w:p>
        </w:tc>
        <w:tc>
          <w:tcPr>
            <w:tcW w:w="0" w:type="auto"/>
            <w:vAlign w:val="center"/>
          </w:tcPr>
          <w:p w14:paraId="4854C1C7" w14:textId="77777777" w:rsidR="00796F34" w:rsidRDefault="00796F34" w:rsidP="00BA0CC9">
            <w:pPr>
              <w:pStyle w:val="NormalWeb"/>
              <w:spacing w:before="0"/>
              <w:jc w:val="center"/>
              <w:rPr>
                <w:rFonts w:ascii="Arial" w:hAnsi="Arial" w:cs="Arial"/>
                <w:b/>
                <w:color w:val="0000FF"/>
                <w:sz w:val="22"/>
                <w:szCs w:val="22"/>
              </w:rPr>
            </w:pPr>
            <w:r>
              <w:rPr>
                <w:rFonts w:ascii="Arial" w:hAnsi="Arial" w:cs="Arial"/>
                <w:b/>
                <w:color w:val="0000FF"/>
                <w:sz w:val="22"/>
                <w:szCs w:val="22"/>
              </w:rPr>
              <w:t>SLO Assessment Point</w:t>
            </w:r>
          </w:p>
          <w:p w14:paraId="769ABEA4" w14:textId="77777777" w:rsidR="00796F34" w:rsidRPr="0079620F" w:rsidRDefault="00796F34" w:rsidP="00BA0CC9">
            <w:pPr>
              <w:pStyle w:val="NormalWeb"/>
              <w:spacing w:before="0"/>
              <w:jc w:val="center"/>
              <w:rPr>
                <w:rFonts w:ascii="Arial" w:hAnsi="Arial" w:cs="Arial"/>
                <w:i/>
                <w:color w:val="0000FF"/>
                <w:szCs w:val="22"/>
              </w:rPr>
            </w:pPr>
            <w:r>
              <w:rPr>
                <w:rFonts w:ascii="Arial" w:hAnsi="Arial" w:cs="Arial"/>
                <w:i/>
                <w:color w:val="0000FF"/>
                <w:szCs w:val="22"/>
              </w:rPr>
              <w:t>By Rubric or Exam Score</w:t>
            </w:r>
          </w:p>
        </w:tc>
      </w:tr>
      <w:tr w:rsidR="00796F34" w:rsidRPr="00C34AF6" w14:paraId="58EEE5AE" w14:textId="77777777" w:rsidTr="00BA0CC9">
        <w:tc>
          <w:tcPr>
            <w:tcW w:w="0" w:type="auto"/>
          </w:tcPr>
          <w:p w14:paraId="27B6AA07" w14:textId="77777777" w:rsidR="00796F34" w:rsidRPr="00C34AF6" w:rsidRDefault="00796F34" w:rsidP="00BA0CC9">
            <w:pPr>
              <w:pStyle w:val="NormalWeb"/>
              <w:spacing w:before="0"/>
              <w:rPr>
                <w:rFonts w:ascii="Arial Narrow" w:hAnsi="Arial Narrow"/>
                <w:sz w:val="22"/>
                <w:szCs w:val="22"/>
              </w:rPr>
            </w:pPr>
            <w:r>
              <w:rPr>
                <w:rFonts w:ascii="Arial Narrow" w:hAnsi="Arial Narrow"/>
                <w:sz w:val="22"/>
                <w:szCs w:val="22"/>
              </w:rPr>
              <w:t>2</w:t>
            </w:r>
            <w:r w:rsidRPr="00E50B4E">
              <w:rPr>
                <w:rFonts w:ascii="Arial Narrow" w:hAnsi="Arial Narrow"/>
                <w:sz w:val="22"/>
                <w:szCs w:val="22"/>
              </w:rPr>
              <w:t xml:space="preserve">.F.7.d. procedures for identifying </w:t>
            </w:r>
            <w:r>
              <w:rPr>
                <w:rFonts w:ascii="Arial Narrow" w:hAnsi="Arial Narrow"/>
                <w:sz w:val="22"/>
                <w:szCs w:val="22"/>
              </w:rPr>
              <w:t xml:space="preserve">trauma and abuse </w:t>
            </w:r>
            <w:r w:rsidRPr="00E50B4E">
              <w:rPr>
                <w:rFonts w:ascii="Arial Narrow" w:hAnsi="Arial Narrow"/>
                <w:sz w:val="22"/>
                <w:szCs w:val="22"/>
              </w:rPr>
              <w:t xml:space="preserve">and </w:t>
            </w:r>
            <w:r>
              <w:rPr>
                <w:rFonts w:ascii="Arial Narrow" w:hAnsi="Arial Narrow"/>
                <w:sz w:val="22"/>
                <w:szCs w:val="22"/>
              </w:rPr>
              <w:t xml:space="preserve">for </w:t>
            </w:r>
            <w:r w:rsidRPr="00E50B4E">
              <w:rPr>
                <w:rFonts w:ascii="Arial Narrow" w:hAnsi="Arial Narrow"/>
                <w:sz w:val="22"/>
                <w:szCs w:val="22"/>
              </w:rPr>
              <w:t>reporting abuse</w:t>
            </w:r>
          </w:p>
        </w:tc>
        <w:tc>
          <w:tcPr>
            <w:tcW w:w="0" w:type="auto"/>
            <w:vAlign w:val="center"/>
          </w:tcPr>
          <w:p w14:paraId="25A59C9F" w14:textId="77777777" w:rsidR="00796F34" w:rsidRPr="00054F6D" w:rsidRDefault="00796F34" w:rsidP="00BA0CC9">
            <w:pPr>
              <w:pStyle w:val="NormalWeb"/>
              <w:spacing w:before="0"/>
              <w:jc w:val="center"/>
              <w:rPr>
                <w:rFonts w:ascii="Arial Narrow" w:hAnsi="Arial Narrow"/>
                <w:b/>
                <w:sz w:val="22"/>
                <w:szCs w:val="22"/>
              </w:rPr>
            </w:pPr>
            <w:r>
              <w:rPr>
                <w:rFonts w:ascii="Arial Narrow" w:hAnsi="Arial Narrow"/>
                <w:b/>
                <w:sz w:val="22"/>
                <w:szCs w:val="22"/>
              </w:rPr>
              <w:t>S</w:t>
            </w:r>
          </w:p>
        </w:tc>
        <w:tc>
          <w:tcPr>
            <w:tcW w:w="0" w:type="auto"/>
          </w:tcPr>
          <w:p w14:paraId="5D763D93" w14:textId="77777777" w:rsidR="00796F34" w:rsidRPr="00C34AF6" w:rsidRDefault="00796F34" w:rsidP="00BA0CC9">
            <w:pPr>
              <w:pStyle w:val="NormalWeb"/>
              <w:spacing w:before="0"/>
              <w:rPr>
                <w:rFonts w:ascii="Arial Narrow" w:hAnsi="Arial Narrow"/>
                <w:sz w:val="22"/>
                <w:szCs w:val="22"/>
              </w:rPr>
            </w:pPr>
            <w:r>
              <w:rPr>
                <w:rFonts w:ascii="Arial Narrow" w:hAnsi="Arial Narrow"/>
                <w:sz w:val="22"/>
                <w:szCs w:val="22"/>
              </w:rPr>
              <w:t>Participation in the Master Therapist Series Workshops</w:t>
            </w:r>
          </w:p>
        </w:tc>
        <w:tc>
          <w:tcPr>
            <w:tcW w:w="0" w:type="auto"/>
          </w:tcPr>
          <w:p w14:paraId="1C252AFD" w14:textId="77777777" w:rsidR="00796F34" w:rsidRPr="00C34AF6" w:rsidRDefault="00796F34" w:rsidP="00BA0CC9">
            <w:pPr>
              <w:pStyle w:val="NormalWeb"/>
              <w:spacing w:before="0"/>
              <w:rPr>
                <w:rFonts w:ascii="Arial Narrow" w:hAnsi="Arial Narrow"/>
                <w:sz w:val="22"/>
                <w:szCs w:val="22"/>
              </w:rPr>
            </w:pPr>
            <w:r>
              <w:rPr>
                <w:rFonts w:ascii="Arial Narrow" w:hAnsi="Arial Narrow"/>
                <w:sz w:val="22"/>
                <w:szCs w:val="22"/>
              </w:rPr>
              <w:t xml:space="preserve"> Exam</w:t>
            </w:r>
          </w:p>
        </w:tc>
      </w:tr>
      <w:tr w:rsidR="00796F34" w:rsidRPr="00C34AF6" w14:paraId="58656BCC" w14:textId="77777777" w:rsidTr="00BA0CC9">
        <w:tc>
          <w:tcPr>
            <w:tcW w:w="0" w:type="auto"/>
          </w:tcPr>
          <w:p w14:paraId="5FEE1FC6" w14:textId="77777777" w:rsidR="00796F34" w:rsidRPr="00C34AF6" w:rsidRDefault="00796F34" w:rsidP="00BA0CC9">
            <w:pPr>
              <w:pStyle w:val="NormalWeb"/>
              <w:spacing w:before="0"/>
              <w:rPr>
                <w:rFonts w:ascii="Arial Narrow" w:hAnsi="Arial Narrow"/>
                <w:sz w:val="22"/>
                <w:szCs w:val="22"/>
              </w:rPr>
            </w:pPr>
            <w:r>
              <w:rPr>
                <w:rFonts w:ascii="Arial Narrow" w:hAnsi="Arial Narrow"/>
                <w:sz w:val="22"/>
                <w:szCs w:val="22"/>
              </w:rPr>
              <w:t>5.</w:t>
            </w:r>
            <w:r w:rsidRPr="00FD6471">
              <w:rPr>
                <w:rFonts w:ascii="Arial Narrow" w:hAnsi="Arial Narrow"/>
                <w:sz w:val="22"/>
                <w:szCs w:val="22"/>
              </w:rPr>
              <w:t>C.2.</w:t>
            </w:r>
            <w:r>
              <w:rPr>
                <w:rFonts w:ascii="Arial Narrow" w:hAnsi="Arial Narrow"/>
                <w:sz w:val="22"/>
                <w:szCs w:val="22"/>
              </w:rPr>
              <w:t>f</w:t>
            </w:r>
            <w:r w:rsidRPr="00FD6471">
              <w:rPr>
                <w:rFonts w:ascii="Arial Narrow" w:hAnsi="Arial Narrow"/>
                <w:sz w:val="22"/>
                <w:szCs w:val="22"/>
              </w:rPr>
              <w:t>. impact of crisis</w:t>
            </w:r>
            <w:r>
              <w:rPr>
                <w:rFonts w:ascii="Arial Narrow" w:hAnsi="Arial Narrow"/>
                <w:sz w:val="22"/>
                <w:szCs w:val="22"/>
              </w:rPr>
              <w:t xml:space="preserve"> and trauma</w:t>
            </w:r>
            <w:r w:rsidRPr="00FD6471">
              <w:rPr>
                <w:rFonts w:ascii="Arial Narrow" w:hAnsi="Arial Narrow"/>
                <w:sz w:val="22"/>
                <w:szCs w:val="22"/>
              </w:rPr>
              <w:t xml:space="preserve"> on individuals with mental health diagnoses</w:t>
            </w:r>
          </w:p>
        </w:tc>
        <w:tc>
          <w:tcPr>
            <w:tcW w:w="0" w:type="auto"/>
            <w:vAlign w:val="center"/>
          </w:tcPr>
          <w:p w14:paraId="4D45C76B" w14:textId="77777777" w:rsidR="00796F34" w:rsidRPr="00054F6D" w:rsidRDefault="00796F34" w:rsidP="00BA0CC9">
            <w:pPr>
              <w:pStyle w:val="NormalWeb"/>
              <w:spacing w:before="0"/>
              <w:jc w:val="center"/>
              <w:rPr>
                <w:rFonts w:ascii="Arial Narrow" w:hAnsi="Arial Narrow"/>
                <w:b/>
                <w:sz w:val="22"/>
                <w:szCs w:val="22"/>
              </w:rPr>
            </w:pPr>
            <w:r>
              <w:rPr>
                <w:rFonts w:ascii="Arial Narrow" w:hAnsi="Arial Narrow"/>
                <w:b/>
                <w:sz w:val="22"/>
                <w:szCs w:val="22"/>
              </w:rPr>
              <w:t>S</w:t>
            </w:r>
          </w:p>
        </w:tc>
        <w:tc>
          <w:tcPr>
            <w:tcW w:w="0" w:type="auto"/>
          </w:tcPr>
          <w:p w14:paraId="09004192" w14:textId="77777777" w:rsidR="00796F34" w:rsidRPr="00C34AF6" w:rsidRDefault="00796F34" w:rsidP="00BA0CC9">
            <w:pPr>
              <w:pStyle w:val="NormalWeb"/>
              <w:spacing w:before="0"/>
              <w:rPr>
                <w:rFonts w:ascii="Arial Narrow" w:hAnsi="Arial Narrow"/>
                <w:sz w:val="22"/>
                <w:szCs w:val="22"/>
              </w:rPr>
            </w:pPr>
            <w:r>
              <w:rPr>
                <w:rFonts w:ascii="Arial Narrow" w:hAnsi="Arial Narrow"/>
                <w:sz w:val="22"/>
                <w:szCs w:val="22"/>
              </w:rPr>
              <w:t>Participation in the Master Therapist Series Workshops</w:t>
            </w:r>
          </w:p>
        </w:tc>
        <w:tc>
          <w:tcPr>
            <w:tcW w:w="0" w:type="auto"/>
          </w:tcPr>
          <w:p w14:paraId="69E02E84" w14:textId="77777777" w:rsidR="00796F34" w:rsidRPr="00C34AF6" w:rsidRDefault="00796F34" w:rsidP="00BA0CC9">
            <w:pPr>
              <w:pStyle w:val="NormalWeb"/>
              <w:spacing w:before="0"/>
              <w:rPr>
                <w:rFonts w:ascii="Arial Narrow" w:hAnsi="Arial Narrow"/>
                <w:sz w:val="22"/>
                <w:szCs w:val="22"/>
              </w:rPr>
            </w:pPr>
            <w:r>
              <w:rPr>
                <w:rFonts w:ascii="Arial Narrow" w:hAnsi="Arial Narrow"/>
                <w:sz w:val="22"/>
                <w:szCs w:val="22"/>
              </w:rPr>
              <w:t xml:space="preserve"> Exam</w:t>
            </w:r>
          </w:p>
        </w:tc>
      </w:tr>
    </w:tbl>
    <w:p w14:paraId="1E58323F" w14:textId="77777777" w:rsidR="008224A7" w:rsidRPr="00805ECB" w:rsidRDefault="008224A7" w:rsidP="00BA0CC9">
      <w:pPr>
        <w:pStyle w:val="Level1"/>
        <w:numPr>
          <w:ilvl w:val="0"/>
          <w:numId w:val="0"/>
        </w:numPr>
        <w:tabs>
          <w:tab w:val="left" w:pos="-1440"/>
        </w:tabs>
        <w:rPr>
          <w:rFonts w:ascii="Arial Narrow" w:hAnsi="Arial Narrow" w:cs="Arial"/>
          <w:sz w:val="16"/>
        </w:rPr>
      </w:pPr>
    </w:p>
    <w:p w14:paraId="4411F2E4" w14:textId="0EB63062" w:rsidR="008435F9" w:rsidRDefault="008435F9" w:rsidP="008435F9">
      <w:pPr>
        <w:pStyle w:val="Default"/>
        <w:rPr>
          <w:rFonts w:ascii="Arial" w:hAnsi="Arial" w:cs="Arial"/>
          <w:b/>
          <w:bCs/>
          <w:i/>
          <w:color w:val="0000FF"/>
          <w:sz w:val="28"/>
        </w:rPr>
      </w:pPr>
      <w:r w:rsidRPr="009A5158">
        <w:rPr>
          <w:rFonts w:ascii="Arial" w:hAnsi="Arial" w:cs="Arial"/>
          <w:b/>
          <w:bCs/>
          <w:i/>
          <w:color w:val="0000FF"/>
          <w:sz w:val="28"/>
        </w:rPr>
        <w:t xml:space="preserve">Required </w:t>
      </w:r>
      <w:r>
        <w:rPr>
          <w:rFonts w:ascii="Arial" w:hAnsi="Arial" w:cs="Arial"/>
          <w:b/>
          <w:bCs/>
          <w:i/>
          <w:color w:val="0000FF"/>
          <w:sz w:val="28"/>
        </w:rPr>
        <w:t>Professional Membership and Liability Insurance Coverage</w:t>
      </w:r>
      <w:r w:rsidRPr="009A5158">
        <w:rPr>
          <w:rFonts w:ascii="Arial" w:hAnsi="Arial" w:cs="Arial"/>
          <w:b/>
          <w:bCs/>
          <w:i/>
          <w:color w:val="0000FF"/>
          <w:sz w:val="28"/>
        </w:rPr>
        <w:t>:</w:t>
      </w:r>
    </w:p>
    <w:p w14:paraId="65D8F6AA" w14:textId="2E03FB18" w:rsidR="008435F9" w:rsidRPr="008435F9" w:rsidRDefault="008435F9" w:rsidP="008435F9">
      <w:pPr>
        <w:rPr>
          <w:rFonts w:ascii="Arial Narrow" w:hAnsi="Arial Narrow" w:cs="Arial"/>
          <w:sz w:val="22"/>
          <w:szCs w:val="22"/>
        </w:rPr>
      </w:pPr>
      <w:r w:rsidRPr="008435F9">
        <w:rPr>
          <w:rFonts w:ascii="Arial Narrow" w:hAnsi="Arial Narrow" w:cs="Arial"/>
          <w:sz w:val="22"/>
          <w:szCs w:val="22"/>
        </w:rPr>
        <w:t xml:space="preserve">Enrollment in </w:t>
      </w:r>
      <w:r>
        <w:rPr>
          <w:rFonts w:ascii="Arial Narrow" w:hAnsi="Arial Narrow" w:cs="Arial"/>
          <w:sz w:val="22"/>
          <w:szCs w:val="22"/>
        </w:rPr>
        <w:t>PSY 680 and PSY 695</w:t>
      </w:r>
      <w:r w:rsidRPr="008435F9">
        <w:rPr>
          <w:rFonts w:ascii="Arial Narrow" w:hAnsi="Arial Narrow" w:cs="Arial"/>
          <w:sz w:val="22"/>
          <w:szCs w:val="22"/>
        </w:rPr>
        <w:t xml:space="preserve"> is contingent upon</w:t>
      </w:r>
      <w:r>
        <w:rPr>
          <w:rFonts w:ascii="Arial Narrow" w:hAnsi="Arial Narrow" w:cs="Arial"/>
          <w:sz w:val="22"/>
          <w:szCs w:val="22"/>
        </w:rPr>
        <w:t xml:space="preserve"> maintaining membership in the American Counseling Association and</w:t>
      </w:r>
      <w:r w:rsidRPr="008435F9">
        <w:rPr>
          <w:rFonts w:ascii="Arial Narrow" w:hAnsi="Arial Narrow" w:cs="Arial"/>
          <w:sz w:val="22"/>
          <w:szCs w:val="22"/>
        </w:rPr>
        <w:t xml:space="preserve"> having professional liability insurance.  Documentation is required and must be submitted before direct contact with clients will be permitted. </w:t>
      </w:r>
      <w:r w:rsidRPr="008435F9">
        <w:rPr>
          <w:rFonts w:ascii="Arial Narrow" w:hAnsi="Arial Narrow" w:cs="Arial"/>
          <w:b/>
          <w:sz w:val="22"/>
          <w:szCs w:val="22"/>
        </w:rPr>
        <w:t xml:space="preserve">No exceptions will be </w:t>
      </w:r>
      <w:r w:rsidR="00A8546D">
        <w:rPr>
          <w:rFonts w:ascii="Arial Narrow" w:hAnsi="Arial Narrow" w:cs="Arial"/>
          <w:b/>
          <w:sz w:val="22"/>
          <w:szCs w:val="22"/>
        </w:rPr>
        <w:t>permitted</w:t>
      </w:r>
      <w:r w:rsidRPr="008435F9">
        <w:rPr>
          <w:rFonts w:ascii="Arial Narrow" w:hAnsi="Arial Narrow" w:cs="Arial"/>
          <w:b/>
          <w:sz w:val="22"/>
          <w:szCs w:val="22"/>
        </w:rPr>
        <w:t>.</w:t>
      </w:r>
    </w:p>
    <w:p w14:paraId="29FAD974" w14:textId="3FF158BB" w:rsidR="008435F9" w:rsidRDefault="008435F9" w:rsidP="008435F9">
      <w:pPr>
        <w:spacing w:before="120"/>
        <w:rPr>
          <w:rFonts w:cs="Arial"/>
          <w:b/>
          <w:i/>
          <w:color w:val="0000FF"/>
          <w:sz w:val="28"/>
          <w:szCs w:val="28"/>
        </w:rPr>
      </w:pPr>
      <w:r>
        <w:rPr>
          <w:rFonts w:cs="Arial"/>
          <w:b/>
          <w:i/>
          <w:color w:val="0000FF"/>
          <w:sz w:val="28"/>
          <w:szCs w:val="28"/>
        </w:rPr>
        <w:t>Time2Track Documentation of Clinical Activities:</w:t>
      </w:r>
    </w:p>
    <w:p w14:paraId="1775049F" w14:textId="77777777" w:rsidR="008435F9" w:rsidRDefault="008435F9" w:rsidP="00A8546D">
      <w:pPr>
        <w:rPr>
          <w:i/>
        </w:rPr>
      </w:pPr>
      <w:r>
        <w:rPr>
          <w:rFonts w:ascii="Arial Narrow" w:hAnsi="Arial Narrow" w:cs="Arial"/>
          <w:sz w:val="22"/>
          <w:szCs w:val="22"/>
        </w:rPr>
        <w:t xml:space="preserve">Students are required to enroll in Time2Track to maintain all clinical hours documentation. </w:t>
      </w:r>
      <w:hyperlink r:id="rId9" w:history="1">
        <w:r w:rsidRPr="00525ABC">
          <w:rPr>
            <w:rStyle w:val="Hyperlink"/>
            <w:i/>
          </w:rPr>
          <w:t>http://time2track.com</w:t>
        </w:r>
      </w:hyperlink>
    </w:p>
    <w:p w14:paraId="7F3EF431" w14:textId="531CD0DB" w:rsidR="008435F9" w:rsidRPr="000A76C4" w:rsidRDefault="008435F9" w:rsidP="008435F9">
      <w:pPr>
        <w:rPr>
          <w:rFonts w:ascii="Arial Narrow" w:hAnsi="Arial Narrow"/>
        </w:rPr>
      </w:pPr>
      <w:r w:rsidRPr="000A76C4">
        <w:rPr>
          <w:rFonts w:ascii="Arial Narrow" w:hAnsi="Arial Narrow"/>
          <w:sz w:val="22"/>
          <w:szCs w:val="22"/>
        </w:rPr>
        <w:t xml:space="preserve">The cost is $37 per year </w:t>
      </w:r>
      <w:r>
        <w:rPr>
          <w:rFonts w:ascii="Arial Narrow" w:hAnsi="Arial Narrow"/>
          <w:sz w:val="22"/>
          <w:szCs w:val="22"/>
        </w:rPr>
        <w:t>minus the discount cod</w:t>
      </w:r>
      <w:r w:rsidRPr="000A76C4">
        <w:rPr>
          <w:rFonts w:ascii="Arial Narrow" w:hAnsi="Arial Narrow"/>
          <w:sz w:val="22"/>
          <w:szCs w:val="22"/>
        </w:rPr>
        <w:t xml:space="preserve">e. You pay directly on the website for your subscription. </w:t>
      </w:r>
      <w:r w:rsidRPr="000A76C4">
        <w:rPr>
          <w:rFonts w:ascii="Arial Narrow" w:hAnsi="Arial Narrow" w:cs="Arial"/>
          <w:sz w:val="22"/>
          <w:szCs w:val="22"/>
        </w:rPr>
        <w:t>Please</w:t>
      </w:r>
      <w:r>
        <w:rPr>
          <w:rFonts w:ascii="Arial Narrow" w:hAnsi="Arial Narrow" w:cs="Arial"/>
          <w:sz w:val="22"/>
          <w:szCs w:val="22"/>
        </w:rPr>
        <w:t xml:space="preserve"> review the homepage video and content to understand how to use Time2Track. A Rollins Guide Sheet will also be provided.</w:t>
      </w:r>
    </w:p>
    <w:p w14:paraId="0C43642A" w14:textId="77777777" w:rsidR="008435F9" w:rsidRPr="003F105B" w:rsidRDefault="008435F9">
      <w:pPr>
        <w:rPr>
          <w:rFonts w:cs="Arial"/>
          <w:b/>
          <w:bCs/>
          <w:i/>
          <w:color w:val="0000FF"/>
          <w:sz w:val="10"/>
          <w:szCs w:val="24"/>
        </w:rPr>
      </w:pPr>
    </w:p>
    <w:p w14:paraId="52A6D794" w14:textId="196EC372" w:rsidR="00D70E30" w:rsidRPr="002F19DE" w:rsidRDefault="00D70E30" w:rsidP="002F19DE">
      <w:pPr>
        <w:rPr>
          <w:rFonts w:cs="Arial"/>
          <w:b/>
          <w:bCs/>
          <w:i/>
          <w:color w:val="0000FF"/>
          <w:sz w:val="28"/>
          <w:szCs w:val="24"/>
        </w:rPr>
      </w:pPr>
      <w:r w:rsidRPr="009A5158">
        <w:rPr>
          <w:rFonts w:cs="Arial"/>
          <w:b/>
          <w:bCs/>
          <w:i/>
          <w:color w:val="0000FF"/>
          <w:sz w:val="28"/>
        </w:rPr>
        <w:t>Required Reading:</w:t>
      </w:r>
    </w:p>
    <w:p w14:paraId="38904116" w14:textId="7E7D66F1" w:rsidR="008304B4" w:rsidRPr="009A5158" w:rsidRDefault="00BE59F2"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Baired, B.N. (2005</w:t>
      </w:r>
      <w:r w:rsidR="008304B4" w:rsidRPr="009A5158">
        <w:rPr>
          <w:rFonts w:ascii="Arial Narrow" w:hAnsi="Arial Narrow"/>
          <w:sz w:val="22"/>
          <w:szCs w:val="22"/>
        </w:rPr>
        <w:t xml:space="preserve">a). </w:t>
      </w:r>
      <w:r w:rsidR="008304B4" w:rsidRPr="00495C62">
        <w:rPr>
          <w:rFonts w:ascii="Arial Narrow" w:hAnsi="Arial Narrow"/>
          <w:b/>
          <w:sz w:val="22"/>
          <w:szCs w:val="22"/>
        </w:rPr>
        <w:t>Internship Classes and Peer Groups.</w:t>
      </w:r>
      <w:r w:rsidR="008304B4" w:rsidRPr="009A5158">
        <w:rPr>
          <w:rFonts w:ascii="Arial Narrow" w:hAnsi="Arial Narrow"/>
          <w:sz w:val="22"/>
          <w:szCs w:val="22"/>
        </w:rPr>
        <w:t xml:space="preserve"> In </w:t>
      </w:r>
      <w:r w:rsidR="008304B4" w:rsidRPr="00495C62">
        <w:rPr>
          <w:rFonts w:ascii="Arial Narrow" w:hAnsi="Arial Narrow"/>
          <w:i/>
          <w:sz w:val="22"/>
          <w:szCs w:val="22"/>
        </w:rPr>
        <w:t>The</w:t>
      </w:r>
      <w:r w:rsidR="008304B4" w:rsidRPr="009A5158">
        <w:rPr>
          <w:rFonts w:ascii="Arial Narrow" w:hAnsi="Arial Narrow"/>
          <w:sz w:val="22"/>
          <w:szCs w:val="22"/>
        </w:rPr>
        <w:t xml:space="preserve"> </w:t>
      </w:r>
      <w:r w:rsidR="008304B4" w:rsidRPr="00495C62">
        <w:rPr>
          <w:rFonts w:ascii="Arial Narrow" w:hAnsi="Arial Narrow"/>
          <w:i/>
          <w:sz w:val="22"/>
          <w:szCs w:val="22"/>
        </w:rPr>
        <w:t>Internship, Practicum, and Field Placement Book</w:t>
      </w:r>
      <w:r w:rsidR="008304B4" w:rsidRPr="009A5158">
        <w:rPr>
          <w:rFonts w:ascii="Arial Narrow" w:hAnsi="Arial Narrow"/>
          <w:sz w:val="22"/>
          <w:szCs w:val="22"/>
        </w:rPr>
        <w:t xml:space="preserve"> (4</w:t>
      </w:r>
      <w:r w:rsidR="008304B4" w:rsidRPr="009A5158">
        <w:rPr>
          <w:rFonts w:ascii="Arial Narrow" w:hAnsi="Arial Narrow"/>
          <w:sz w:val="22"/>
          <w:szCs w:val="22"/>
          <w:vertAlign w:val="superscript"/>
        </w:rPr>
        <w:t>th</w:t>
      </w:r>
      <w:r w:rsidR="008304B4" w:rsidRPr="009A5158">
        <w:rPr>
          <w:rFonts w:ascii="Arial Narrow" w:hAnsi="Arial Narrow"/>
          <w:sz w:val="22"/>
          <w:szCs w:val="22"/>
        </w:rPr>
        <w:t xml:space="preserve"> Ed.). Upper Saddle River, NJ: Pearson Education.</w:t>
      </w:r>
    </w:p>
    <w:p w14:paraId="111DC59B" w14:textId="4340B1D0" w:rsidR="008304B4" w:rsidRPr="009A5158" w:rsidRDefault="00BE59F2"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Baired, B.N. (2005</w:t>
      </w:r>
      <w:r w:rsidR="008304B4" w:rsidRPr="009A5158">
        <w:rPr>
          <w:rFonts w:ascii="Arial Narrow" w:hAnsi="Arial Narrow"/>
          <w:sz w:val="22"/>
          <w:szCs w:val="22"/>
        </w:rPr>
        <w:t xml:space="preserve">b). </w:t>
      </w:r>
      <w:r w:rsidR="008304B4" w:rsidRPr="00495C62">
        <w:rPr>
          <w:rFonts w:ascii="Arial Narrow" w:hAnsi="Arial Narrow"/>
          <w:b/>
          <w:sz w:val="22"/>
          <w:szCs w:val="22"/>
        </w:rPr>
        <w:t>Stress and self-care.</w:t>
      </w:r>
      <w:r w:rsidR="008304B4" w:rsidRPr="009A5158">
        <w:rPr>
          <w:rFonts w:ascii="Arial Narrow" w:hAnsi="Arial Narrow"/>
          <w:sz w:val="22"/>
          <w:szCs w:val="22"/>
        </w:rPr>
        <w:t xml:space="preserve"> In </w:t>
      </w:r>
      <w:r w:rsidR="008304B4" w:rsidRPr="00495C62">
        <w:rPr>
          <w:rFonts w:ascii="Arial Narrow" w:hAnsi="Arial Narrow"/>
          <w:i/>
          <w:sz w:val="22"/>
          <w:szCs w:val="22"/>
        </w:rPr>
        <w:t>The Internship, Practicum, and Field Placement Book</w:t>
      </w:r>
      <w:r w:rsidR="008304B4" w:rsidRPr="009A5158">
        <w:rPr>
          <w:rFonts w:ascii="Arial Narrow" w:hAnsi="Arial Narrow"/>
          <w:sz w:val="22"/>
          <w:szCs w:val="22"/>
        </w:rPr>
        <w:t xml:space="preserve"> (4</w:t>
      </w:r>
      <w:r w:rsidR="008304B4" w:rsidRPr="009A5158">
        <w:rPr>
          <w:rFonts w:ascii="Arial Narrow" w:hAnsi="Arial Narrow"/>
          <w:sz w:val="22"/>
          <w:szCs w:val="22"/>
          <w:vertAlign w:val="superscript"/>
        </w:rPr>
        <w:t>th</w:t>
      </w:r>
      <w:r w:rsidR="008304B4" w:rsidRPr="009A5158">
        <w:rPr>
          <w:rFonts w:ascii="Arial Narrow" w:hAnsi="Arial Narrow"/>
          <w:sz w:val="22"/>
          <w:szCs w:val="22"/>
        </w:rPr>
        <w:t xml:space="preserve"> Ed.). Upper Saddle River, NJ: Pearson Education.</w:t>
      </w:r>
    </w:p>
    <w:p w14:paraId="3E329244" w14:textId="77777777" w:rsidR="008304B4"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lastRenderedPageBreak/>
        <w:t xml:space="preserve">Barnett, J. E. (2011). </w:t>
      </w:r>
      <w:r w:rsidRPr="00495C62">
        <w:rPr>
          <w:rFonts w:ascii="Arial Narrow" w:hAnsi="Arial Narrow"/>
          <w:b/>
          <w:sz w:val="22"/>
          <w:szCs w:val="22"/>
        </w:rPr>
        <w:t>Psychotherapist self-disclosure: Ethical and clinical considerations</w:t>
      </w:r>
      <w:r w:rsidRPr="009A5158">
        <w:rPr>
          <w:rFonts w:ascii="Arial Narrow" w:hAnsi="Arial Narrow"/>
          <w:sz w:val="22"/>
          <w:szCs w:val="22"/>
        </w:rPr>
        <w:t xml:space="preserve">. </w:t>
      </w:r>
      <w:r w:rsidRPr="00495C62">
        <w:rPr>
          <w:rFonts w:ascii="Arial Narrow" w:hAnsi="Arial Narrow"/>
          <w:i/>
          <w:sz w:val="22"/>
          <w:szCs w:val="22"/>
        </w:rPr>
        <w:t>Psychotherapy, 48</w:t>
      </w:r>
      <w:r w:rsidRPr="009A5158">
        <w:rPr>
          <w:rFonts w:ascii="Arial Narrow" w:hAnsi="Arial Narrow"/>
          <w:sz w:val="22"/>
          <w:szCs w:val="22"/>
        </w:rPr>
        <w:t>(4), 315-321.</w:t>
      </w:r>
    </w:p>
    <w:p w14:paraId="0E2A0017" w14:textId="28C3460E" w:rsidR="006F15F0" w:rsidRPr="00031053" w:rsidRDefault="006F15F0" w:rsidP="006F15F0">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Bernard, J.M. &amp; Goodyear, R. (2004). </w:t>
      </w:r>
      <w:r w:rsidRPr="006F15F0">
        <w:rPr>
          <w:rFonts w:ascii="Arial Narrow" w:hAnsi="Arial Narrow"/>
          <w:b/>
          <w:sz w:val="22"/>
          <w:szCs w:val="22"/>
        </w:rPr>
        <w:t>Receiving and using supervision</w:t>
      </w:r>
      <w:r>
        <w:rPr>
          <w:rFonts w:ascii="Arial Narrow" w:hAnsi="Arial Narrow"/>
          <w:sz w:val="22"/>
          <w:szCs w:val="22"/>
        </w:rPr>
        <w:t xml:space="preserve"> (pp.69-89). In </w:t>
      </w:r>
      <w:r w:rsidRPr="006F15F0">
        <w:rPr>
          <w:rFonts w:ascii="Arial Narrow" w:hAnsi="Arial Narrow"/>
          <w:i/>
          <w:sz w:val="22"/>
          <w:szCs w:val="22"/>
        </w:rPr>
        <w:t>Fundamentals of Supervision</w:t>
      </w:r>
      <w:r>
        <w:rPr>
          <w:rFonts w:ascii="Arial Narrow" w:hAnsi="Arial Narrow"/>
          <w:b/>
          <w:sz w:val="22"/>
          <w:szCs w:val="22"/>
        </w:rPr>
        <w:t xml:space="preserve">. </w:t>
      </w:r>
      <w:r w:rsidRPr="009A5158">
        <w:rPr>
          <w:rFonts w:ascii="Arial Narrow" w:hAnsi="Arial Narrow"/>
          <w:sz w:val="22"/>
          <w:szCs w:val="22"/>
        </w:rPr>
        <w:t>Upper Saddle River, NJ: Pearson Education</w:t>
      </w:r>
      <w:r>
        <w:rPr>
          <w:rFonts w:ascii="Arial Narrow" w:hAnsi="Arial Narrow"/>
          <w:sz w:val="22"/>
          <w:szCs w:val="22"/>
        </w:rPr>
        <w:t>.</w:t>
      </w:r>
    </w:p>
    <w:p w14:paraId="7C521E2F" w14:textId="29BE56DC" w:rsidR="006F15F0" w:rsidRPr="00031053" w:rsidRDefault="006F15F0" w:rsidP="006F15F0">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Bernard, J.M. &amp; Goodyear, R. (2004). </w:t>
      </w:r>
      <w:r w:rsidRPr="006F15F0">
        <w:rPr>
          <w:rFonts w:ascii="Arial Narrow" w:hAnsi="Arial Narrow"/>
          <w:b/>
          <w:sz w:val="22"/>
          <w:szCs w:val="22"/>
        </w:rPr>
        <w:t>Introduction to clinical supervision</w:t>
      </w:r>
      <w:r>
        <w:rPr>
          <w:rFonts w:ascii="Arial Narrow" w:hAnsi="Arial Narrow"/>
          <w:sz w:val="22"/>
          <w:szCs w:val="22"/>
        </w:rPr>
        <w:t xml:space="preserve"> (pp.69-89). In </w:t>
      </w:r>
      <w:r w:rsidRPr="006F15F0">
        <w:rPr>
          <w:rFonts w:ascii="Arial Narrow" w:hAnsi="Arial Narrow"/>
          <w:i/>
          <w:sz w:val="22"/>
          <w:szCs w:val="22"/>
        </w:rPr>
        <w:t>Fundamentals of Supervision</w:t>
      </w:r>
      <w:r>
        <w:rPr>
          <w:rFonts w:ascii="Arial Narrow" w:hAnsi="Arial Narrow"/>
          <w:b/>
          <w:sz w:val="22"/>
          <w:szCs w:val="22"/>
        </w:rPr>
        <w:t xml:space="preserve">. </w:t>
      </w:r>
      <w:r w:rsidRPr="009A5158">
        <w:rPr>
          <w:rFonts w:ascii="Arial Narrow" w:hAnsi="Arial Narrow"/>
          <w:sz w:val="22"/>
          <w:szCs w:val="22"/>
        </w:rPr>
        <w:t>Upper Saddle River, NJ: Pearson Education</w:t>
      </w:r>
      <w:r>
        <w:rPr>
          <w:rFonts w:ascii="Arial Narrow" w:hAnsi="Arial Narrow"/>
          <w:sz w:val="22"/>
          <w:szCs w:val="22"/>
        </w:rPr>
        <w:t>.</w:t>
      </w:r>
    </w:p>
    <w:p w14:paraId="35221511"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Brems, C. (2000a). </w:t>
      </w:r>
      <w:r w:rsidRPr="00495C62">
        <w:rPr>
          <w:rFonts w:ascii="Arial Narrow" w:hAnsi="Arial Narrow"/>
          <w:b/>
          <w:sz w:val="22"/>
          <w:szCs w:val="22"/>
        </w:rPr>
        <w:t>The challenge of threats of suicide: The duty to protect</w:t>
      </w:r>
      <w:r w:rsidRPr="00495C62">
        <w:rPr>
          <w:rFonts w:ascii="Arial Narrow" w:hAnsi="Arial Narrow"/>
          <w:sz w:val="22"/>
          <w:szCs w:val="22"/>
        </w:rPr>
        <w:t>.</w:t>
      </w:r>
      <w:r w:rsidRPr="009A5158">
        <w:rPr>
          <w:rFonts w:ascii="Arial Narrow" w:hAnsi="Arial Narrow"/>
          <w:sz w:val="22"/>
          <w:szCs w:val="22"/>
        </w:rPr>
        <w:t xml:space="preserve"> In </w:t>
      </w:r>
      <w:r w:rsidRPr="00495C62">
        <w:rPr>
          <w:rFonts w:ascii="Arial Narrow" w:hAnsi="Arial Narrow"/>
          <w:i/>
          <w:sz w:val="22"/>
          <w:szCs w:val="22"/>
        </w:rPr>
        <w:t>Dealing with Challenges in Psychotherapy and Counseling</w:t>
      </w:r>
      <w:r w:rsidRPr="009A5158">
        <w:rPr>
          <w:rFonts w:ascii="Arial Narrow" w:hAnsi="Arial Narrow"/>
          <w:sz w:val="22"/>
          <w:szCs w:val="22"/>
        </w:rPr>
        <w:t xml:space="preserve"> (pp. 162-193). Cengage Learning: Singapore.</w:t>
      </w:r>
    </w:p>
    <w:p w14:paraId="778F0942"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Brems, C. (2000b). </w:t>
      </w:r>
      <w:r w:rsidRPr="00495C62">
        <w:rPr>
          <w:rFonts w:ascii="Arial Narrow" w:hAnsi="Arial Narrow"/>
          <w:b/>
          <w:sz w:val="22"/>
          <w:szCs w:val="22"/>
        </w:rPr>
        <w:t>The challenge of threats of violence: The duty to warn and protect</w:t>
      </w:r>
      <w:r w:rsidRPr="00495C62">
        <w:rPr>
          <w:rFonts w:ascii="Arial Narrow" w:hAnsi="Arial Narrow"/>
          <w:b/>
          <w:i/>
          <w:sz w:val="22"/>
          <w:szCs w:val="22"/>
        </w:rPr>
        <w:t>.</w:t>
      </w:r>
      <w:r w:rsidRPr="009A5158">
        <w:rPr>
          <w:rFonts w:ascii="Arial Narrow" w:hAnsi="Arial Narrow"/>
          <w:sz w:val="22"/>
          <w:szCs w:val="22"/>
        </w:rPr>
        <w:t xml:space="preserve"> In </w:t>
      </w:r>
      <w:r w:rsidRPr="00495C62">
        <w:rPr>
          <w:rFonts w:ascii="Arial Narrow" w:hAnsi="Arial Narrow"/>
          <w:i/>
          <w:sz w:val="22"/>
          <w:szCs w:val="22"/>
        </w:rPr>
        <w:t xml:space="preserve">Dealing with Challenges in Psychotherapy and Counseling </w:t>
      </w:r>
      <w:r w:rsidRPr="009A5158">
        <w:rPr>
          <w:rFonts w:ascii="Arial Narrow" w:hAnsi="Arial Narrow"/>
          <w:sz w:val="22"/>
          <w:szCs w:val="22"/>
        </w:rPr>
        <w:t>(pp. 194-223). Cengage Learning: Singapore.</w:t>
      </w:r>
    </w:p>
    <w:p w14:paraId="4563323F" w14:textId="5BA019D4" w:rsidR="008304B4"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Cameron, S., &amp; turtle-song, i. (2002). </w:t>
      </w:r>
      <w:r w:rsidRPr="00495C62">
        <w:rPr>
          <w:rFonts w:ascii="Arial Narrow" w:hAnsi="Arial Narrow"/>
          <w:b/>
          <w:sz w:val="22"/>
          <w:szCs w:val="22"/>
        </w:rPr>
        <w:t>Learning to write case notes using the SOAP f</w:t>
      </w:r>
      <w:r w:rsidR="00805ECB" w:rsidRPr="00495C62">
        <w:rPr>
          <w:rFonts w:ascii="Arial Narrow" w:hAnsi="Arial Narrow"/>
          <w:b/>
          <w:sz w:val="22"/>
          <w:szCs w:val="22"/>
        </w:rPr>
        <w:t>ormat</w:t>
      </w:r>
      <w:r w:rsidR="00805ECB" w:rsidRPr="00495C62">
        <w:rPr>
          <w:rFonts w:ascii="Arial Narrow" w:hAnsi="Arial Narrow"/>
          <w:sz w:val="22"/>
          <w:szCs w:val="22"/>
        </w:rPr>
        <w:t>.</w:t>
      </w:r>
      <w:r w:rsidR="00805ECB" w:rsidRPr="009A5158">
        <w:rPr>
          <w:rFonts w:ascii="Arial Narrow" w:hAnsi="Arial Narrow"/>
          <w:sz w:val="22"/>
          <w:szCs w:val="22"/>
        </w:rPr>
        <w:t xml:space="preserve"> </w:t>
      </w:r>
      <w:r w:rsidR="00805ECB" w:rsidRPr="00495C62">
        <w:rPr>
          <w:rFonts w:ascii="Arial Narrow" w:hAnsi="Arial Narrow"/>
          <w:i/>
          <w:sz w:val="22"/>
          <w:szCs w:val="22"/>
        </w:rPr>
        <w:t xml:space="preserve">Journal of Counseling on </w:t>
      </w:r>
      <w:r w:rsidRPr="00495C62">
        <w:rPr>
          <w:rFonts w:ascii="Arial Narrow" w:hAnsi="Arial Narrow"/>
          <w:i/>
          <w:sz w:val="22"/>
          <w:szCs w:val="22"/>
        </w:rPr>
        <w:t>Development, 80</w:t>
      </w:r>
      <w:r w:rsidRPr="009A5158">
        <w:rPr>
          <w:rFonts w:ascii="Arial Narrow" w:hAnsi="Arial Narrow"/>
          <w:sz w:val="22"/>
          <w:szCs w:val="22"/>
        </w:rPr>
        <w:t xml:space="preserve">, 286-292. </w:t>
      </w:r>
    </w:p>
    <w:p w14:paraId="36CD773F" w14:textId="77777777" w:rsidR="000F0FF3" w:rsidRPr="004967F1" w:rsidRDefault="000F0FF3" w:rsidP="000F0FF3">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Elliott, R., &amp; Wexler, M.M. (1994). </w:t>
      </w:r>
      <w:r>
        <w:rPr>
          <w:rFonts w:ascii="Arial Narrow" w:hAnsi="Arial Narrow"/>
          <w:b/>
          <w:sz w:val="22"/>
          <w:szCs w:val="22"/>
        </w:rPr>
        <w:t>Measuring the impact of sessions in process—experiential therapy of depression: The Session Impact Scale.</w:t>
      </w:r>
      <w:r>
        <w:rPr>
          <w:rFonts w:ascii="Arial Narrow" w:hAnsi="Arial Narrow"/>
          <w:i/>
          <w:sz w:val="22"/>
          <w:szCs w:val="22"/>
        </w:rPr>
        <w:t xml:space="preserve"> Journal of Counseling Psychology, 41, </w:t>
      </w:r>
      <w:r>
        <w:rPr>
          <w:rFonts w:ascii="Arial Narrow" w:hAnsi="Arial Narrow"/>
          <w:sz w:val="22"/>
          <w:szCs w:val="22"/>
        </w:rPr>
        <w:t>166-174.</w:t>
      </w:r>
    </w:p>
    <w:p w14:paraId="03648402" w14:textId="77777777" w:rsidR="000F0FF3" w:rsidRPr="009A5158" w:rsidRDefault="000F0FF3" w:rsidP="000F0FF3">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Fontaine, J. H., &amp; Hammond, N. (1994). </w:t>
      </w:r>
      <w:r w:rsidRPr="00495C62">
        <w:rPr>
          <w:rFonts w:ascii="Arial Narrow" w:hAnsi="Arial Narrow"/>
          <w:b/>
          <w:sz w:val="22"/>
          <w:szCs w:val="22"/>
        </w:rPr>
        <w:t>Twenty counseling maxims.</w:t>
      </w:r>
      <w:r w:rsidRPr="00495C62">
        <w:rPr>
          <w:rFonts w:ascii="Arial Narrow" w:hAnsi="Arial Narrow"/>
          <w:sz w:val="22"/>
          <w:szCs w:val="22"/>
        </w:rPr>
        <w:t xml:space="preserve"> </w:t>
      </w:r>
      <w:r w:rsidRPr="00495C62">
        <w:rPr>
          <w:rFonts w:ascii="Arial Narrow" w:hAnsi="Arial Narrow"/>
          <w:i/>
          <w:sz w:val="22"/>
          <w:szCs w:val="22"/>
        </w:rPr>
        <w:t>Journal of Counseling and Development, 73,</w:t>
      </w:r>
      <w:r w:rsidRPr="009A5158">
        <w:rPr>
          <w:rFonts w:ascii="Arial Narrow" w:hAnsi="Arial Narrow"/>
          <w:sz w:val="22"/>
          <w:szCs w:val="22"/>
        </w:rPr>
        <w:t xml:space="preserve"> 223-226. </w:t>
      </w:r>
    </w:p>
    <w:p w14:paraId="19677E70" w14:textId="34828AE1" w:rsidR="000F0FF3" w:rsidRPr="00FE2511" w:rsidRDefault="000F0FF3" w:rsidP="008304B4">
      <w:pPr>
        <w:autoSpaceDE w:val="0"/>
        <w:autoSpaceDN w:val="0"/>
        <w:adjustRightInd w:val="0"/>
        <w:spacing w:before="120"/>
        <w:ind w:left="720" w:hanging="720"/>
        <w:rPr>
          <w:rFonts w:ascii="Arial Narrow" w:hAnsi="Arial Narrow"/>
          <w:sz w:val="22"/>
          <w:szCs w:val="22"/>
        </w:rPr>
      </w:pPr>
      <w:r w:rsidRPr="00FE2511">
        <w:rPr>
          <w:rFonts w:ascii="Arial Narrow" w:hAnsi="Arial Narrow" w:cs="Helvetica Neue"/>
          <w:sz w:val="22"/>
          <w:szCs w:val="22"/>
        </w:rPr>
        <w:t xml:space="preserve">Granello, D.H. (2010). </w:t>
      </w:r>
      <w:r w:rsidRPr="00FE2511">
        <w:rPr>
          <w:rFonts w:ascii="Arial Narrow" w:hAnsi="Arial Narrow" w:cs="Helvetica Neue"/>
          <w:b/>
          <w:sz w:val="22"/>
          <w:szCs w:val="22"/>
        </w:rPr>
        <w:t>A suicide crisis intervention model with 25 practical strategies for implementation</w:t>
      </w:r>
      <w:r w:rsidRPr="00FE2511">
        <w:rPr>
          <w:rFonts w:ascii="Arial Narrow" w:hAnsi="Arial Narrow" w:cs="Helvetica Neue"/>
          <w:sz w:val="22"/>
          <w:szCs w:val="22"/>
        </w:rPr>
        <w:t xml:space="preserve">. </w:t>
      </w:r>
      <w:r w:rsidR="00FE2511">
        <w:rPr>
          <w:rFonts w:ascii="Arial Narrow" w:hAnsi="Arial Narrow" w:cs="Helvetica Neue"/>
          <w:i/>
          <w:sz w:val="22"/>
          <w:szCs w:val="22"/>
        </w:rPr>
        <w:t xml:space="preserve">Journal of Mental Health Counseling, 32, </w:t>
      </w:r>
      <w:r w:rsidR="00FE2511">
        <w:rPr>
          <w:rFonts w:ascii="Arial Narrow" w:hAnsi="Arial Narrow" w:cs="Helvetica Neue"/>
          <w:sz w:val="22"/>
          <w:szCs w:val="22"/>
        </w:rPr>
        <w:t>218-235.</w:t>
      </w:r>
    </w:p>
    <w:p w14:paraId="54E330E7" w14:textId="77777777" w:rsidR="000F0FF3" w:rsidRDefault="000F0FF3" w:rsidP="000F0FF3">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Halbur, D. A., &amp; Halbur, K. V. (2005). </w:t>
      </w:r>
      <w:r w:rsidRPr="00495C62">
        <w:rPr>
          <w:rFonts w:ascii="Arial Narrow" w:hAnsi="Arial Narrow"/>
          <w:b/>
          <w:sz w:val="22"/>
          <w:szCs w:val="22"/>
        </w:rPr>
        <w:t>Developing your theoretical orientation in counseling and psychotherapy.</w:t>
      </w:r>
      <w:r w:rsidRPr="009A5158">
        <w:rPr>
          <w:rFonts w:ascii="Arial Narrow" w:hAnsi="Arial Narrow"/>
          <w:sz w:val="22"/>
          <w:szCs w:val="22"/>
        </w:rPr>
        <w:t xml:space="preserve"> Allyn &amp; Bacon. (pp. 25-29). </w:t>
      </w:r>
    </w:p>
    <w:p w14:paraId="1F201C53" w14:textId="6EC06460" w:rsidR="006B4D3F" w:rsidRDefault="006B4D3F"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Haskell, L. (2003). </w:t>
      </w:r>
      <w:r w:rsidR="0034068B">
        <w:rPr>
          <w:rFonts w:ascii="Arial Narrow" w:hAnsi="Arial Narrow"/>
          <w:b/>
          <w:sz w:val="22"/>
          <w:szCs w:val="22"/>
        </w:rPr>
        <w:t xml:space="preserve">Diagnosing and identifying the need for trauma treatment. </w:t>
      </w:r>
      <w:r w:rsidRPr="0034068B">
        <w:rPr>
          <w:rFonts w:ascii="Arial Narrow" w:hAnsi="Arial Narrow"/>
          <w:i/>
          <w:sz w:val="22"/>
          <w:szCs w:val="22"/>
        </w:rPr>
        <w:t>First stage trauma treatment: A guide for mental health professionals working with women</w:t>
      </w:r>
      <w:r w:rsidRPr="0034068B">
        <w:rPr>
          <w:rFonts w:ascii="Arial Narrow" w:hAnsi="Arial Narrow"/>
          <w:sz w:val="22"/>
          <w:szCs w:val="22"/>
        </w:rPr>
        <w:t>.</w:t>
      </w:r>
      <w:r>
        <w:rPr>
          <w:rFonts w:ascii="Arial Narrow" w:hAnsi="Arial Narrow"/>
          <w:sz w:val="22"/>
          <w:szCs w:val="22"/>
        </w:rPr>
        <w:t xml:space="preserve"> Centre for Addiction and Mental Health.</w:t>
      </w:r>
      <w:r w:rsidR="0034068B">
        <w:rPr>
          <w:rFonts w:ascii="Arial Narrow" w:hAnsi="Arial Narrow"/>
          <w:sz w:val="22"/>
          <w:szCs w:val="22"/>
        </w:rPr>
        <w:t xml:space="preserve"> </w:t>
      </w:r>
      <w:hyperlink r:id="rId10" w:history="1">
        <w:r w:rsidR="0034068B" w:rsidRPr="00C040CB">
          <w:rPr>
            <w:rStyle w:val="Hyperlink"/>
            <w:rFonts w:ascii="Arial Narrow" w:hAnsi="Arial Narrow"/>
            <w:sz w:val="22"/>
            <w:szCs w:val="22"/>
          </w:rPr>
          <w:t>http://knowledgex.camh.net/amhspecialists/specialized_treatment/trauma_treatment/first_stage_trauma/FirstStageTT_ch6/Pages/default.aspx</w:t>
        </w:r>
      </w:hyperlink>
      <w:r w:rsidR="0034068B">
        <w:rPr>
          <w:rFonts w:ascii="Arial Narrow" w:hAnsi="Arial Narrow"/>
          <w:sz w:val="22"/>
          <w:szCs w:val="22"/>
        </w:rPr>
        <w:t xml:space="preserve"> </w:t>
      </w:r>
    </w:p>
    <w:p w14:paraId="2572AD80" w14:textId="65BC9710" w:rsidR="007A72F0" w:rsidRPr="007A72F0" w:rsidRDefault="007A72F0"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Heppner, P.P., Rosenberg, J. I., &amp; Hedgesppeth, J. (1992). </w:t>
      </w:r>
      <w:r>
        <w:rPr>
          <w:rFonts w:ascii="Arial Narrow" w:hAnsi="Arial Narrow"/>
          <w:b/>
          <w:sz w:val="22"/>
          <w:szCs w:val="22"/>
        </w:rPr>
        <w:t xml:space="preserve">Three methods in measuring the therapeutic process: Clients’ and counselors’ construction of the therapeutic process versus actual therapeutic events. </w:t>
      </w:r>
      <w:r>
        <w:rPr>
          <w:rFonts w:ascii="Arial Narrow" w:hAnsi="Arial Narrow"/>
          <w:i/>
          <w:sz w:val="22"/>
          <w:szCs w:val="22"/>
        </w:rPr>
        <w:t xml:space="preserve">Journal of Counseling Psychology, 39, </w:t>
      </w:r>
      <w:r>
        <w:rPr>
          <w:rFonts w:ascii="Arial Narrow" w:hAnsi="Arial Narrow"/>
          <w:sz w:val="22"/>
          <w:szCs w:val="22"/>
        </w:rPr>
        <w:t>20-31.</w:t>
      </w:r>
    </w:p>
    <w:p w14:paraId="5144E208" w14:textId="77777777" w:rsidR="008304B4"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Hubble, M.A., Duncan, B.L., &amp; Miller, S.D. (1999). </w:t>
      </w:r>
      <w:r w:rsidRPr="00495C62">
        <w:rPr>
          <w:rFonts w:ascii="Arial Narrow" w:hAnsi="Arial Narrow"/>
          <w:b/>
          <w:sz w:val="22"/>
          <w:szCs w:val="22"/>
        </w:rPr>
        <w:t>Directing attention to what works.</w:t>
      </w:r>
      <w:r w:rsidRPr="009A5158">
        <w:rPr>
          <w:rFonts w:ascii="Arial Narrow" w:hAnsi="Arial Narrow"/>
          <w:sz w:val="22"/>
          <w:szCs w:val="22"/>
        </w:rPr>
        <w:t xml:space="preserve"> In T</w:t>
      </w:r>
      <w:r w:rsidRPr="00495C62">
        <w:rPr>
          <w:rFonts w:ascii="Arial Narrow" w:hAnsi="Arial Narrow"/>
          <w:i/>
          <w:sz w:val="22"/>
          <w:szCs w:val="22"/>
        </w:rPr>
        <w:t>he Heart &amp; Soul of Change: What Works in Therapy</w:t>
      </w:r>
      <w:r w:rsidRPr="009A5158">
        <w:rPr>
          <w:rFonts w:ascii="Arial Narrow" w:hAnsi="Arial Narrow"/>
          <w:sz w:val="22"/>
          <w:szCs w:val="22"/>
        </w:rPr>
        <w:t xml:space="preserve"> (pp. 407-440). American Psychological Association: Washington, DC.</w:t>
      </w:r>
    </w:p>
    <w:p w14:paraId="5BDC7D3A" w14:textId="6CDAF646" w:rsidR="00B711AE" w:rsidRPr="00B711AE" w:rsidRDefault="00B711AE"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Ivey, A.E., D’Andrea, M.J., &amp; Ivey, M.B. (2012). </w:t>
      </w:r>
      <w:r>
        <w:rPr>
          <w:rFonts w:ascii="Arial Narrow" w:hAnsi="Arial Narrow"/>
          <w:b/>
          <w:sz w:val="22"/>
          <w:szCs w:val="22"/>
        </w:rPr>
        <w:t>Neuroscience: The newest force in counseling and psychotherapy</w:t>
      </w:r>
      <w:r>
        <w:rPr>
          <w:rFonts w:ascii="Arial Narrow" w:hAnsi="Arial Narrow"/>
          <w:sz w:val="22"/>
          <w:szCs w:val="22"/>
        </w:rPr>
        <w:t xml:space="preserve"> (pp. 49-86) In </w:t>
      </w:r>
      <w:r>
        <w:rPr>
          <w:rFonts w:ascii="Arial Narrow" w:hAnsi="Arial Narrow"/>
          <w:i/>
          <w:sz w:val="22"/>
          <w:szCs w:val="22"/>
        </w:rPr>
        <w:t xml:space="preserve">Theories of Counseling and Psychotherapy: A multicultural perspective. </w:t>
      </w:r>
      <w:r>
        <w:rPr>
          <w:rFonts w:ascii="Arial Narrow" w:hAnsi="Arial Narrow"/>
          <w:sz w:val="22"/>
          <w:szCs w:val="22"/>
        </w:rPr>
        <w:t>Los Angeles: Sage.</w:t>
      </w:r>
    </w:p>
    <w:p w14:paraId="5AA03AE6"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Johnson, L. D. (1996). </w:t>
      </w:r>
      <w:r w:rsidRPr="00495C62">
        <w:rPr>
          <w:rFonts w:ascii="Arial Narrow" w:hAnsi="Arial Narrow"/>
          <w:b/>
          <w:sz w:val="22"/>
          <w:szCs w:val="22"/>
        </w:rPr>
        <w:t>Helping the involuntary client</w:t>
      </w:r>
      <w:r w:rsidRPr="009A5158">
        <w:rPr>
          <w:rFonts w:ascii="Arial Narrow" w:hAnsi="Arial Narrow"/>
          <w:sz w:val="22"/>
          <w:szCs w:val="22"/>
        </w:rPr>
        <w:t xml:space="preserve">. Retrieved from: </w:t>
      </w:r>
      <w:hyperlink r:id="rId11" w:history="1">
        <w:r w:rsidRPr="009A5158">
          <w:rPr>
            <w:rStyle w:val="Hyperlink"/>
            <w:rFonts w:ascii="Arial Narrow" w:hAnsi="Arial Narrow"/>
            <w:sz w:val="22"/>
            <w:szCs w:val="22"/>
          </w:rPr>
          <w:t>http://user.xmission.com/~rebling/pub/involuntary.html</w:t>
        </w:r>
      </w:hyperlink>
      <w:r w:rsidRPr="009A5158">
        <w:rPr>
          <w:rFonts w:ascii="Arial Narrow" w:hAnsi="Arial Narrow"/>
          <w:sz w:val="22"/>
          <w:szCs w:val="22"/>
        </w:rPr>
        <w:t xml:space="preserve"> </w:t>
      </w:r>
    </w:p>
    <w:p w14:paraId="50007C45"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Kelley, L. (2006). </w:t>
      </w:r>
      <w:r w:rsidRPr="00495C62">
        <w:rPr>
          <w:rFonts w:ascii="Arial Narrow" w:hAnsi="Arial Narrow"/>
          <w:b/>
          <w:sz w:val="22"/>
          <w:szCs w:val="22"/>
        </w:rPr>
        <w:t>How to motivate clients to show up for appointments.</w:t>
      </w:r>
      <w:r w:rsidRPr="009A5158">
        <w:rPr>
          <w:rFonts w:ascii="Arial Narrow" w:hAnsi="Arial Narrow"/>
          <w:sz w:val="22"/>
          <w:szCs w:val="22"/>
        </w:rPr>
        <w:t xml:space="preserve"> AAMFT Practice Strategies</w:t>
      </w:r>
    </w:p>
    <w:p w14:paraId="23F241FF" w14:textId="77777777" w:rsidR="00BE59F2"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Levitov, J. E., &amp; Fall, K. A. (2009). </w:t>
      </w:r>
      <w:r w:rsidRPr="00495C62">
        <w:rPr>
          <w:rFonts w:ascii="Arial Narrow" w:hAnsi="Arial Narrow"/>
          <w:b/>
          <w:sz w:val="22"/>
          <w:szCs w:val="22"/>
        </w:rPr>
        <w:t>Clinical supervision: Rights and Responsibilities</w:t>
      </w:r>
      <w:r w:rsidRPr="009A5158">
        <w:rPr>
          <w:rFonts w:ascii="Arial Narrow" w:hAnsi="Arial Narrow"/>
          <w:sz w:val="22"/>
          <w:szCs w:val="22"/>
        </w:rPr>
        <w:t xml:space="preserve"> (Chapter 5; pp. 69-89). </w:t>
      </w:r>
      <w:r w:rsidRPr="00495C62">
        <w:rPr>
          <w:rFonts w:ascii="Arial Narrow" w:hAnsi="Arial Narrow"/>
          <w:i/>
          <w:sz w:val="22"/>
          <w:szCs w:val="22"/>
        </w:rPr>
        <w:t>In Translating Theory into Practice: A student guide to counseling practicum and internship.</w:t>
      </w:r>
      <w:r w:rsidRPr="009A5158">
        <w:rPr>
          <w:rFonts w:ascii="Arial Narrow" w:hAnsi="Arial Narrow"/>
          <w:sz w:val="22"/>
          <w:szCs w:val="22"/>
        </w:rPr>
        <w:t xml:space="preserve"> Long Grove, IL: Waveland.</w:t>
      </w:r>
    </w:p>
    <w:p w14:paraId="07F45C3A" w14:textId="38B33233" w:rsidR="00291213" w:rsidRDefault="00291213"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Levitt, D.H., &amp; Aligo, A.A. (2013). </w:t>
      </w:r>
      <w:r w:rsidR="000F2ED1">
        <w:rPr>
          <w:rFonts w:ascii="Arial Narrow" w:hAnsi="Arial Narrow"/>
          <w:b/>
          <w:sz w:val="22"/>
          <w:szCs w:val="22"/>
        </w:rPr>
        <w:t xml:space="preserve">Moral orientation as </w:t>
      </w:r>
      <w:r w:rsidR="000A3427">
        <w:rPr>
          <w:rFonts w:ascii="Arial Narrow" w:hAnsi="Arial Narrow"/>
          <w:b/>
          <w:sz w:val="22"/>
          <w:szCs w:val="22"/>
        </w:rPr>
        <w:t>a component of ethical decision-</w:t>
      </w:r>
      <w:r w:rsidR="000F2ED1">
        <w:rPr>
          <w:rFonts w:ascii="Arial Narrow" w:hAnsi="Arial Narrow"/>
          <w:b/>
          <w:sz w:val="22"/>
          <w:szCs w:val="22"/>
        </w:rPr>
        <w:t>making.</w:t>
      </w:r>
      <w:r>
        <w:rPr>
          <w:rFonts w:ascii="Arial Narrow" w:hAnsi="Arial Narrow"/>
          <w:sz w:val="22"/>
          <w:szCs w:val="22"/>
        </w:rPr>
        <w:t xml:space="preserve"> </w:t>
      </w:r>
      <w:r>
        <w:rPr>
          <w:rFonts w:ascii="Arial Narrow" w:hAnsi="Arial Narrow"/>
          <w:i/>
          <w:sz w:val="22"/>
          <w:szCs w:val="22"/>
        </w:rPr>
        <w:t xml:space="preserve">Counseling and Values, 58, </w:t>
      </w:r>
      <w:r>
        <w:rPr>
          <w:rFonts w:ascii="Arial Narrow" w:hAnsi="Arial Narrow"/>
          <w:sz w:val="22"/>
          <w:szCs w:val="22"/>
        </w:rPr>
        <w:t>195</w:t>
      </w:r>
      <w:r w:rsidR="000F2ED1">
        <w:rPr>
          <w:rFonts w:ascii="Arial Narrow" w:hAnsi="Arial Narrow"/>
          <w:sz w:val="22"/>
          <w:szCs w:val="22"/>
        </w:rPr>
        <w:t>-204</w:t>
      </w:r>
      <w:r>
        <w:rPr>
          <w:rFonts w:ascii="Arial Narrow" w:hAnsi="Arial Narrow"/>
          <w:sz w:val="22"/>
          <w:szCs w:val="22"/>
        </w:rPr>
        <w:t>.</w:t>
      </w:r>
    </w:p>
    <w:p w14:paraId="47199AE3" w14:textId="00DA9CF7" w:rsidR="00211EA3" w:rsidRDefault="00211EA3"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Levitt, D.H., Farry, T. J., &amp; Mazzarella, J. R. (2014). </w:t>
      </w:r>
      <w:r>
        <w:rPr>
          <w:rFonts w:ascii="Arial Narrow" w:hAnsi="Arial Narrow"/>
          <w:b/>
          <w:sz w:val="22"/>
          <w:szCs w:val="22"/>
        </w:rPr>
        <w:t xml:space="preserve">Counselor ethical reasoning: Decision-making practice versus theory. </w:t>
      </w:r>
      <w:r>
        <w:rPr>
          <w:rFonts w:ascii="Arial Narrow" w:hAnsi="Arial Narrow"/>
          <w:i/>
          <w:sz w:val="22"/>
          <w:szCs w:val="22"/>
        </w:rPr>
        <w:t xml:space="preserve">Counseling and Values, 60, </w:t>
      </w:r>
      <w:r>
        <w:rPr>
          <w:rFonts w:ascii="Arial Narrow" w:hAnsi="Arial Narrow"/>
          <w:sz w:val="22"/>
          <w:szCs w:val="22"/>
        </w:rPr>
        <w:t>84-99.</w:t>
      </w:r>
    </w:p>
    <w:p w14:paraId="5E41E231" w14:textId="622CD682" w:rsidR="000C5540" w:rsidRPr="00B711AE" w:rsidRDefault="000C5540" w:rsidP="000C5540">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Luke, C. (2016). </w:t>
      </w:r>
      <w:r>
        <w:rPr>
          <w:rFonts w:ascii="Arial Narrow" w:hAnsi="Arial Narrow"/>
          <w:b/>
          <w:sz w:val="22"/>
          <w:szCs w:val="22"/>
        </w:rPr>
        <w:t>Behavioral approaches and neuroscience</w:t>
      </w:r>
      <w:r>
        <w:rPr>
          <w:rFonts w:ascii="Arial Narrow" w:hAnsi="Arial Narrow"/>
          <w:sz w:val="22"/>
          <w:szCs w:val="22"/>
        </w:rPr>
        <w:t xml:space="preserve"> (pp. 69-92). In </w:t>
      </w:r>
      <w:r>
        <w:rPr>
          <w:rFonts w:ascii="Arial Narrow" w:hAnsi="Arial Narrow"/>
          <w:i/>
          <w:sz w:val="22"/>
          <w:szCs w:val="22"/>
        </w:rPr>
        <w:t xml:space="preserve">Neuroscience for Counselors and Therapists: Integrating the Sciences of Mind and Brain. </w:t>
      </w:r>
      <w:r>
        <w:rPr>
          <w:rFonts w:ascii="Arial Narrow" w:hAnsi="Arial Narrow"/>
          <w:sz w:val="22"/>
          <w:szCs w:val="22"/>
        </w:rPr>
        <w:t>Los Angeles: Sage.</w:t>
      </w:r>
    </w:p>
    <w:p w14:paraId="208F609F" w14:textId="432B9AE8" w:rsidR="000C5540" w:rsidRPr="00B711AE" w:rsidRDefault="000C5540" w:rsidP="000C5540">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lastRenderedPageBreak/>
        <w:t xml:space="preserve">Luke, C. (2016). </w:t>
      </w:r>
      <w:r>
        <w:rPr>
          <w:rFonts w:ascii="Arial Narrow" w:hAnsi="Arial Narrow"/>
          <w:b/>
          <w:sz w:val="22"/>
          <w:szCs w:val="22"/>
        </w:rPr>
        <w:t>Navigating neuroscience: Philosophical and theoretical underpinnings</w:t>
      </w:r>
      <w:r>
        <w:rPr>
          <w:rFonts w:ascii="Arial Narrow" w:hAnsi="Arial Narrow"/>
          <w:sz w:val="22"/>
          <w:szCs w:val="22"/>
        </w:rPr>
        <w:t xml:space="preserve"> (pp. 2-17). In </w:t>
      </w:r>
      <w:r>
        <w:rPr>
          <w:rFonts w:ascii="Arial Narrow" w:hAnsi="Arial Narrow"/>
          <w:i/>
          <w:sz w:val="22"/>
          <w:szCs w:val="22"/>
        </w:rPr>
        <w:t xml:space="preserve">Neuroscience for Counselors and Therapists: Integrating the Sciences of Mind and Brain. </w:t>
      </w:r>
      <w:r>
        <w:rPr>
          <w:rFonts w:ascii="Arial Narrow" w:hAnsi="Arial Narrow"/>
          <w:sz w:val="22"/>
          <w:szCs w:val="22"/>
        </w:rPr>
        <w:t>Los Angeles: Sage.</w:t>
      </w:r>
    </w:p>
    <w:p w14:paraId="14FBF342" w14:textId="450BA706" w:rsidR="00B711AE" w:rsidRPr="00B711AE" w:rsidRDefault="00B711AE"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Luke, C. (2016). </w:t>
      </w:r>
      <w:r w:rsidR="000C5540">
        <w:rPr>
          <w:rFonts w:ascii="Arial Narrow" w:hAnsi="Arial Narrow"/>
          <w:b/>
          <w:sz w:val="22"/>
          <w:szCs w:val="22"/>
        </w:rPr>
        <w:t>Structures, systems, and functions</w:t>
      </w:r>
      <w:r w:rsidR="000C5540">
        <w:rPr>
          <w:rFonts w:ascii="Arial Narrow" w:hAnsi="Arial Narrow"/>
          <w:sz w:val="22"/>
          <w:szCs w:val="22"/>
        </w:rPr>
        <w:t xml:space="preserve"> (pp. 18-41). </w:t>
      </w:r>
      <w:r>
        <w:rPr>
          <w:rFonts w:ascii="Arial Narrow" w:hAnsi="Arial Narrow"/>
          <w:sz w:val="22"/>
          <w:szCs w:val="22"/>
        </w:rPr>
        <w:t xml:space="preserve">In </w:t>
      </w:r>
      <w:r w:rsidR="000C5540">
        <w:rPr>
          <w:rFonts w:ascii="Arial Narrow" w:hAnsi="Arial Narrow"/>
          <w:i/>
          <w:sz w:val="22"/>
          <w:szCs w:val="22"/>
        </w:rPr>
        <w:t>Neuroscience</w:t>
      </w:r>
      <w:r>
        <w:rPr>
          <w:rFonts w:ascii="Arial Narrow" w:hAnsi="Arial Narrow"/>
          <w:i/>
          <w:sz w:val="22"/>
          <w:szCs w:val="22"/>
        </w:rPr>
        <w:t xml:space="preserve"> for Counselors and Therapists: Integrating the Sciences of Mind and Brain. </w:t>
      </w:r>
      <w:r>
        <w:rPr>
          <w:rFonts w:ascii="Arial Narrow" w:hAnsi="Arial Narrow"/>
          <w:sz w:val="22"/>
          <w:szCs w:val="22"/>
        </w:rPr>
        <w:t>Los Angeles: Sage.</w:t>
      </w:r>
    </w:p>
    <w:p w14:paraId="5E32FB10" w14:textId="52D53EAB" w:rsidR="0034068B" w:rsidRPr="0034068B" w:rsidRDefault="0034068B"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National Child Traumatic Stress Network. </w:t>
      </w:r>
      <w:r>
        <w:rPr>
          <w:rFonts w:ascii="Arial Narrow" w:hAnsi="Arial Narrow"/>
          <w:b/>
          <w:sz w:val="22"/>
          <w:szCs w:val="22"/>
        </w:rPr>
        <w:t>Types of Traumatic Stress</w:t>
      </w:r>
      <w:r w:rsidRPr="0034068B">
        <w:rPr>
          <w:rFonts w:ascii="Arial Narrow" w:hAnsi="Arial Narrow"/>
          <w:sz w:val="22"/>
          <w:szCs w:val="22"/>
        </w:rPr>
        <w:t xml:space="preserve">. </w:t>
      </w:r>
      <w:hyperlink r:id="rId12" w:history="1">
        <w:r w:rsidRPr="0034068B">
          <w:rPr>
            <w:rStyle w:val="Hyperlink"/>
            <w:rFonts w:ascii="Arial Narrow" w:hAnsi="Arial Narrow"/>
            <w:sz w:val="22"/>
            <w:szCs w:val="22"/>
          </w:rPr>
          <w:t>http://www.nctsn.org/trauma-types</w:t>
        </w:r>
      </w:hyperlink>
      <w:r w:rsidRPr="0034068B">
        <w:rPr>
          <w:rFonts w:ascii="Arial Narrow" w:hAnsi="Arial Narrow"/>
          <w:sz w:val="22"/>
          <w:szCs w:val="22"/>
        </w:rPr>
        <w:t xml:space="preserve"> </w:t>
      </w:r>
    </w:p>
    <w:p w14:paraId="3D7B1A4C" w14:textId="12C5DCE1" w:rsidR="00981708" w:rsidRPr="00981708" w:rsidRDefault="0034068B"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National Child Traumatic Stress Network. </w:t>
      </w:r>
      <w:r>
        <w:rPr>
          <w:rFonts w:ascii="Arial Narrow" w:hAnsi="Arial Narrow"/>
          <w:b/>
          <w:sz w:val="22"/>
          <w:szCs w:val="22"/>
        </w:rPr>
        <w:t xml:space="preserve">Identifying and providing services to young children who have been exposed to trauma: For </w:t>
      </w:r>
      <w:r w:rsidRPr="00981708">
        <w:rPr>
          <w:rFonts w:ascii="Arial Narrow" w:hAnsi="Arial Narrow"/>
          <w:b/>
          <w:sz w:val="22"/>
          <w:szCs w:val="22"/>
        </w:rPr>
        <w:t>professionals</w:t>
      </w:r>
      <w:r w:rsidRPr="00981708">
        <w:rPr>
          <w:rFonts w:ascii="Arial Narrow" w:hAnsi="Arial Narrow"/>
          <w:sz w:val="22"/>
          <w:szCs w:val="22"/>
        </w:rPr>
        <w:t xml:space="preserve">. National Child Traumatic Stress Network. </w:t>
      </w:r>
      <w:r w:rsidRPr="00981708">
        <w:rPr>
          <w:rFonts w:ascii="Arial Narrow" w:hAnsi="Arial Narrow"/>
          <w:b/>
          <w:sz w:val="22"/>
          <w:szCs w:val="22"/>
        </w:rPr>
        <w:t>Types of Traumatic Stress</w:t>
      </w:r>
      <w:r w:rsidRPr="00981708">
        <w:rPr>
          <w:rFonts w:ascii="Arial Narrow" w:hAnsi="Arial Narrow"/>
          <w:sz w:val="22"/>
          <w:szCs w:val="22"/>
        </w:rPr>
        <w:t xml:space="preserve">. </w:t>
      </w:r>
      <w:hyperlink r:id="rId13" w:history="1">
        <w:r w:rsidR="00981708" w:rsidRPr="00981708">
          <w:rPr>
            <w:rStyle w:val="Hyperlink"/>
            <w:rFonts w:ascii="Arial Narrow" w:hAnsi="Arial Narrow"/>
            <w:sz w:val="22"/>
            <w:szCs w:val="22"/>
          </w:rPr>
          <w:t>http://www.nctsnet.org/content/identifying-and-providing-services-young-children-who-have-been-exposed-trauma-professionals</w:t>
        </w:r>
      </w:hyperlink>
    </w:p>
    <w:p w14:paraId="52BCA5D9" w14:textId="36ACABA1" w:rsidR="00BE59F2" w:rsidRPr="00981708" w:rsidRDefault="00BE59F2" w:rsidP="008304B4">
      <w:pPr>
        <w:autoSpaceDE w:val="0"/>
        <w:autoSpaceDN w:val="0"/>
        <w:adjustRightInd w:val="0"/>
        <w:spacing w:before="120"/>
        <w:ind w:left="720" w:hanging="720"/>
        <w:rPr>
          <w:rFonts w:ascii="Arial Narrow" w:hAnsi="Arial Narrow"/>
          <w:sz w:val="22"/>
          <w:szCs w:val="22"/>
        </w:rPr>
      </w:pPr>
      <w:r w:rsidRPr="00981708">
        <w:rPr>
          <w:rFonts w:ascii="Arial Narrow" w:hAnsi="Arial Narrow"/>
          <w:sz w:val="22"/>
          <w:szCs w:val="22"/>
        </w:rPr>
        <w:t xml:space="preserve">O’Hanlon, W. </w:t>
      </w:r>
      <w:r w:rsidR="005A034A" w:rsidRPr="00981708">
        <w:rPr>
          <w:rFonts w:ascii="Arial Narrow" w:hAnsi="Arial Narrow"/>
          <w:sz w:val="22"/>
          <w:szCs w:val="22"/>
        </w:rPr>
        <w:t xml:space="preserve">(n.d.) </w:t>
      </w:r>
      <w:r w:rsidRPr="00981708">
        <w:rPr>
          <w:rFonts w:ascii="Arial Narrow" w:hAnsi="Arial Narrow"/>
          <w:b/>
          <w:sz w:val="22"/>
          <w:szCs w:val="22"/>
        </w:rPr>
        <w:t>Changing unhelpful patterns</w:t>
      </w:r>
      <w:r w:rsidR="005A034A" w:rsidRPr="00981708">
        <w:rPr>
          <w:rFonts w:ascii="Arial Narrow" w:hAnsi="Arial Narrow"/>
          <w:sz w:val="22"/>
          <w:szCs w:val="22"/>
        </w:rPr>
        <w:t>.</w:t>
      </w:r>
    </w:p>
    <w:p w14:paraId="3DAC406D" w14:textId="2840AF57" w:rsidR="008304B4" w:rsidRPr="00981708" w:rsidRDefault="00BE59F2" w:rsidP="008304B4">
      <w:pPr>
        <w:autoSpaceDE w:val="0"/>
        <w:autoSpaceDN w:val="0"/>
        <w:adjustRightInd w:val="0"/>
        <w:spacing w:before="120"/>
        <w:ind w:left="720" w:hanging="720"/>
        <w:rPr>
          <w:rFonts w:ascii="Arial Narrow" w:hAnsi="Arial Narrow"/>
          <w:sz w:val="22"/>
          <w:szCs w:val="22"/>
        </w:rPr>
      </w:pPr>
      <w:r w:rsidRPr="00981708">
        <w:rPr>
          <w:rFonts w:ascii="Arial Narrow" w:hAnsi="Arial Narrow"/>
          <w:sz w:val="22"/>
          <w:szCs w:val="22"/>
        </w:rPr>
        <w:t xml:space="preserve">O’Hanlon, W. </w:t>
      </w:r>
      <w:r w:rsidR="005A034A" w:rsidRPr="00981708">
        <w:rPr>
          <w:rFonts w:ascii="Arial Narrow" w:hAnsi="Arial Narrow"/>
          <w:sz w:val="22"/>
          <w:szCs w:val="22"/>
        </w:rPr>
        <w:t xml:space="preserve">(n.d.) </w:t>
      </w:r>
      <w:r w:rsidRPr="00981708">
        <w:rPr>
          <w:rFonts w:ascii="Arial Narrow" w:hAnsi="Arial Narrow"/>
          <w:b/>
          <w:sz w:val="22"/>
          <w:szCs w:val="22"/>
        </w:rPr>
        <w:t>Questions for a new client.</w:t>
      </w:r>
      <w:r w:rsidR="008304B4" w:rsidRPr="00981708">
        <w:rPr>
          <w:rFonts w:ascii="Arial Narrow" w:hAnsi="Arial Narrow"/>
          <w:sz w:val="22"/>
          <w:szCs w:val="22"/>
        </w:rPr>
        <w:t xml:space="preserve"> </w:t>
      </w:r>
    </w:p>
    <w:p w14:paraId="29995A86" w14:textId="549361C3" w:rsidR="00BE59F2" w:rsidRDefault="00BE59F2"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O’Hanlon, W. </w:t>
      </w:r>
      <w:r w:rsidR="005A034A">
        <w:rPr>
          <w:rFonts w:ascii="Arial Narrow" w:hAnsi="Arial Narrow"/>
          <w:sz w:val="22"/>
          <w:szCs w:val="22"/>
        </w:rPr>
        <w:t xml:space="preserve">(n.d.) </w:t>
      </w:r>
      <w:r w:rsidRPr="00495C62">
        <w:rPr>
          <w:rFonts w:ascii="Arial Narrow" w:hAnsi="Arial Narrow"/>
          <w:b/>
          <w:sz w:val="22"/>
          <w:szCs w:val="22"/>
        </w:rPr>
        <w:t>Setting achievable goals</w:t>
      </w:r>
      <w:r>
        <w:rPr>
          <w:rFonts w:ascii="Arial Narrow" w:hAnsi="Arial Narrow"/>
          <w:sz w:val="22"/>
          <w:szCs w:val="22"/>
        </w:rPr>
        <w:t>.</w:t>
      </w:r>
    </w:p>
    <w:p w14:paraId="4C1C8B6F" w14:textId="510B2381" w:rsidR="001F154B" w:rsidRPr="009A5158" w:rsidRDefault="001F154B"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Parikh, S.V. (2015)</w:t>
      </w:r>
      <w:r w:rsidR="007A72F0">
        <w:rPr>
          <w:rFonts w:ascii="Arial Narrow" w:hAnsi="Arial Narrow"/>
          <w:sz w:val="22"/>
          <w:szCs w:val="22"/>
        </w:rPr>
        <w:t xml:space="preserve">. </w:t>
      </w:r>
      <w:r w:rsidR="00197DFE">
        <w:rPr>
          <w:rFonts w:ascii="Arial Narrow" w:hAnsi="Arial Narrow"/>
          <w:b/>
          <w:sz w:val="22"/>
          <w:szCs w:val="22"/>
        </w:rPr>
        <w:t>Improving access to psychosocial treatments: Integrating patient, provider, and systems approaches.</w:t>
      </w:r>
      <w:r w:rsidR="00197DFE">
        <w:rPr>
          <w:rFonts w:ascii="Arial Narrow" w:hAnsi="Arial Narrow"/>
          <w:sz w:val="22"/>
          <w:szCs w:val="22"/>
        </w:rPr>
        <w:t xml:space="preserve"> </w:t>
      </w:r>
      <w:r w:rsidRPr="007A72F0">
        <w:rPr>
          <w:rFonts w:ascii="Arial Narrow" w:hAnsi="Arial Narrow"/>
          <w:i/>
          <w:sz w:val="22"/>
          <w:szCs w:val="22"/>
        </w:rPr>
        <w:t>Canadian Journal of Psychiatry, 60</w:t>
      </w:r>
      <w:r>
        <w:rPr>
          <w:rFonts w:ascii="Arial Narrow" w:hAnsi="Arial Narrow"/>
          <w:sz w:val="22"/>
          <w:szCs w:val="22"/>
        </w:rPr>
        <w:t>, 242-244.</w:t>
      </w:r>
    </w:p>
    <w:p w14:paraId="14307BE1"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Pearson, Q. M. (2004). </w:t>
      </w:r>
      <w:r w:rsidRPr="00245D0E">
        <w:rPr>
          <w:rFonts w:ascii="Arial Narrow" w:hAnsi="Arial Narrow"/>
          <w:b/>
          <w:sz w:val="22"/>
          <w:szCs w:val="22"/>
        </w:rPr>
        <w:t>Getting the most out of clinical supervision: Strategies for mental health counseling students.</w:t>
      </w:r>
      <w:r w:rsidRPr="009A5158">
        <w:rPr>
          <w:rFonts w:ascii="Arial Narrow" w:hAnsi="Arial Narrow"/>
          <w:sz w:val="22"/>
          <w:szCs w:val="22"/>
        </w:rPr>
        <w:t xml:space="preserve"> </w:t>
      </w:r>
      <w:r w:rsidRPr="009A5158">
        <w:rPr>
          <w:rFonts w:ascii="Arial Narrow" w:hAnsi="Arial Narrow"/>
          <w:i/>
          <w:sz w:val="22"/>
          <w:szCs w:val="22"/>
        </w:rPr>
        <w:t xml:space="preserve">Journal of Mental Health Counseling, 26, </w:t>
      </w:r>
      <w:r w:rsidRPr="009A5158">
        <w:rPr>
          <w:rFonts w:ascii="Arial Narrow" w:hAnsi="Arial Narrow"/>
          <w:sz w:val="22"/>
          <w:szCs w:val="22"/>
        </w:rPr>
        <w:t>361-373.</w:t>
      </w:r>
    </w:p>
    <w:p w14:paraId="230D17E5"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Polanski, P. J., &amp; Hinkle, J. S. (2000). </w:t>
      </w:r>
      <w:r w:rsidRPr="00245D0E">
        <w:rPr>
          <w:rFonts w:ascii="Arial Narrow" w:hAnsi="Arial Narrow"/>
          <w:b/>
          <w:sz w:val="22"/>
          <w:szCs w:val="22"/>
        </w:rPr>
        <w:t>The mental status examination: It’s use by professional counselors</w:t>
      </w:r>
      <w:r w:rsidRPr="009A5158">
        <w:rPr>
          <w:rFonts w:ascii="Arial Narrow" w:hAnsi="Arial Narrow"/>
          <w:sz w:val="22"/>
          <w:szCs w:val="22"/>
        </w:rPr>
        <w:t xml:space="preserve">. </w:t>
      </w:r>
      <w:r w:rsidRPr="00245D0E">
        <w:rPr>
          <w:rFonts w:ascii="Arial Narrow" w:hAnsi="Arial Narrow"/>
          <w:i/>
          <w:sz w:val="22"/>
          <w:szCs w:val="22"/>
        </w:rPr>
        <w:t>Journal of Counseling and Development, 78,</w:t>
      </w:r>
      <w:r w:rsidRPr="009A5158">
        <w:rPr>
          <w:rFonts w:ascii="Arial Narrow" w:hAnsi="Arial Narrow"/>
          <w:sz w:val="22"/>
          <w:szCs w:val="22"/>
        </w:rPr>
        <w:t xml:space="preserve"> 357-364. </w:t>
      </w:r>
    </w:p>
    <w:p w14:paraId="485A65A9"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Provost, J. (1998). </w:t>
      </w:r>
      <w:r w:rsidRPr="00245D0E">
        <w:rPr>
          <w:rFonts w:ascii="Arial Narrow" w:hAnsi="Arial Narrow"/>
          <w:b/>
          <w:sz w:val="22"/>
          <w:szCs w:val="22"/>
        </w:rPr>
        <w:t>Interpersonal process recall</w:t>
      </w:r>
      <w:r w:rsidRPr="009A5158">
        <w:rPr>
          <w:rFonts w:ascii="Arial Narrow" w:hAnsi="Arial Narrow"/>
          <w:sz w:val="22"/>
          <w:szCs w:val="22"/>
        </w:rPr>
        <w:t xml:space="preserve"> (IPR).</w:t>
      </w:r>
    </w:p>
    <w:p w14:paraId="4EFAEA72" w14:textId="77777777"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Rodriguez-Castillo, S. (2009). </w:t>
      </w:r>
      <w:r w:rsidRPr="00245D0E">
        <w:rPr>
          <w:rFonts w:ascii="Arial Narrow" w:hAnsi="Arial Narrow"/>
          <w:b/>
          <w:sz w:val="22"/>
          <w:szCs w:val="22"/>
        </w:rPr>
        <w:t xml:space="preserve">A survival guide to psychotherapy. </w:t>
      </w:r>
      <w:r w:rsidRPr="009A5158">
        <w:rPr>
          <w:rFonts w:ascii="Arial Narrow" w:hAnsi="Arial Narrow"/>
          <w:sz w:val="22"/>
          <w:szCs w:val="22"/>
        </w:rPr>
        <w:t>California Institute of Integral Studies. 20 pp.</w:t>
      </w:r>
    </w:p>
    <w:p w14:paraId="0B010064" w14:textId="3132921A" w:rsidR="008304B4" w:rsidRPr="009A5158" w:rsidRDefault="008304B4" w:rsidP="008304B4">
      <w:pPr>
        <w:autoSpaceDE w:val="0"/>
        <w:autoSpaceDN w:val="0"/>
        <w:adjustRightInd w:val="0"/>
        <w:spacing w:before="120"/>
        <w:ind w:left="720" w:hanging="720"/>
        <w:rPr>
          <w:rFonts w:ascii="Arial Narrow" w:hAnsi="Arial Narrow"/>
          <w:szCs w:val="22"/>
        </w:rPr>
      </w:pPr>
      <w:r w:rsidRPr="009A5158">
        <w:rPr>
          <w:rFonts w:ascii="Arial Narrow" w:hAnsi="Arial Narrow"/>
          <w:szCs w:val="22"/>
        </w:rPr>
        <w:t>Rollins Gradu</w:t>
      </w:r>
      <w:r w:rsidR="00B8024E" w:rsidRPr="009A5158">
        <w:rPr>
          <w:rFonts w:ascii="Arial Narrow" w:hAnsi="Arial Narrow"/>
          <w:szCs w:val="22"/>
        </w:rPr>
        <w:t>ate Studies in Counseling. (2014</w:t>
      </w:r>
      <w:r w:rsidRPr="009A5158">
        <w:rPr>
          <w:rFonts w:ascii="Arial Narrow" w:hAnsi="Arial Narrow"/>
          <w:szCs w:val="22"/>
        </w:rPr>
        <w:t xml:space="preserve">). </w:t>
      </w:r>
      <w:r w:rsidRPr="00245D0E">
        <w:rPr>
          <w:rFonts w:ascii="Arial Narrow" w:hAnsi="Arial Narrow"/>
          <w:b/>
          <w:i/>
          <w:szCs w:val="22"/>
        </w:rPr>
        <w:t>Cornell Counseling Clinic Manual.</w:t>
      </w:r>
      <w:r w:rsidRPr="009A5158">
        <w:rPr>
          <w:rFonts w:ascii="Arial Narrow" w:hAnsi="Arial Narrow"/>
          <w:i/>
          <w:szCs w:val="22"/>
        </w:rPr>
        <w:t xml:space="preserve"> </w:t>
      </w:r>
    </w:p>
    <w:p w14:paraId="28B3E094" w14:textId="667BCD8B" w:rsidR="001F154B" w:rsidRDefault="001F154B"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Rose, D., Evans, J., Sweeney, A., &amp; Wykes, T. (2011). </w:t>
      </w:r>
      <w:r w:rsidRPr="001F154B">
        <w:rPr>
          <w:rFonts w:ascii="Arial Narrow" w:hAnsi="Arial Narrow"/>
          <w:b/>
          <w:sz w:val="22"/>
          <w:szCs w:val="22"/>
        </w:rPr>
        <w:t xml:space="preserve">A model for developing outcome measures from </w:t>
      </w:r>
      <w:r w:rsidR="00197DFE" w:rsidRPr="001F154B">
        <w:rPr>
          <w:rFonts w:ascii="Arial Narrow" w:hAnsi="Arial Narrow"/>
          <w:b/>
          <w:sz w:val="22"/>
          <w:szCs w:val="22"/>
        </w:rPr>
        <w:t>the</w:t>
      </w:r>
      <w:r w:rsidRPr="001F154B">
        <w:rPr>
          <w:rFonts w:ascii="Arial Narrow" w:hAnsi="Arial Narrow"/>
          <w:b/>
          <w:sz w:val="22"/>
          <w:szCs w:val="22"/>
        </w:rPr>
        <w:t xml:space="preserve"> perspectives of mental health service users.</w:t>
      </w:r>
      <w:r>
        <w:rPr>
          <w:rFonts w:ascii="Arial Narrow" w:hAnsi="Arial Narrow"/>
          <w:b/>
          <w:sz w:val="22"/>
          <w:szCs w:val="22"/>
        </w:rPr>
        <w:t xml:space="preserve"> </w:t>
      </w:r>
      <w:r>
        <w:rPr>
          <w:rFonts w:ascii="Arial Narrow" w:hAnsi="Arial Narrow"/>
          <w:i/>
          <w:sz w:val="22"/>
          <w:szCs w:val="22"/>
        </w:rPr>
        <w:t xml:space="preserve">International Review of Psychiatry, 23, </w:t>
      </w:r>
      <w:r>
        <w:rPr>
          <w:rFonts w:ascii="Arial Narrow" w:hAnsi="Arial Narrow"/>
          <w:sz w:val="22"/>
          <w:szCs w:val="22"/>
        </w:rPr>
        <w:t xml:space="preserve">41-46. </w:t>
      </w:r>
    </w:p>
    <w:p w14:paraId="6B573C84" w14:textId="278D7390" w:rsidR="003F105B" w:rsidRPr="003F105B" w:rsidRDefault="003F105B" w:rsidP="008304B4">
      <w:pPr>
        <w:autoSpaceDE w:val="0"/>
        <w:autoSpaceDN w:val="0"/>
        <w:adjustRightInd w:val="0"/>
        <w:spacing w:before="120"/>
        <w:ind w:left="720" w:hanging="720"/>
        <w:rPr>
          <w:rFonts w:ascii="Arial Narrow" w:hAnsi="Arial Narrow"/>
          <w:sz w:val="22"/>
          <w:szCs w:val="22"/>
        </w:rPr>
      </w:pPr>
      <w:r>
        <w:rPr>
          <w:rFonts w:ascii="Arial Narrow" w:hAnsi="Arial Narrow"/>
          <w:sz w:val="22"/>
          <w:szCs w:val="22"/>
        </w:rPr>
        <w:t xml:space="preserve">Russell-Chapin, R. (2007). </w:t>
      </w:r>
      <w:r>
        <w:rPr>
          <w:rFonts w:ascii="Arial Narrow" w:hAnsi="Arial Narrow"/>
          <w:b/>
          <w:sz w:val="22"/>
          <w:szCs w:val="22"/>
        </w:rPr>
        <w:t xml:space="preserve">Supervision: An essential for professional counselor development </w:t>
      </w:r>
      <w:r>
        <w:rPr>
          <w:rFonts w:ascii="Arial Narrow" w:hAnsi="Arial Narrow"/>
          <w:sz w:val="22"/>
          <w:szCs w:val="22"/>
        </w:rPr>
        <w:t xml:space="preserve">(pp. ). In </w:t>
      </w:r>
      <w:r>
        <w:rPr>
          <w:rFonts w:ascii="Arial Narrow" w:hAnsi="Arial Narrow"/>
          <w:i/>
          <w:sz w:val="22"/>
          <w:szCs w:val="22"/>
        </w:rPr>
        <w:t>The Counselor’s Companion.</w:t>
      </w:r>
      <w:r>
        <w:rPr>
          <w:rFonts w:ascii="Arial Narrow" w:hAnsi="Arial Narrow"/>
          <w:sz w:val="22"/>
          <w:szCs w:val="22"/>
        </w:rPr>
        <w:t xml:space="preserve"> Mahway, NJ: Lawrence Erlbaum Associates.</w:t>
      </w:r>
    </w:p>
    <w:p w14:paraId="4078C229" w14:textId="17BB5793"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Seligman, L. (2004a). </w:t>
      </w:r>
      <w:r w:rsidRPr="00245D0E">
        <w:rPr>
          <w:rFonts w:ascii="Arial Narrow" w:hAnsi="Arial Narrow"/>
          <w:b/>
          <w:sz w:val="22"/>
          <w:szCs w:val="22"/>
        </w:rPr>
        <w:t>Generating solutions to clients’ problems</w:t>
      </w:r>
      <w:r w:rsidRPr="009A5158">
        <w:rPr>
          <w:rFonts w:ascii="Arial Narrow" w:hAnsi="Arial Narrow"/>
          <w:sz w:val="22"/>
          <w:szCs w:val="22"/>
        </w:rPr>
        <w:t xml:space="preserve"> (pp. 335-338). In </w:t>
      </w:r>
      <w:r w:rsidRPr="00245D0E">
        <w:rPr>
          <w:rFonts w:ascii="Arial Narrow" w:hAnsi="Arial Narrow"/>
          <w:i/>
          <w:sz w:val="22"/>
          <w:szCs w:val="22"/>
        </w:rPr>
        <w:t>Technical and Conceptual Skills for Mental Health Professionals</w:t>
      </w:r>
      <w:r w:rsidRPr="009A5158">
        <w:rPr>
          <w:rFonts w:ascii="Arial Narrow" w:hAnsi="Arial Narrow"/>
          <w:sz w:val="22"/>
          <w:szCs w:val="22"/>
        </w:rPr>
        <w:t xml:space="preserve">, Upper Saddle River, NJ: Pearson Education. </w:t>
      </w:r>
    </w:p>
    <w:p w14:paraId="73BD83D2" w14:textId="5119E649"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Seligman, L. (2004b). </w:t>
      </w:r>
      <w:r w:rsidRPr="00245D0E">
        <w:rPr>
          <w:rFonts w:ascii="Arial Narrow" w:hAnsi="Arial Narrow"/>
          <w:b/>
          <w:sz w:val="22"/>
          <w:szCs w:val="22"/>
        </w:rPr>
        <w:t>Case conceptualization and problem definition</w:t>
      </w:r>
      <w:r w:rsidRPr="009A5158">
        <w:rPr>
          <w:rFonts w:ascii="Arial Narrow" w:hAnsi="Arial Narrow"/>
          <w:sz w:val="22"/>
          <w:szCs w:val="22"/>
        </w:rPr>
        <w:t xml:space="preserve"> (pp. 279-286). In </w:t>
      </w:r>
      <w:r w:rsidRPr="00245D0E">
        <w:rPr>
          <w:rFonts w:ascii="Arial Narrow" w:hAnsi="Arial Narrow"/>
          <w:i/>
          <w:sz w:val="22"/>
          <w:szCs w:val="22"/>
        </w:rPr>
        <w:t>Technical and Conceptual Skills for Mental Health Professionals</w:t>
      </w:r>
      <w:r w:rsidRPr="009A5158">
        <w:rPr>
          <w:rFonts w:ascii="Arial Narrow" w:hAnsi="Arial Narrow"/>
          <w:sz w:val="22"/>
          <w:szCs w:val="22"/>
        </w:rPr>
        <w:t xml:space="preserve">, Upper Saddle River, NJ: Pearson Education. </w:t>
      </w:r>
    </w:p>
    <w:p w14:paraId="487702D4" w14:textId="634C4FC4"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Seligman, L. (2004c). </w:t>
      </w:r>
      <w:r w:rsidRPr="00245D0E">
        <w:rPr>
          <w:rFonts w:ascii="Arial Narrow" w:hAnsi="Arial Narrow"/>
          <w:b/>
          <w:sz w:val="22"/>
          <w:szCs w:val="22"/>
        </w:rPr>
        <w:t>Applying conceptual skills to actions for positive chang</w:t>
      </w:r>
      <w:r w:rsidR="00245D0E" w:rsidRPr="00245D0E">
        <w:rPr>
          <w:rFonts w:ascii="Arial Narrow" w:hAnsi="Arial Narrow"/>
          <w:b/>
          <w:sz w:val="22"/>
          <w:szCs w:val="22"/>
        </w:rPr>
        <w:t>e</w:t>
      </w:r>
      <w:r w:rsidR="00245D0E">
        <w:rPr>
          <w:rFonts w:ascii="Arial Narrow" w:hAnsi="Arial Narrow"/>
          <w:sz w:val="22"/>
          <w:szCs w:val="22"/>
        </w:rPr>
        <w:t xml:space="preserve"> (pp. 317-332). In </w:t>
      </w:r>
      <w:r w:rsidRPr="00245D0E">
        <w:rPr>
          <w:rFonts w:ascii="Arial Narrow" w:hAnsi="Arial Narrow"/>
          <w:i/>
          <w:sz w:val="22"/>
          <w:szCs w:val="22"/>
        </w:rPr>
        <w:t>Technical and Conceptual Skills for Mental Health Professionals</w:t>
      </w:r>
      <w:r w:rsidRPr="009A5158">
        <w:rPr>
          <w:rFonts w:ascii="Arial Narrow" w:hAnsi="Arial Narrow"/>
          <w:sz w:val="22"/>
          <w:szCs w:val="22"/>
        </w:rPr>
        <w:t xml:space="preserve">, Upper Saddle River, NJ: Pearson Education. </w:t>
      </w:r>
    </w:p>
    <w:p w14:paraId="5A4B9506" w14:textId="77777777" w:rsidR="008304B4" w:rsidRDefault="008304B4" w:rsidP="008304B4">
      <w:pPr>
        <w:autoSpaceDE w:val="0"/>
        <w:autoSpaceDN w:val="0"/>
        <w:adjustRightInd w:val="0"/>
        <w:spacing w:before="120"/>
        <w:ind w:left="720" w:hanging="720"/>
        <w:rPr>
          <w:rFonts w:ascii="Arial Narrow" w:hAnsi="Arial Narrow" w:cs="Arial"/>
          <w:sz w:val="22"/>
          <w:szCs w:val="22"/>
        </w:rPr>
      </w:pPr>
      <w:r w:rsidRPr="009A5158">
        <w:rPr>
          <w:rFonts w:ascii="Arial Narrow" w:hAnsi="Arial Narrow" w:cs="Arial"/>
          <w:sz w:val="22"/>
          <w:szCs w:val="22"/>
        </w:rPr>
        <w:t xml:space="preserve">Short, D. (2011 January/February). </w:t>
      </w:r>
      <w:r w:rsidRPr="00245D0E">
        <w:rPr>
          <w:rFonts w:ascii="Arial Narrow" w:hAnsi="Arial Narrow" w:cs="Arial"/>
          <w:b/>
          <w:sz w:val="22"/>
          <w:szCs w:val="22"/>
        </w:rPr>
        <w:t>First impressions: Getting off to the right start is crucial in therapy</w:t>
      </w:r>
      <w:r w:rsidRPr="009A5158">
        <w:rPr>
          <w:rFonts w:ascii="Arial Narrow" w:hAnsi="Arial Narrow" w:cs="Arial"/>
          <w:sz w:val="22"/>
          <w:szCs w:val="22"/>
        </w:rPr>
        <w:t xml:space="preserve">. </w:t>
      </w:r>
      <w:r w:rsidRPr="00245D0E">
        <w:rPr>
          <w:rFonts w:ascii="Arial Narrow" w:hAnsi="Arial Narrow" w:cs="Arial"/>
          <w:i/>
          <w:sz w:val="22"/>
          <w:szCs w:val="22"/>
        </w:rPr>
        <w:t>Psychotherapy Networker,</w:t>
      </w:r>
      <w:r w:rsidRPr="009A5158">
        <w:rPr>
          <w:rFonts w:ascii="Arial Narrow" w:hAnsi="Arial Narrow" w:cs="Arial"/>
          <w:sz w:val="22"/>
          <w:szCs w:val="22"/>
        </w:rPr>
        <w:t xml:space="preserve"> 15-16.</w:t>
      </w:r>
    </w:p>
    <w:p w14:paraId="78EA7862" w14:textId="77777777" w:rsidR="00B711AE" w:rsidRDefault="00B711AE" w:rsidP="00B711AE">
      <w:pPr>
        <w:pStyle w:val="NormalWeb"/>
        <w:widowControl w:val="0"/>
        <w:autoSpaceDE w:val="0"/>
        <w:autoSpaceDN w:val="0"/>
        <w:adjustRightInd w:val="0"/>
        <w:spacing w:before="120"/>
        <w:ind w:left="720" w:hanging="720"/>
        <w:rPr>
          <w:rFonts w:ascii="Arial Narrow" w:hAnsi="Arial Narrow" w:cs="Arial"/>
          <w:sz w:val="22"/>
          <w:szCs w:val="22"/>
        </w:rPr>
      </w:pPr>
      <w:r>
        <w:rPr>
          <w:rFonts w:ascii="Arial Narrow" w:hAnsi="Arial Narrow" w:cs="Arial"/>
          <w:sz w:val="22"/>
          <w:szCs w:val="22"/>
        </w:rPr>
        <w:t xml:space="preserve">Van Der Kolk, B. (2014a).  </w:t>
      </w:r>
      <w:r>
        <w:rPr>
          <w:rFonts w:ascii="Arial Narrow" w:hAnsi="Arial Narrow" w:cs="Arial"/>
          <w:b/>
          <w:sz w:val="22"/>
          <w:szCs w:val="22"/>
        </w:rPr>
        <w:t>Developmental trauma: The hidden epidemic</w:t>
      </w:r>
      <w:r>
        <w:rPr>
          <w:rFonts w:ascii="Arial Narrow" w:hAnsi="Arial Narrow" w:cs="Arial"/>
          <w:sz w:val="22"/>
          <w:szCs w:val="22"/>
        </w:rPr>
        <w:t xml:space="preserve"> (pp. 149-168). In </w:t>
      </w:r>
      <w:r>
        <w:rPr>
          <w:rFonts w:ascii="Arial Narrow" w:hAnsi="Arial Narrow" w:cs="Arial"/>
          <w:i/>
          <w:sz w:val="22"/>
          <w:szCs w:val="22"/>
        </w:rPr>
        <w:t xml:space="preserve">The Body Keeps Score. </w:t>
      </w:r>
      <w:r>
        <w:rPr>
          <w:rFonts w:ascii="Arial Narrow" w:hAnsi="Arial Narrow" w:cs="Arial"/>
          <w:sz w:val="22"/>
          <w:szCs w:val="22"/>
        </w:rPr>
        <w:t xml:space="preserve">New York: Viking. </w:t>
      </w:r>
    </w:p>
    <w:p w14:paraId="561936DE" w14:textId="77777777" w:rsidR="00B711AE" w:rsidRPr="00D70E30" w:rsidRDefault="00B711AE" w:rsidP="00B711AE">
      <w:pPr>
        <w:pStyle w:val="NormalWeb"/>
        <w:widowControl w:val="0"/>
        <w:autoSpaceDE w:val="0"/>
        <w:autoSpaceDN w:val="0"/>
        <w:adjustRightInd w:val="0"/>
        <w:spacing w:before="120"/>
        <w:ind w:left="720" w:hanging="720"/>
        <w:rPr>
          <w:rFonts w:ascii="Arial Narrow" w:hAnsi="Arial Narrow" w:cs="Arial"/>
          <w:sz w:val="22"/>
          <w:szCs w:val="22"/>
        </w:rPr>
      </w:pPr>
      <w:r>
        <w:rPr>
          <w:rFonts w:ascii="Arial Narrow" w:hAnsi="Arial Narrow" w:cs="Arial"/>
          <w:sz w:val="22"/>
          <w:szCs w:val="22"/>
        </w:rPr>
        <w:t xml:space="preserve">Van Der Kolk, B. (2014b). </w:t>
      </w:r>
      <w:r>
        <w:rPr>
          <w:rFonts w:ascii="Arial Narrow" w:hAnsi="Arial Narrow" w:cs="Arial"/>
          <w:b/>
          <w:sz w:val="22"/>
          <w:szCs w:val="22"/>
        </w:rPr>
        <w:t>What’s love got to do with it?</w:t>
      </w:r>
      <w:r>
        <w:rPr>
          <w:rFonts w:ascii="Arial Narrow" w:hAnsi="Arial Narrow" w:cs="Arial"/>
          <w:sz w:val="22"/>
          <w:szCs w:val="22"/>
        </w:rPr>
        <w:t xml:space="preserve"> (pp. 136-148). In </w:t>
      </w:r>
      <w:r>
        <w:rPr>
          <w:rFonts w:ascii="Arial Narrow" w:hAnsi="Arial Narrow" w:cs="Arial"/>
          <w:i/>
          <w:sz w:val="22"/>
          <w:szCs w:val="22"/>
        </w:rPr>
        <w:t xml:space="preserve">The Body Keeps Score. </w:t>
      </w:r>
      <w:r>
        <w:rPr>
          <w:rFonts w:ascii="Arial Narrow" w:hAnsi="Arial Narrow" w:cs="Arial"/>
          <w:sz w:val="22"/>
          <w:szCs w:val="22"/>
        </w:rPr>
        <w:t xml:space="preserve">New York: Viking. </w:t>
      </w:r>
    </w:p>
    <w:p w14:paraId="51D87AC3" w14:textId="70E9FEAF" w:rsidR="00B711AE" w:rsidRPr="00B711AE" w:rsidRDefault="00B711AE" w:rsidP="00B711AE">
      <w:pPr>
        <w:pStyle w:val="NormalWeb"/>
        <w:widowControl w:val="0"/>
        <w:autoSpaceDE w:val="0"/>
        <w:autoSpaceDN w:val="0"/>
        <w:adjustRightInd w:val="0"/>
        <w:spacing w:before="120"/>
        <w:ind w:left="720" w:hanging="720"/>
        <w:rPr>
          <w:rFonts w:ascii="Arial Narrow" w:hAnsi="Arial Narrow" w:cs="Arial"/>
          <w:sz w:val="22"/>
          <w:szCs w:val="22"/>
        </w:rPr>
      </w:pPr>
      <w:r>
        <w:rPr>
          <w:rFonts w:ascii="Arial Narrow" w:hAnsi="Arial Narrow" w:cs="Arial"/>
          <w:sz w:val="22"/>
          <w:szCs w:val="22"/>
        </w:rPr>
        <w:t xml:space="preserve">Van Der Kolk, B. (2014c).  </w:t>
      </w:r>
      <w:r>
        <w:rPr>
          <w:rFonts w:ascii="Arial Narrow" w:hAnsi="Arial Narrow" w:cs="Arial"/>
          <w:b/>
          <w:sz w:val="22"/>
          <w:szCs w:val="22"/>
        </w:rPr>
        <w:t>Uncovering secrets: The problem of traumatic memory</w:t>
      </w:r>
      <w:r>
        <w:rPr>
          <w:rFonts w:ascii="Arial Narrow" w:hAnsi="Arial Narrow" w:cs="Arial"/>
          <w:sz w:val="22"/>
          <w:szCs w:val="22"/>
        </w:rPr>
        <w:t xml:space="preserve"> (pp. 171-183). In </w:t>
      </w:r>
      <w:r>
        <w:rPr>
          <w:rFonts w:ascii="Arial Narrow" w:hAnsi="Arial Narrow" w:cs="Arial"/>
          <w:i/>
          <w:sz w:val="22"/>
          <w:szCs w:val="22"/>
        </w:rPr>
        <w:t xml:space="preserve">The Body Keeps Score. </w:t>
      </w:r>
      <w:r>
        <w:rPr>
          <w:rFonts w:ascii="Arial Narrow" w:hAnsi="Arial Narrow" w:cs="Arial"/>
          <w:sz w:val="22"/>
          <w:szCs w:val="22"/>
        </w:rPr>
        <w:t xml:space="preserve">New York: Viking. </w:t>
      </w:r>
    </w:p>
    <w:p w14:paraId="20A0DA94" w14:textId="683E3958" w:rsidR="008304B4" w:rsidRPr="009A5158"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cs="Arial"/>
          <w:sz w:val="22"/>
          <w:szCs w:val="22"/>
        </w:rPr>
        <w:t xml:space="preserve">Ward, D. E. (1984). </w:t>
      </w:r>
      <w:r w:rsidRPr="00245D0E">
        <w:rPr>
          <w:rFonts w:ascii="Arial Narrow" w:hAnsi="Arial Narrow" w:cs="Arial"/>
          <w:b/>
          <w:sz w:val="22"/>
          <w:szCs w:val="22"/>
        </w:rPr>
        <w:t>Termination of individual counseling: Concepts and strategies</w:t>
      </w:r>
      <w:r w:rsidRPr="009A5158">
        <w:rPr>
          <w:rFonts w:ascii="Arial Narrow" w:hAnsi="Arial Narrow" w:cs="Arial"/>
          <w:sz w:val="22"/>
          <w:szCs w:val="22"/>
        </w:rPr>
        <w:t xml:space="preserve">. </w:t>
      </w:r>
      <w:r w:rsidRPr="009A5158">
        <w:rPr>
          <w:rFonts w:ascii="Arial Narrow" w:hAnsi="Arial Narrow" w:cs="Arial"/>
          <w:i/>
          <w:sz w:val="22"/>
          <w:szCs w:val="22"/>
        </w:rPr>
        <w:t xml:space="preserve">Journal of </w:t>
      </w:r>
      <w:r w:rsidR="00805ECB" w:rsidRPr="009A5158">
        <w:rPr>
          <w:rFonts w:ascii="Arial Narrow" w:hAnsi="Arial Narrow" w:cs="Arial"/>
          <w:i/>
          <w:sz w:val="22"/>
          <w:szCs w:val="22"/>
        </w:rPr>
        <w:t xml:space="preserve">Counseling and </w:t>
      </w:r>
      <w:r w:rsidRPr="009A5158">
        <w:rPr>
          <w:rFonts w:ascii="Arial Narrow" w:hAnsi="Arial Narrow" w:cs="Arial"/>
          <w:i/>
          <w:sz w:val="22"/>
          <w:szCs w:val="22"/>
        </w:rPr>
        <w:t xml:space="preserve">Development, 63, </w:t>
      </w:r>
      <w:r w:rsidRPr="009A5158">
        <w:rPr>
          <w:rFonts w:ascii="Arial Narrow" w:hAnsi="Arial Narrow" w:cs="Arial"/>
          <w:sz w:val="22"/>
          <w:szCs w:val="22"/>
        </w:rPr>
        <w:t>21-25.</w:t>
      </w:r>
    </w:p>
    <w:p w14:paraId="55EE199C" w14:textId="77777777" w:rsidR="008304B4" w:rsidRDefault="008304B4" w:rsidP="008304B4">
      <w:pPr>
        <w:autoSpaceDE w:val="0"/>
        <w:autoSpaceDN w:val="0"/>
        <w:adjustRightInd w:val="0"/>
        <w:spacing w:before="120"/>
        <w:ind w:left="720" w:hanging="720"/>
        <w:rPr>
          <w:rFonts w:ascii="Arial Narrow" w:hAnsi="Arial Narrow"/>
          <w:sz w:val="22"/>
          <w:szCs w:val="22"/>
        </w:rPr>
      </w:pPr>
      <w:r w:rsidRPr="009A5158">
        <w:rPr>
          <w:rFonts w:ascii="Arial Narrow" w:hAnsi="Arial Narrow"/>
          <w:sz w:val="22"/>
          <w:szCs w:val="22"/>
        </w:rPr>
        <w:t xml:space="preserve">Watts, R. E. (1993). </w:t>
      </w:r>
      <w:r w:rsidRPr="00245D0E">
        <w:rPr>
          <w:rFonts w:ascii="Arial Narrow" w:hAnsi="Arial Narrow"/>
          <w:b/>
          <w:sz w:val="22"/>
          <w:szCs w:val="22"/>
        </w:rPr>
        <w:t>Developing a personal theory of counseling: A brief guide for students.</w:t>
      </w:r>
      <w:r w:rsidRPr="009A5158">
        <w:rPr>
          <w:rFonts w:ascii="Arial Narrow" w:hAnsi="Arial Narrow"/>
          <w:sz w:val="22"/>
          <w:szCs w:val="22"/>
        </w:rPr>
        <w:t xml:space="preserve"> Texas Counseling Association Journal, 21(1), 103-104.</w:t>
      </w:r>
    </w:p>
    <w:p w14:paraId="0108954C" w14:textId="77777777" w:rsidR="00BA0CC9" w:rsidRDefault="00BA0CC9" w:rsidP="00BA0CC9">
      <w:pPr>
        <w:pStyle w:val="NormalWeb"/>
        <w:spacing w:before="0"/>
        <w:ind w:left="720" w:hanging="720"/>
        <w:rPr>
          <w:rFonts w:ascii="Arial Narrow" w:hAnsi="Arial Narrow" w:cs="Arial"/>
          <w:b/>
          <w:i/>
          <w:sz w:val="22"/>
          <w:szCs w:val="22"/>
        </w:rPr>
      </w:pPr>
    </w:p>
    <w:p w14:paraId="601BC563" w14:textId="415436A9" w:rsidR="00BA0CC9" w:rsidRPr="00BA0CC9" w:rsidRDefault="00BA0CC9" w:rsidP="00BA0CC9">
      <w:pPr>
        <w:pStyle w:val="NormalWeb"/>
        <w:spacing w:before="0"/>
        <w:ind w:left="720" w:hanging="720"/>
        <w:rPr>
          <w:rFonts w:ascii="Arial Narrow" w:hAnsi="Arial Narrow" w:cs="Arial"/>
          <w:sz w:val="22"/>
          <w:szCs w:val="22"/>
        </w:rPr>
      </w:pPr>
      <w:r w:rsidRPr="009A5158">
        <w:rPr>
          <w:rFonts w:ascii="Arial Narrow" w:hAnsi="Arial Narrow" w:cs="Arial"/>
          <w:b/>
          <w:i/>
          <w:sz w:val="22"/>
          <w:szCs w:val="22"/>
        </w:rPr>
        <w:t xml:space="preserve">Required readings for the Master Therapist Series, as submitted by the presenters, will be posted on the course BlackBoard website. </w:t>
      </w:r>
      <w:r w:rsidRPr="009A5158">
        <w:rPr>
          <w:rFonts w:ascii="Arial Narrow" w:hAnsi="Arial Narrow" w:cs="Arial"/>
          <w:sz w:val="22"/>
          <w:szCs w:val="22"/>
        </w:rPr>
        <w:t>Please read these materials prior to attending the Master Therapist Series workshop.</w:t>
      </w:r>
    </w:p>
    <w:p w14:paraId="682D9A95" w14:textId="77777777" w:rsidR="008304B4" w:rsidRPr="00501F89" w:rsidRDefault="008304B4" w:rsidP="00D70E30">
      <w:pPr>
        <w:pStyle w:val="NormalWeb"/>
        <w:spacing w:before="0"/>
        <w:ind w:left="720" w:hanging="720"/>
        <w:rPr>
          <w:rFonts w:ascii="Arial Narrow" w:hAnsi="Arial Narrow" w:cs="Arial"/>
          <w:sz w:val="16"/>
          <w:szCs w:val="16"/>
        </w:rPr>
      </w:pPr>
    </w:p>
    <w:p w14:paraId="3876F0B7" w14:textId="3E96F894" w:rsidR="008304B4" w:rsidRDefault="008304B4" w:rsidP="008304B4">
      <w:pPr>
        <w:rPr>
          <w:rFonts w:cs="Arial"/>
          <w:i/>
          <w:sz w:val="22"/>
          <w:szCs w:val="22"/>
        </w:rPr>
      </w:pPr>
      <w:r w:rsidRPr="00330B06">
        <w:rPr>
          <w:rFonts w:cs="Arial"/>
          <w:b/>
          <w:i/>
          <w:sz w:val="22"/>
          <w:szCs w:val="22"/>
        </w:rPr>
        <w:t xml:space="preserve">All </w:t>
      </w:r>
      <w:r>
        <w:rPr>
          <w:rFonts w:cs="Arial"/>
          <w:b/>
          <w:i/>
          <w:sz w:val="22"/>
          <w:szCs w:val="22"/>
        </w:rPr>
        <w:t xml:space="preserve">required </w:t>
      </w:r>
      <w:r w:rsidRPr="00330B06">
        <w:rPr>
          <w:rFonts w:cs="Arial"/>
          <w:b/>
          <w:i/>
          <w:sz w:val="22"/>
          <w:szCs w:val="22"/>
        </w:rPr>
        <w:t xml:space="preserve">articles for </w:t>
      </w:r>
      <w:r>
        <w:rPr>
          <w:rFonts w:cs="Arial"/>
          <w:b/>
          <w:i/>
          <w:sz w:val="22"/>
          <w:szCs w:val="22"/>
        </w:rPr>
        <w:t>this course</w:t>
      </w:r>
      <w:r w:rsidRPr="00330B06">
        <w:rPr>
          <w:rFonts w:cs="Arial"/>
          <w:i/>
          <w:sz w:val="22"/>
          <w:szCs w:val="22"/>
        </w:rPr>
        <w:t xml:space="preserve"> </w:t>
      </w:r>
      <w:r>
        <w:rPr>
          <w:rFonts w:cs="Arial"/>
          <w:i/>
          <w:sz w:val="22"/>
          <w:szCs w:val="22"/>
        </w:rPr>
        <w:t>are</w:t>
      </w:r>
      <w:r w:rsidRPr="00330B06">
        <w:rPr>
          <w:rFonts w:cs="Arial"/>
          <w:i/>
          <w:sz w:val="22"/>
          <w:szCs w:val="22"/>
        </w:rPr>
        <w:t xml:space="preserve"> </w:t>
      </w:r>
      <w:r>
        <w:rPr>
          <w:rFonts w:cs="Arial"/>
          <w:i/>
          <w:sz w:val="22"/>
          <w:szCs w:val="22"/>
        </w:rPr>
        <w:t>posted</w:t>
      </w:r>
      <w:r w:rsidRPr="00330B06">
        <w:rPr>
          <w:rFonts w:cs="Arial"/>
          <w:i/>
          <w:sz w:val="22"/>
          <w:szCs w:val="22"/>
        </w:rPr>
        <w:t xml:space="preserve"> on Blackboard</w:t>
      </w:r>
      <w:r w:rsidR="00BA0CC9">
        <w:rPr>
          <w:rFonts w:cs="Arial"/>
          <w:i/>
          <w:sz w:val="22"/>
          <w:szCs w:val="22"/>
        </w:rPr>
        <w:t>. I</w:t>
      </w:r>
      <w:r>
        <w:rPr>
          <w:rFonts w:cs="Arial"/>
          <w:i/>
          <w:sz w:val="22"/>
          <w:szCs w:val="22"/>
        </w:rPr>
        <w:t>f you are unabl</w:t>
      </w:r>
      <w:r w:rsidR="0028570D">
        <w:rPr>
          <w:rFonts w:cs="Arial"/>
          <w:i/>
          <w:sz w:val="22"/>
          <w:szCs w:val="22"/>
        </w:rPr>
        <w:t>e to access any of the articles, p</w:t>
      </w:r>
      <w:r w:rsidR="00BA0CC9">
        <w:rPr>
          <w:rFonts w:cs="Arial"/>
          <w:i/>
          <w:sz w:val="22"/>
          <w:szCs w:val="22"/>
        </w:rPr>
        <w:t>lease</w:t>
      </w:r>
      <w:r w:rsidR="0028570D">
        <w:rPr>
          <w:rFonts w:cs="Arial"/>
          <w:i/>
          <w:sz w:val="22"/>
          <w:szCs w:val="22"/>
        </w:rPr>
        <w:t xml:space="preserve"> contact the IT help desk if the issue is technological and also</w:t>
      </w:r>
      <w:r w:rsidR="00BA0CC9">
        <w:rPr>
          <w:rFonts w:cs="Arial"/>
          <w:i/>
          <w:sz w:val="22"/>
          <w:szCs w:val="22"/>
        </w:rPr>
        <w:t xml:space="preserve"> inform your instructor</w:t>
      </w:r>
      <w:r w:rsidR="0028570D">
        <w:rPr>
          <w:rFonts w:cs="Arial"/>
          <w:i/>
          <w:sz w:val="22"/>
          <w:szCs w:val="22"/>
        </w:rPr>
        <w:t>.</w:t>
      </w:r>
    </w:p>
    <w:p w14:paraId="2CBCE5C8" w14:textId="77777777" w:rsidR="001109E1" w:rsidRPr="00805ECB" w:rsidRDefault="001109E1" w:rsidP="008304B4">
      <w:pPr>
        <w:rPr>
          <w:rFonts w:cs="Arial"/>
          <w:i/>
          <w:sz w:val="14"/>
          <w:szCs w:val="22"/>
        </w:rPr>
      </w:pPr>
    </w:p>
    <w:p w14:paraId="441056D5" w14:textId="50932452" w:rsidR="008304B4" w:rsidRPr="008304B4" w:rsidRDefault="008304B4" w:rsidP="008224A7">
      <w:pPr>
        <w:rPr>
          <w:rFonts w:cs="Arial"/>
          <w:b/>
          <w:i/>
          <w:color w:val="0000FF"/>
          <w:sz w:val="28"/>
        </w:rPr>
      </w:pPr>
      <w:r w:rsidRPr="008304B4">
        <w:rPr>
          <w:rFonts w:cs="Arial"/>
          <w:b/>
          <w:i/>
          <w:color w:val="0000FF"/>
          <w:sz w:val="28"/>
        </w:rPr>
        <w:t>Required Web Resources:</w:t>
      </w:r>
    </w:p>
    <w:p w14:paraId="41DFFA74" w14:textId="18BAB0D0" w:rsidR="008304B4" w:rsidRPr="00521034" w:rsidRDefault="008304B4" w:rsidP="008304B4">
      <w:pPr>
        <w:spacing w:before="120"/>
        <w:ind w:left="720" w:hanging="720"/>
        <w:rPr>
          <w:rFonts w:ascii="Arial Narrow" w:hAnsi="Arial Narrow"/>
          <w:sz w:val="22"/>
          <w:szCs w:val="22"/>
        </w:rPr>
      </w:pPr>
      <w:r w:rsidRPr="009758F8">
        <w:rPr>
          <w:rFonts w:ascii="Arial Narrow" w:hAnsi="Arial Narrow" w:cs="Arial"/>
          <w:b/>
          <w:i/>
          <w:sz w:val="22"/>
          <w:szCs w:val="22"/>
        </w:rPr>
        <w:t>20</w:t>
      </w:r>
      <w:r w:rsidR="00AF70B4" w:rsidRPr="009758F8">
        <w:rPr>
          <w:rFonts w:ascii="Arial Narrow" w:hAnsi="Arial Narrow" w:cs="Arial"/>
          <w:b/>
          <w:i/>
          <w:sz w:val="22"/>
          <w:szCs w:val="22"/>
        </w:rPr>
        <w:t>14</w:t>
      </w:r>
      <w:r w:rsidRPr="009758F8">
        <w:rPr>
          <w:rFonts w:ascii="Arial Narrow" w:hAnsi="Arial Narrow" w:cs="Arial"/>
          <w:b/>
          <w:i/>
          <w:sz w:val="22"/>
          <w:szCs w:val="22"/>
        </w:rPr>
        <w:t xml:space="preserve"> ACA Code of Ethics</w:t>
      </w:r>
      <w:r w:rsidRPr="00245D0E">
        <w:rPr>
          <w:rFonts w:ascii="Arial Narrow" w:hAnsi="Arial Narrow" w:cs="Arial"/>
          <w:sz w:val="22"/>
          <w:szCs w:val="22"/>
        </w:rPr>
        <w:t xml:space="preserve"> </w:t>
      </w:r>
      <w:hyperlink r:id="rId14" w:history="1">
        <w:r w:rsidR="00245D0E" w:rsidRPr="001F1E62">
          <w:rPr>
            <w:rStyle w:val="Hyperlink"/>
            <w:rFonts w:ascii="Arial Narrow" w:hAnsi="Arial Narrow"/>
            <w:sz w:val="22"/>
            <w:szCs w:val="22"/>
          </w:rPr>
          <w:t>http://www.counseling.org/knowledge-center/ethics</w:t>
        </w:r>
      </w:hyperlink>
      <w:r w:rsidR="00245D0E">
        <w:rPr>
          <w:rFonts w:ascii="Arial Narrow" w:hAnsi="Arial Narrow"/>
          <w:sz w:val="22"/>
          <w:szCs w:val="22"/>
        </w:rPr>
        <w:t xml:space="preserve"> </w:t>
      </w:r>
    </w:p>
    <w:p w14:paraId="4897FC26" w14:textId="77777777" w:rsidR="008304B4" w:rsidRDefault="008304B4" w:rsidP="008304B4">
      <w:pPr>
        <w:spacing w:before="120"/>
        <w:ind w:left="720" w:hanging="720"/>
        <w:rPr>
          <w:rFonts w:ascii="Arial Narrow" w:hAnsi="Arial Narrow" w:cs="Arial"/>
          <w:sz w:val="22"/>
          <w:szCs w:val="22"/>
        </w:rPr>
      </w:pPr>
      <w:r w:rsidRPr="009758F8">
        <w:rPr>
          <w:rFonts w:ascii="Arial Narrow" w:hAnsi="Arial Narrow" w:cs="Arial"/>
          <w:b/>
          <w:i/>
          <w:sz w:val="22"/>
          <w:szCs w:val="22"/>
        </w:rPr>
        <w:t>2012 AAMFT Code of Ethics</w:t>
      </w:r>
      <w:r>
        <w:rPr>
          <w:rFonts w:ascii="Arial Narrow" w:hAnsi="Arial Narrow" w:cs="Arial"/>
          <w:sz w:val="22"/>
          <w:szCs w:val="22"/>
        </w:rPr>
        <w:t xml:space="preserve"> </w:t>
      </w:r>
      <w:hyperlink r:id="rId15" w:history="1">
        <w:r w:rsidRPr="000558FC">
          <w:rPr>
            <w:rStyle w:val="Hyperlink"/>
            <w:rFonts w:ascii="Arial Narrow" w:hAnsi="Arial Narrow" w:cs="Arial"/>
            <w:sz w:val="22"/>
            <w:szCs w:val="22"/>
          </w:rPr>
          <w:t>http://www.aamft.org/imis15/Content/Legal_Ethics/Code_of_Ethics.aspx</w:t>
        </w:r>
      </w:hyperlink>
      <w:r>
        <w:rPr>
          <w:rFonts w:ascii="Arial Narrow" w:hAnsi="Arial Narrow" w:cs="Arial"/>
          <w:sz w:val="22"/>
          <w:szCs w:val="22"/>
        </w:rPr>
        <w:t xml:space="preserve"> </w:t>
      </w:r>
    </w:p>
    <w:p w14:paraId="675863F8" w14:textId="2C77C246" w:rsidR="008304B4" w:rsidRPr="00CC6C07" w:rsidRDefault="008304B4" w:rsidP="008224A7">
      <w:pPr>
        <w:spacing w:before="120"/>
        <w:ind w:left="720" w:hanging="720"/>
        <w:rPr>
          <w:rFonts w:ascii="Arial Narrow" w:hAnsi="Arial Narrow" w:cs="Arial"/>
          <w:sz w:val="22"/>
          <w:szCs w:val="22"/>
        </w:rPr>
      </w:pPr>
      <w:r w:rsidRPr="00CC6C07">
        <w:rPr>
          <w:rFonts w:ascii="Arial Narrow" w:hAnsi="Arial Narrow" w:cs="Arial"/>
          <w:sz w:val="22"/>
          <w:szCs w:val="22"/>
        </w:rPr>
        <w:t xml:space="preserve">Florida Department of Children and Families. </w:t>
      </w:r>
      <w:r w:rsidR="00AF70B4" w:rsidRPr="009758F8">
        <w:rPr>
          <w:rFonts w:ascii="Arial Narrow" w:hAnsi="Arial Narrow" w:cs="Arial"/>
          <w:b/>
          <w:i/>
          <w:sz w:val="22"/>
          <w:szCs w:val="22"/>
        </w:rPr>
        <w:t>Mandated r</w:t>
      </w:r>
      <w:r w:rsidRPr="009758F8">
        <w:rPr>
          <w:rFonts w:ascii="Arial Narrow" w:hAnsi="Arial Narrow" w:cs="Arial"/>
          <w:b/>
          <w:i/>
          <w:sz w:val="22"/>
          <w:szCs w:val="22"/>
        </w:rPr>
        <w:t xml:space="preserve">eporting </w:t>
      </w:r>
      <w:r w:rsidR="00AF70B4" w:rsidRPr="009758F8">
        <w:rPr>
          <w:rFonts w:ascii="Arial Narrow" w:hAnsi="Arial Narrow" w:cs="Arial"/>
          <w:b/>
          <w:i/>
          <w:sz w:val="22"/>
          <w:szCs w:val="22"/>
        </w:rPr>
        <w:t xml:space="preserve">information for </w:t>
      </w:r>
      <w:r w:rsidRPr="009758F8">
        <w:rPr>
          <w:rFonts w:ascii="Arial Narrow" w:hAnsi="Arial Narrow" w:cs="Arial"/>
          <w:b/>
          <w:i/>
          <w:sz w:val="22"/>
          <w:szCs w:val="22"/>
        </w:rPr>
        <w:t>abuse of children and vulnerable adults.</w:t>
      </w:r>
      <w:r w:rsidRPr="00CC6C07">
        <w:rPr>
          <w:rFonts w:ascii="Arial Narrow" w:hAnsi="Arial Narrow" w:cs="Arial"/>
          <w:sz w:val="22"/>
          <w:szCs w:val="22"/>
        </w:rPr>
        <w:t xml:space="preserve"> Retrieved from: </w:t>
      </w:r>
      <w:hyperlink r:id="rId16" w:history="1">
        <w:r w:rsidR="00AF70B4" w:rsidRPr="00846C11">
          <w:rPr>
            <w:rStyle w:val="Hyperlink"/>
            <w:rFonts w:ascii="Arial Narrow" w:hAnsi="Arial Narrow" w:cs="Arial"/>
            <w:sz w:val="22"/>
            <w:szCs w:val="22"/>
          </w:rPr>
          <w:t>http://www.myflfamilies.com/service-programs/abuse-hotline/howtoreport</w:t>
        </w:r>
      </w:hyperlink>
      <w:r w:rsidR="00AF70B4">
        <w:rPr>
          <w:rFonts w:ascii="Arial Narrow" w:hAnsi="Arial Narrow" w:cs="Arial"/>
          <w:sz w:val="22"/>
          <w:szCs w:val="22"/>
        </w:rPr>
        <w:t xml:space="preserve"> </w:t>
      </w:r>
    </w:p>
    <w:p w14:paraId="5F2C5D9E" w14:textId="77777777" w:rsidR="008304B4" w:rsidRPr="008224A7" w:rsidRDefault="008304B4" w:rsidP="00D70E30">
      <w:pPr>
        <w:pStyle w:val="Default"/>
        <w:rPr>
          <w:rFonts w:ascii="Arial" w:hAnsi="Arial" w:cs="Arial"/>
          <w:b/>
          <w:bCs/>
          <w:i/>
          <w:color w:val="000090"/>
          <w:sz w:val="20"/>
        </w:rPr>
      </w:pPr>
    </w:p>
    <w:p w14:paraId="67AE85CA" w14:textId="2A724A2A" w:rsidR="008304B4" w:rsidRPr="003A3925" w:rsidRDefault="008304B4" w:rsidP="008304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aps/>
          <w:sz w:val="22"/>
          <w:szCs w:val="22"/>
          <w:lang w:eastAsia="ja-JP"/>
        </w:rPr>
      </w:pPr>
      <w:r w:rsidRPr="003A3925">
        <w:rPr>
          <w:rFonts w:cs="Arial"/>
          <w:sz w:val="22"/>
          <w:szCs w:val="22"/>
          <w:lang w:eastAsia="ja-JP"/>
        </w:rPr>
        <w:t xml:space="preserve">NOTE: </w:t>
      </w:r>
      <w:r w:rsidRPr="003A3925">
        <w:rPr>
          <w:rFonts w:cs="Arial"/>
          <w:i/>
          <w:sz w:val="22"/>
          <w:szCs w:val="22"/>
          <w:lang w:eastAsia="ja-JP"/>
        </w:rPr>
        <w:t xml:space="preserve"> Students are expected to </w:t>
      </w:r>
      <w:r w:rsidR="00245D0E">
        <w:rPr>
          <w:rFonts w:cs="Arial"/>
          <w:i/>
          <w:sz w:val="22"/>
          <w:szCs w:val="22"/>
          <w:lang w:eastAsia="ja-JP"/>
        </w:rPr>
        <w:t>conduct</w:t>
      </w:r>
      <w:r w:rsidRPr="003A3925">
        <w:rPr>
          <w:rFonts w:cs="Arial"/>
          <w:i/>
          <w:sz w:val="22"/>
          <w:szCs w:val="22"/>
          <w:lang w:eastAsia="ja-JP"/>
        </w:rPr>
        <w:t xml:space="preserve"> additional background reading related to their specific site populations,</w:t>
      </w:r>
      <w:r>
        <w:rPr>
          <w:rFonts w:cs="Arial"/>
          <w:i/>
          <w:sz w:val="22"/>
          <w:szCs w:val="22"/>
          <w:lang w:eastAsia="ja-JP"/>
        </w:rPr>
        <w:t xml:space="preserve"> </w:t>
      </w:r>
      <w:r w:rsidR="00245D0E">
        <w:rPr>
          <w:rFonts w:cs="Arial"/>
          <w:i/>
          <w:sz w:val="22"/>
          <w:szCs w:val="22"/>
          <w:lang w:eastAsia="ja-JP"/>
        </w:rPr>
        <w:t>particular</w:t>
      </w:r>
      <w:r>
        <w:rPr>
          <w:rFonts w:cs="Arial"/>
          <w:i/>
          <w:sz w:val="22"/>
          <w:szCs w:val="22"/>
          <w:lang w:eastAsia="ja-JP"/>
        </w:rPr>
        <w:t xml:space="preserve"> client</w:t>
      </w:r>
      <w:r w:rsidRPr="003A3925">
        <w:rPr>
          <w:rFonts w:cs="Arial"/>
          <w:i/>
          <w:sz w:val="22"/>
          <w:szCs w:val="22"/>
          <w:lang w:eastAsia="ja-JP"/>
        </w:rPr>
        <w:t xml:space="preserve"> problems, and</w:t>
      </w:r>
      <w:r w:rsidR="00245D0E">
        <w:rPr>
          <w:rFonts w:cs="Arial"/>
          <w:i/>
          <w:sz w:val="22"/>
          <w:szCs w:val="22"/>
          <w:lang w:eastAsia="ja-JP"/>
        </w:rPr>
        <w:t xml:space="preserve"> client</w:t>
      </w:r>
      <w:r w:rsidRPr="003A3925">
        <w:rPr>
          <w:rFonts w:cs="Arial"/>
          <w:i/>
          <w:sz w:val="22"/>
          <w:szCs w:val="22"/>
          <w:lang w:eastAsia="ja-JP"/>
        </w:rPr>
        <w:t xml:space="preserve"> </w:t>
      </w:r>
      <w:r w:rsidRPr="003A3925">
        <w:rPr>
          <w:rFonts w:cs="Arial"/>
          <w:i/>
          <w:caps/>
          <w:sz w:val="22"/>
          <w:szCs w:val="22"/>
          <w:lang w:eastAsia="ja-JP"/>
        </w:rPr>
        <w:t>medications.</w:t>
      </w:r>
    </w:p>
    <w:p w14:paraId="2B78FDA1" w14:textId="77777777" w:rsidR="00D70E30" w:rsidRPr="008304B4" w:rsidRDefault="00D70E30" w:rsidP="00D70E30">
      <w:pPr>
        <w:spacing w:before="120"/>
        <w:rPr>
          <w:rFonts w:cs="Arial"/>
          <w:b/>
          <w:i/>
          <w:color w:val="0000FF"/>
          <w:sz w:val="28"/>
          <w:szCs w:val="28"/>
        </w:rPr>
      </w:pPr>
      <w:r w:rsidRPr="008304B4">
        <w:rPr>
          <w:rFonts w:cs="Arial"/>
          <w:b/>
          <w:i/>
          <w:color w:val="0000FF"/>
          <w:sz w:val="28"/>
          <w:szCs w:val="28"/>
        </w:rPr>
        <w:t>Course Reference</w:t>
      </w:r>
      <w:r w:rsidR="002B4DEC" w:rsidRPr="008304B4">
        <w:rPr>
          <w:rFonts w:cs="Arial"/>
          <w:b/>
          <w:i/>
          <w:color w:val="0000FF"/>
          <w:sz w:val="28"/>
          <w:szCs w:val="28"/>
        </w:rPr>
        <w:t xml:space="preserve"> Documents</w:t>
      </w:r>
      <w:r w:rsidRPr="008304B4">
        <w:rPr>
          <w:rFonts w:cs="Arial"/>
          <w:b/>
          <w:i/>
          <w:color w:val="0000FF"/>
          <w:sz w:val="28"/>
          <w:szCs w:val="28"/>
        </w:rPr>
        <w:t>:</w:t>
      </w:r>
    </w:p>
    <w:p w14:paraId="2BFEA41A" w14:textId="4F5A8EE5" w:rsidR="00501F89" w:rsidRPr="00CA5614" w:rsidRDefault="00501F89" w:rsidP="00CA5614">
      <w:pPr>
        <w:spacing w:before="120"/>
        <w:ind w:left="720" w:hanging="720"/>
        <w:rPr>
          <w:rFonts w:ascii="Arial Narrow" w:hAnsi="Arial Narrow"/>
          <w:sz w:val="22"/>
          <w:szCs w:val="22"/>
        </w:rPr>
      </w:pPr>
      <w:r w:rsidRPr="00501F89">
        <w:rPr>
          <w:rFonts w:ascii="Arial Narrow" w:hAnsi="Arial Narrow" w:cs="Arial"/>
          <w:sz w:val="22"/>
          <w:szCs w:val="22"/>
        </w:rPr>
        <w:t>Americ</w:t>
      </w:r>
      <w:r>
        <w:rPr>
          <w:rFonts w:ascii="Arial Narrow" w:hAnsi="Arial Narrow" w:cs="Arial"/>
          <w:sz w:val="22"/>
          <w:szCs w:val="22"/>
        </w:rPr>
        <w:t>an Counseling Association. (2012</w:t>
      </w:r>
      <w:r w:rsidRPr="00501F89">
        <w:rPr>
          <w:rFonts w:ascii="Arial Narrow" w:hAnsi="Arial Narrow" w:cs="Arial"/>
          <w:sz w:val="22"/>
          <w:szCs w:val="22"/>
        </w:rPr>
        <w:t xml:space="preserve">). </w:t>
      </w:r>
      <w:r w:rsidRPr="009758F8">
        <w:rPr>
          <w:rFonts w:ascii="Arial Narrow" w:hAnsi="Arial Narrow"/>
          <w:b/>
          <w:sz w:val="22"/>
          <w:szCs w:val="22"/>
        </w:rPr>
        <w:t xml:space="preserve">ALGBTIC </w:t>
      </w:r>
      <w:r w:rsidR="00CA5614" w:rsidRPr="009758F8">
        <w:rPr>
          <w:rFonts w:ascii="Arial Narrow" w:hAnsi="Arial Narrow"/>
          <w:b/>
          <w:sz w:val="22"/>
          <w:szCs w:val="22"/>
        </w:rPr>
        <w:t>Competencies for Counseling with Lesbian, Gay, Bisexual, Queer, Questioning, Intersex and Ally Individuals</w:t>
      </w:r>
      <w:r w:rsidR="00CA5614">
        <w:rPr>
          <w:rFonts w:ascii="Arial Narrow" w:hAnsi="Arial Narrow"/>
          <w:sz w:val="22"/>
          <w:szCs w:val="22"/>
        </w:rPr>
        <w:t xml:space="preserve">. </w:t>
      </w:r>
      <w:r w:rsidRPr="00501F89">
        <w:rPr>
          <w:rFonts w:ascii="Arial Narrow" w:hAnsi="Arial Narrow" w:cs="Arial"/>
          <w:sz w:val="22"/>
          <w:szCs w:val="22"/>
        </w:rPr>
        <w:t>Alexandria, VA: Author.</w:t>
      </w:r>
      <w:r w:rsidR="00245D0E">
        <w:rPr>
          <w:rFonts w:ascii="Arial Narrow" w:hAnsi="Arial Narrow" w:cs="Arial"/>
          <w:sz w:val="22"/>
          <w:szCs w:val="22"/>
        </w:rPr>
        <w:t xml:space="preserve">  </w:t>
      </w:r>
      <w:hyperlink r:id="rId17" w:history="1">
        <w:r w:rsidR="00245D0E" w:rsidRPr="001F1E62">
          <w:rPr>
            <w:rStyle w:val="Hyperlink"/>
            <w:rFonts w:ascii="Arial Narrow" w:hAnsi="Arial Narrow" w:cs="Arial"/>
            <w:sz w:val="22"/>
            <w:szCs w:val="22"/>
          </w:rPr>
          <w:t>http://www.counseling.org/knowledge-center/competencies</w:t>
        </w:r>
      </w:hyperlink>
      <w:r w:rsidR="00245D0E">
        <w:rPr>
          <w:rFonts w:ascii="Arial Narrow" w:hAnsi="Arial Narrow" w:cs="Arial"/>
          <w:sz w:val="22"/>
          <w:szCs w:val="22"/>
        </w:rPr>
        <w:t xml:space="preserve"> </w:t>
      </w:r>
    </w:p>
    <w:p w14:paraId="62EA55FB" w14:textId="0077A294" w:rsidR="00501F89" w:rsidRDefault="00501F89" w:rsidP="00CA5614">
      <w:pPr>
        <w:spacing w:before="120"/>
        <w:ind w:left="720" w:hanging="720"/>
        <w:rPr>
          <w:rFonts w:ascii="Arial Narrow" w:hAnsi="Arial Narrow" w:cs="Arial"/>
          <w:sz w:val="22"/>
          <w:szCs w:val="22"/>
        </w:rPr>
      </w:pPr>
      <w:r w:rsidRPr="00501F89">
        <w:rPr>
          <w:rFonts w:ascii="Arial Narrow" w:hAnsi="Arial Narrow" w:cs="Arial"/>
          <w:sz w:val="22"/>
          <w:szCs w:val="22"/>
        </w:rPr>
        <w:t>Americ</w:t>
      </w:r>
      <w:r w:rsidR="00245D0E">
        <w:rPr>
          <w:rFonts w:ascii="Arial Narrow" w:hAnsi="Arial Narrow" w:cs="Arial"/>
          <w:sz w:val="22"/>
          <w:szCs w:val="22"/>
        </w:rPr>
        <w:t>an Counseling Association. (2015</w:t>
      </w:r>
      <w:r w:rsidRPr="00501F89">
        <w:rPr>
          <w:rFonts w:ascii="Arial Narrow" w:hAnsi="Arial Narrow" w:cs="Arial"/>
          <w:sz w:val="22"/>
          <w:szCs w:val="22"/>
        </w:rPr>
        <w:t xml:space="preserve">). </w:t>
      </w:r>
      <w:r w:rsidR="009758F8" w:rsidRPr="009758F8">
        <w:rPr>
          <w:rFonts w:ascii="Arial Narrow" w:hAnsi="Arial Narrow"/>
          <w:b/>
          <w:sz w:val="22"/>
          <w:szCs w:val="22"/>
        </w:rPr>
        <w:t>Multi</w:t>
      </w:r>
      <w:r w:rsidR="009758F8">
        <w:rPr>
          <w:rFonts w:ascii="Arial Narrow" w:hAnsi="Arial Narrow"/>
          <w:b/>
          <w:sz w:val="22"/>
          <w:szCs w:val="22"/>
        </w:rPr>
        <w:t>cultural and Social Justice Competencies</w:t>
      </w:r>
      <w:r w:rsidR="00CA5614">
        <w:rPr>
          <w:rFonts w:ascii="Arial Narrow" w:hAnsi="Arial Narrow" w:cs="Arial"/>
          <w:sz w:val="22"/>
          <w:szCs w:val="22"/>
        </w:rPr>
        <w:t>.</w:t>
      </w:r>
      <w:r w:rsidRPr="00501F89">
        <w:rPr>
          <w:rFonts w:ascii="Arial Narrow" w:hAnsi="Arial Narrow" w:cs="Arial"/>
          <w:sz w:val="22"/>
          <w:szCs w:val="22"/>
        </w:rPr>
        <w:t xml:space="preserve"> VA: Author.</w:t>
      </w:r>
      <w:r w:rsidR="009758F8">
        <w:rPr>
          <w:rFonts w:ascii="Arial Narrow" w:hAnsi="Arial Narrow" w:cs="Arial"/>
          <w:sz w:val="22"/>
          <w:szCs w:val="22"/>
        </w:rPr>
        <w:t xml:space="preserve"> </w:t>
      </w:r>
      <w:hyperlink r:id="rId18" w:history="1">
        <w:r w:rsidR="009758F8" w:rsidRPr="001F1E62">
          <w:rPr>
            <w:rStyle w:val="Hyperlink"/>
            <w:rFonts w:ascii="Arial Narrow" w:hAnsi="Arial Narrow" w:cs="Arial"/>
            <w:sz w:val="22"/>
            <w:szCs w:val="22"/>
          </w:rPr>
          <w:t>http://www.counseling.org/knowledge-center/competencies</w:t>
        </w:r>
      </w:hyperlink>
      <w:r w:rsidR="009758F8">
        <w:rPr>
          <w:rFonts w:ascii="Arial Narrow" w:hAnsi="Arial Narrow" w:cs="Arial"/>
          <w:sz w:val="22"/>
          <w:szCs w:val="22"/>
        </w:rPr>
        <w:t xml:space="preserve"> </w:t>
      </w:r>
    </w:p>
    <w:p w14:paraId="2FB291D3" w14:textId="77777777" w:rsidR="009758F8" w:rsidRPr="00501F89" w:rsidRDefault="009758F8" w:rsidP="009758F8">
      <w:pPr>
        <w:spacing w:before="120"/>
        <w:ind w:left="720" w:hanging="720"/>
        <w:rPr>
          <w:rFonts w:ascii="Arial Narrow" w:hAnsi="Arial Narrow" w:cs="Arial"/>
          <w:sz w:val="22"/>
          <w:szCs w:val="22"/>
        </w:rPr>
      </w:pPr>
      <w:r w:rsidRPr="00501F89">
        <w:rPr>
          <w:rFonts w:ascii="Arial Narrow" w:hAnsi="Arial Narrow" w:cs="Arial"/>
          <w:sz w:val="22"/>
          <w:szCs w:val="22"/>
        </w:rPr>
        <w:t>Americ</w:t>
      </w:r>
      <w:r>
        <w:rPr>
          <w:rFonts w:ascii="Arial Narrow" w:hAnsi="Arial Narrow" w:cs="Arial"/>
          <w:sz w:val="22"/>
          <w:szCs w:val="22"/>
        </w:rPr>
        <w:t>an Counseling Association. (2015</w:t>
      </w:r>
      <w:r w:rsidRPr="00501F89">
        <w:rPr>
          <w:rFonts w:ascii="Arial Narrow" w:hAnsi="Arial Narrow" w:cs="Arial"/>
          <w:sz w:val="22"/>
          <w:szCs w:val="22"/>
        </w:rPr>
        <w:t xml:space="preserve">). </w:t>
      </w:r>
      <w:r w:rsidRPr="009758F8">
        <w:rPr>
          <w:rFonts w:ascii="Arial Narrow" w:hAnsi="Arial Narrow"/>
          <w:b/>
          <w:sz w:val="22"/>
          <w:szCs w:val="22"/>
        </w:rPr>
        <w:t>Competencies for Counseling the Multiracial Population</w:t>
      </w:r>
      <w:r>
        <w:rPr>
          <w:rFonts w:ascii="Arial Narrow" w:hAnsi="Arial Narrow" w:cs="Arial"/>
          <w:sz w:val="22"/>
          <w:szCs w:val="22"/>
        </w:rPr>
        <w:t>.</w:t>
      </w:r>
      <w:r w:rsidRPr="00501F89">
        <w:rPr>
          <w:rFonts w:ascii="Arial Narrow" w:hAnsi="Arial Narrow" w:cs="Arial"/>
          <w:sz w:val="22"/>
          <w:szCs w:val="22"/>
        </w:rPr>
        <w:t xml:space="preserve"> VA: Author.</w:t>
      </w:r>
      <w:r>
        <w:rPr>
          <w:rFonts w:ascii="Arial Narrow" w:hAnsi="Arial Narrow" w:cs="Arial"/>
          <w:sz w:val="22"/>
          <w:szCs w:val="22"/>
        </w:rPr>
        <w:t xml:space="preserve"> </w:t>
      </w:r>
      <w:hyperlink r:id="rId19" w:history="1">
        <w:r w:rsidRPr="001F1E62">
          <w:rPr>
            <w:rStyle w:val="Hyperlink"/>
            <w:rFonts w:ascii="Arial Narrow" w:hAnsi="Arial Narrow" w:cs="Arial"/>
            <w:sz w:val="22"/>
            <w:szCs w:val="22"/>
          </w:rPr>
          <w:t>http://www.counseling.org/knowledge-center/competencies</w:t>
        </w:r>
      </w:hyperlink>
      <w:r>
        <w:rPr>
          <w:rFonts w:ascii="Arial Narrow" w:hAnsi="Arial Narrow" w:cs="Arial"/>
          <w:sz w:val="22"/>
          <w:szCs w:val="22"/>
        </w:rPr>
        <w:t xml:space="preserve"> </w:t>
      </w:r>
    </w:p>
    <w:p w14:paraId="350B283C" w14:textId="4EC67902" w:rsidR="009758F8" w:rsidRPr="00501F89" w:rsidRDefault="009758F8" w:rsidP="00CA5614">
      <w:pPr>
        <w:spacing w:before="120"/>
        <w:ind w:left="720" w:hanging="720"/>
        <w:rPr>
          <w:rFonts w:ascii="Arial Narrow" w:hAnsi="Arial Narrow" w:cs="Arial"/>
          <w:sz w:val="22"/>
          <w:szCs w:val="22"/>
        </w:rPr>
      </w:pPr>
      <w:r w:rsidRPr="00501F89">
        <w:rPr>
          <w:rFonts w:ascii="Arial Narrow" w:hAnsi="Arial Narrow" w:cs="Arial"/>
          <w:sz w:val="22"/>
          <w:szCs w:val="22"/>
        </w:rPr>
        <w:t>Americ</w:t>
      </w:r>
      <w:r>
        <w:rPr>
          <w:rFonts w:ascii="Arial Narrow" w:hAnsi="Arial Narrow" w:cs="Arial"/>
          <w:sz w:val="22"/>
          <w:szCs w:val="22"/>
        </w:rPr>
        <w:t>an Counseling Association. (2009</w:t>
      </w:r>
      <w:r w:rsidRPr="00501F89">
        <w:rPr>
          <w:rFonts w:ascii="Arial Narrow" w:hAnsi="Arial Narrow" w:cs="Arial"/>
          <w:sz w:val="22"/>
          <w:szCs w:val="22"/>
        </w:rPr>
        <w:t xml:space="preserve">). </w:t>
      </w:r>
      <w:r w:rsidRPr="009758F8">
        <w:rPr>
          <w:rFonts w:ascii="Arial Narrow" w:hAnsi="Arial Narrow"/>
          <w:b/>
          <w:sz w:val="22"/>
          <w:szCs w:val="22"/>
        </w:rPr>
        <w:t xml:space="preserve">Competencies for </w:t>
      </w:r>
      <w:r>
        <w:rPr>
          <w:rFonts w:ascii="Arial Narrow" w:hAnsi="Arial Narrow"/>
          <w:b/>
          <w:sz w:val="22"/>
          <w:szCs w:val="22"/>
        </w:rPr>
        <w:t xml:space="preserve">Addressing Spiritual and Religious Issues in </w:t>
      </w:r>
      <w:r w:rsidRPr="009758F8">
        <w:rPr>
          <w:rFonts w:ascii="Arial Narrow" w:hAnsi="Arial Narrow"/>
          <w:b/>
          <w:sz w:val="22"/>
          <w:szCs w:val="22"/>
        </w:rPr>
        <w:t>Counseling</w:t>
      </w:r>
      <w:r>
        <w:rPr>
          <w:rFonts w:ascii="Arial Narrow" w:hAnsi="Arial Narrow" w:cs="Arial"/>
          <w:sz w:val="22"/>
          <w:szCs w:val="22"/>
        </w:rPr>
        <w:t>.</w:t>
      </w:r>
      <w:r w:rsidRPr="00501F89">
        <w:rPr>
          <w:rFonts w:ascii="Arial Narrow" w:hAnsi="Arial Narrow" w:cs="Arial"/>
          <w:sz w:val="22"/>
          <w:szCs w:val="22"/>
        </w:rPr>
        <w:t xml:space="preserve"> VA: Author.</w:t>
      </w:r>
      <w:r>
        <w:rPr>
          <w:rFonts w:ascii="Arial Narrow" w:hAnsi="Arial Narrow" w:cs="Arial"/>
          <w:sz w:val="22"/>
          <w:szCs w:val="22"/>
        </w:rPr>
        <w:t xml:space="preserve"> </w:t>
      </w:r>
      <w:hyperlink r:id="rId20" w:history="1">
        <w:r w:rsidRPr="001F1E62">
          <w:rPr>
            <w:rStyle w:val="Hyperlink"/>
            <w:rFonts w:ascii="Arial Narrow" w:hAnsi="Arial Narrow" w:cs="Arial"/>
            <w:sz w:val="22"/>
            <w:szCs w:val="22"/>
          </w:rPr>
          <w:t>http://www.counseling.org/knowledge-center/competencies</w:t>
        </w:r>
      </w:hyperlink>
      <w:r>
        <w:rPr>
          <w:rFonts w:ascii="Arial Narrow" w:hAnsi="Arial Narrow" w:cs="Arial"/>
          <w:sz w:val="22"/>
          <w:szCs w:val="22"/>
        </w:rPr>
        <w:t xml:space="preserve"> </w:t>
      </w:r>
    </w:p>
    <w:p w14:paraId="3A657B05" w14:textId="318AEE6F" w:rsidR="00E549DE" w:rsidRPr="00E549DE" w:rsidRDefault="00E549DE" w:rsidP="00E549DE">
      <w:pPr>
        <w:widowControl w:val="0"/>
        <w:autoSpaceDE w:val="0"/>
        <w:autoSpaceDN w:val="0"/>
        <w:adjustRightInd w:val="0"/>
        <w:spacing w:before="120"/>
        <w:ind w:left="720" w:hanging="720"/>
        <w:rPr>
          <w:rFonts w:ascii="Arial Narrow" w:hAnsi="Arial Narrow" w:cs="Courier"/>
          <w:i/>
          <w:iCs/>
          <w:color w:val="262626"/>
          <w:sz w:val="22"/>
          <w:szCs w:val="24"/>
        </w:rPr>
      </w:pPr>
      <w:r w:rsidRPr="00E549DE">
        <w:rPr>
          <w:rFonts w:ascii="Arial Narrow" w:hAnsi="Arial Narrow" w:cs="Courier"/>
          <w:color w:val="262626"/>
          <w:sz w:val="22"/>
          <w:szCs w:val="24"/>
        </w:rPr>
        <w:t xml:space="preserve">American Psychiatric Association. (2013). </w:t>
      </w:r>
      <w:r w:rsidRPr="008435F9">
        <w:rPr>
          <w:rFonts w:ascii="Arial Narrow" w:hAnsi="Arial Narrow" w:cs="Courier"/>
          <w:b/>
          <w:i/>
          <w:iCs/>
          <w:color w:val="262626"/>
          <w:sz w:val="22"/>
          <w:szCs w:val="24"/>
        </w:rPr>
        <w:t>Diagnostic and statistical manual of mental disorders</w:t>
      </w:r>
      <w:r w:rsidRPr="00E549DE">
        <w:rPr>
          <w:rFonts w:ascii="Arial Narrow" w:hAnsi="Arial Narrow" w:cs="Courier"/>
          <w:color w:val="262626"/>
          <w:sz w:val="22"/>
          <w:szCs w:val="24"/>
        </w:rPr>
        <w:t xml:space="preserve"> (5th ed.). Arlington, VA: American Psychiatric Publishing.</w:t>
      </w:r>
    </w:p>
    <w:p w14:paraId="51FA59BD" w14:textId="2EFFD0BB" w:rsidR="008304B4" w:rsidRPr="00B862B8" w:rsidRDefault="008304B4" w:rsidP="00E549DE">
      <w:pPr>
        <w:spacing w:before="120"/>
        <w:ind w:left="720" w:hanging="720"/>
        <w:rPr>
          <w:rFonts w:ascii="Arial Narrow" w:hAnsi="Arial Narrow" w:cs="Arial"/>
          <w:sz w:val="22"/>
          <w:szCs w:val="22"/>
        </w:rPr>
      </w:pPr>
      <w:r w:rsidRPr="00B862B8">
        <w:rPr>
          <w:rFonts w:ascii="Arial Narrow" w:hAnsi="Arial Narrow" w:cs="Arial"/>
          <w:sz w:val="22"/>
          <w:szCs w:val="22"/>
        </w:rPr>
        <w:t xml:space="preserve">American </w:t>
      </w:r>
      <w:r w:rsidR="00E549DE">
        <w:rPr>
          <w:rFonts w:ascii="Arial Narrow" w:hAnsi="Arial Narrow" w:cs="Arial"/>
          <w:sz w:val="22"/>
          <w:szCs w:val="22"/>
        </w:rPr>
        <w:t>Psychological Association. (2009</w:t>
      </w:r>
      <w:r w:rsidRPr="00B862B8">
        <w:rPr>
          <w:rFonts w:ascii="Arial Narrow" w:hAnsi="Arial Narrow" w:cs="Arial"/>
          <w:sz w:val="22"/>
          <w:szCs w:val="22"/>
        </w:rPr>
        <w:t xml:space="preserve">). </w:t>
      </w:r>
      <w:r w:rsidRPr="008435F9">
        <w:rPr>
          <w:rFonts w:ascii="Arial Narrow" w:hAnsi="Arial Narrow" w:cs="Arial"/>
          <w:b/>
          <w:i/>
          <w:iCs/>
          <w:sz w:val="22"/>
          <w:szCs w:val="22"/>
        </w:rPr>
        <w:t>Publication manual of the American Psychological Association</w:t>
      </w:r>
      <w:r w:rsidRPr="00B862B8">
        <w:rPr>
          <w:rFonts w:ascii="Arial Narrow" w:hAnsi="Arial Narrow" w:cs="Arial"/>
          <w:i/>
          <w:iCs/>
          <w:sz w:val="22"/>
          <w:szCs w:val="22"/>
        </w:rPr>
        <w:t xml:space="preserve"> </w:t>
      </w:r>
      <w:r w:rsidRPr="00B862B8">
        <w:rPr>
          <w:rFonts w:ascii="Arial Narrow" w:hAnsi="Arial Narrow" w:cs="Arial"/>
          <w:sz w:val="22"/>
          <w:szCs w:val="22"/>
        </w:rPr>
        <w:t>(6</w:t>
      </w:r>
      <w:r w:rsidRPr="00B862B8">
        <w:rPr>
          <w:rFonts w:ascii="Arial Narrow" w:hAnsi="Arial Narrow" w:cs="Arial"/>
          <w:sz w:val="22"/>
          <w:szCs w:val="22"/>
          <w:vertAlign w:val="superscript"/>
        </w:rPr>
        <w:t>th</w:t>
      </w:r>
      <w:r w:rsidRPr="00B862B8">
        <w:rPr>
          <w:rFonts w:ascii="Arial Narrow" w:hAnsi="Arial Narrow" w:cs="Arial"/>
          <w:sz w:val="22"/>
          <w:szCs w:val="22"/>
        </w:rPr>
        <w:t xml:space="preserve"> Ed.).</w:t>
      </w:r>
      <w:r w:rsidRPr="00B862B8">
        <w:rPr>
          <w:rFonts w:ascii="Arial Narrow" w:hAnsi="Arial Narrow" w:cs="Arial"/>
          <w:i/>
          <w:iCs/>
          <w:sz w:val="22"/>
          <w:szCs w:val="22"/>
        </w:rPr>
        <w:t xml:space="preserve"> </w:t>
      </w:r>
      <w:r w:rsidRPr="00B862B8">
        <w:rPr>
          <w:rFonts w:ascii="Arial Narrow" w:hAnsi="Arial Narrow" w:cs="Arial"/>
          <w:sz w:val="22"/>
          <w:szCs w:val="22"/>
        </w:rPr>
        <w:t xml:space="preserve">Washington, DC: Author. </w:t>
      </w:r>
      <w:r w:rsidRPr="00B862B8">
        <w:rPr>
          <w:rFonts w:ascii="Arial Narrow" w:hAnsi="Arial Narrow"/>
          <w:bCs/>
          <w:sz w:val="22"/>
          <w:szCs w:val="22"/>
        </w:rPr>
        <w:t>ISBN-10:</w:t>
      </w:r>
      <w:r w:rsidRPr="00B862B8">
        <w:rPr>
          <w:rFonts w:ascii="Arial Narrow" w:hAnsi="Arial Narrow"/>
          <w:sz w:val="22"/>
          <w:szCs w:val="22"/>
        </w:rPr>
        <w:t xml:space="preserve"> 1433805618</w:t>
      </w:r>
      <w:r>
        <w:rPr>
          <w:rFonts w:ascii="Arial Narrow" w:hAnsi="Arial Narrow"/>
          <w:sz w:val="22"/>
          <w:szCs w:val="22"/>
        </w:rPr>
        <w:t xml:space="preserve"> (required text from CPY 510)</w:t>
      </w:r>
    </w:p>
    <w:p w14:paraId="003B60D1" w14:textId="2D187E35" w:rsidR="00E549DE" w:rsidRDefault="00E549DE" w:rsidP="00E549DE">
      <w:pPr>
        <w:pStyle w:val="NormalWeb"/>
        <w:widowControl w:val="0"/>
        <w:autoSpaceDE w:val="0"/>
        <w:autoSpaceDN w:val="0"/>
        <w:adjustRightInd w:val="0"/>
        <w:spacing w:before="120"/>
        <w:ind w:left="720" w:hanging="720"/>
        <w:rPr>
          <w:rFonts w:ascii="Arial Narrow" w:hAnsi="Arial Narrow" w:cs="Arial"/>
          <w:sz w:val="22"/>
          <w:szCs w:val="22"/>
        </w:rPr>
      </w:pPr>
      <w:r w:rsidRPr="00D70E30">
        <w:rPr>
          <w:rFonts w:ascii="Arial Narrow" w:hAnsi="Arial Narrow" w:cs="Arial"/>
          <w:sz w:val="22"/>
          <w:szCs w:val="22"/>
        </w:rPr>
        <w:t>Whe</w:t>
      </w:r>
      <w:r w:rsidR="008435F9">
        <w:rPr>
          <w:rFonts w:ascii="Arial Narrow" w:hAnsi="Arial Narrow" w:cs="Arial"/>
          <w:sz w:val="22"/>
          <w:szCs w:val="22"/>
        </w:rPr>
        <w:t>eler, A. M., &amp; Bertram, B. (2015</w:t>
      </w:r>
      <w:r w:rsidRPr="00D70E30">
        <w:rPr>
          <w:rFonts w:ascii="Arial Narrow" w:hAnsi="Arial Narrow" w:cs="Arial"/>
          <w:sz w:val="22"/>
          <w:szCs w:val="22"/>
        </w:rPr>
        <w:t xml:space="preserve">). </w:t>
      </w:r>
      <w:r w:rsidRPr="008435F9">
        <w:rPr>
          <w:rStyle w:val="Emphasis"/>
          <w:rFonts w:ascii="Arial Narrow" w:hAnsi="Arial Narrow" w:cs="Arial"/>
          <w:b/>
          <w:sz w:val="22"/>
          <w:szCs w:val="22"/>
        </w:rPr>
        <w:t>The Counselor and the Law: A Guide to Legal and Ethical Practice</w:t>
      </w:r>
      <w:r w:rsidRPr="00D70E30">
        <w:rPr>
          <w:rStyle w:val="Emphasis"/>
          <w:rFonts w:ascii="Arial Narrow" w:hAnsi="Arial Narrow" w:cs="Arial"/>
          <w:sz w:val="22"/>
          <w:szCs w:val="22"/>
        </w:rPr>
        <w:t xml:space="preserve">, </w:t>
      </w:r>
      <w:r w:rsidR="008435F9">
        <w:rPr>
          <w:rFonts w:ascii="Arial Narrow" w:hAnsi="Arial Narrow" w:cs="Arial"/>
          <w:sz w:val="22"/>
          <w:szCs w:val="22"/>
        </w:rPr>
        <w:t>7</w:t>
      </w:r>
      <w:r w:rsidRPr="00D70E30">
        <w:rPr>
          <w:rFonts w:ascii="Arial Narrow" w:hAnsi="Arial Narrow" w:cs="Arial"/>
          <w:sz w:val="22"/>
          <w:szCs w:val="22"/>
          <w:vertAlign w:val="superscript"/>
        </w:rPr>
        <w:t>th</w:t>
      </w:r>
      <w:r w:rsidRPr="00D70E30">
        <w:rPr>
          <w:rFonts w:ascii="Arial Narrow" w:hAnsi="Arial Narrow" w:cs="Arial"/>
          <w:sz w:val="22"/>
          <w:szCs w:val="22"/>
        </w:rPr>
        <w:t xml:space="preserve"> Ed. Alexandria, VA: American Counseling Association. ISBN: </w:t>
      </w:r>
      <w:r w:rsidRPr="00C35D52">
        <w:rPr>
          <w:rFonts w:ascii="Arial Narrow" w:hAnsi="Arial Narrow" w:cs="Arial"/>
          <w:sz w:val="22"/>
          <w:szCs w:val="22"/>
        </w:rPr>
        <w:t>978-1-55620-315-2</w:t>
      </w:r>
      <w:r w:rsidR="008435F9">
        <w:rPr>
          <w:rFonts w:ascii="Arial Narrow" w:hAnsi="Arial Narrow" w:cs="Arial"/>
          <w:sz w:val="22"/>
          <w:szCs w:val="22"/>
        </w:rPr>
        <w:t>. $46</w:t>
      </w:r>
      <w:r>
        <w:rPr>
          <w:rFonts w:ascii="Arial Narrow" w:hAnsi="Arial Narrow" w:cs="Arial"/>
          <w:sz w:val="22"/>
          <w:szCs w:val="22"/>
        </w:rPr>
        <w:t>.95</w:t>
      </w:r>
    </w:p>
    <w:p w14:paraId="1E80C3CE" w14:textId="77777777" w:rsidR="009640D0" w:rsidRDefault="009640D0">
      <w:pPr>
        <w:rPr>
          <w:rFonts w:ascii="Arial Narrow" w:hAnsi="Arial Narrow" w:cs="Arial"/>
          <w:sz w:val="22"/>
          <w:szCs w:val="22"/>
        </w:rPr>
      </w:pPr>
    </w:p>
    <w:p w14:paraId="6BEAD9F5" w14:textId="77777777" w:rsidR="009640D0" w:rsidRDefault="009640D0">
      <w:pPr>
        <w:rPr>
          <w:rFonts w:cs="Arial"/>
          <w:b/>
          <w:i/>
          <w:color w:val="0000FF"/>
          <w:sz w:val="28"/>
        </w:rPr>
      </w:pPr>
      <w:r>
        <w:rPr>
          <w:rFonts w:cs="Arial"/>
          <w:b/>
          <w:i/>
          <w:color w:val="0000FF"/>
          <w:sz w:val="28"/>
        </w:rPr>
        <w:br w:type="page"/>
      </w:r>
    </w:p>
    <w:p w14:paraId="34C51DC7" w14:textId="77777777" w:rsidR="004D38A4" w:rsidRDefault="004D38A4" w:rsidP="004D38A4">
      <w:pPr>
        <w:rPr>
          <w:rFonts w:cs="Arial"/>
          <w:b/>
          <w:i/>
          <w:color w:val="000090"/>
          <w:sz w:val="40"/>
          <w:szCs w:val="40"/>
        </w:rPr>
      </w:pPr>
      <w:r w:rsidRPr="001E2C8F">
        <w:rPr>
          <w:rFonts w:cs="Arial"/>
          <w:b/>
          <w:i/>
          <w:color w:val="000090"/>
          <w:sz w:val="40"/>
          <w:szCs w:val="40"/>
        </w:rPr>
        <w:lastRenderedPageBreak/>
        <w:t>Course Calendar</w:t>
      </w:r>
    </w:p>
    <w:p w14:paraId="0914349C" w14:textId="77777777" w:rsidR="004D38A4" w:rsidRPr="00A5191F" w:rsidRDefault="004D38A4" w:rsidP="004D38A4">
      <w:pPr>
        <w:rPr>
          <w:rFonts w:cs="Arial"/>
          <w:b/>
          <w:i/>
          <w:color w:val="FF0000"/>
          <w:sz w:val="18"/>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75"/>
        <w:gridCol w:w="1306"/>
        <w:gridCol w:w="2763"/>
        <w:gridCol w:w="5526"/>
      </w:tblGrid>
      <w:tr w:rsidR="004D38A4" w:rsidRPr="009D7C4C" w14:paraId="60664922" w14:textId="77777777" w:rsidTr="009A5ABE">
        <w:tc>
          <w:tcPr>
            <w:tcW w:w="236" w:type="pct"/>
            <w:shd w:val="clear" w:color="auto" w:fill="000000"/>
          </w:tcPr>
          <w:p w14:paraId="67330BED" w14:textId="77777777" w:rsidR="004D38A4" w:rsidRPr="009D7C4C" w:rsidRDefault="004D38A4" w:rsidP="001E6828">
            <w:pPr>
              <w:ind w:right="-84"/>
              <w:jc w:val="center"/>
              <w:rPr>
                <w:b/>
                <w:color w:val="FFFFFF"/>
              </w:rPr>
            </w:pPr>
            <w:r w:rsidRPr="009D7C4C">
              <w:rPr>
                <w:b/>
                <w:color w:val="FFFFFF"/>
              </w:rPr>
              <w:t>#</w:t>
            </w:r>
          </w:p>
        </w:tc>
        <w:tc>
          <w:tcPr>
            <w:tcW w:w="648" w:type="pct"/>
            <w:shd w:val="clear" w:color="auto" w:fill="000000"/>
          </w:tcPr>
          <w:p w14:paraId="2C5D7956" w14:textId="77777777" w:rsidR="004D38A4" w:rsidRPr="009D7C4C" w:rsidRDefault="004D38A4" w:rsidP="001E6828">
            <w:pPr>
              <w:pStyle w:val="Heading9"/>
              <w:rPr>
                <w:color w:val="FFFFFF"/>
              </w:rPr>
            </w:pPr>
            <w:r w:rsidRPr="009D7C4C">
              <w:rPr>
                <w:color w:val="FFFFFF"/>
              </w:rPr>
              <w:t>Date</w:t>
            </w:r>
          </w:p>
        </w:tc>
        <w:tc>
          <w:tcPr>
            <w:tcW w:w="1372" w:type="pct"/>
            <w:shd w:val="clear" w:color="auto" w:fill="000000"/>
          </w:tcPr>
          <w:p w14:paraId="1904A3D9" w14:textId="77777777" w:rsidR="004D38A4" w:rsidRPr="008847B7" w:rsidRDefault="004D38A4" w:rsidP="001E6828">
            <w:pPr>
              <w:ind w:left="360"/>
              <w:jc w:val="center"/>
              <w:rPr>
                <w:b/>
                <w:color w:val="FFFFFF"/>
              </w:rPr>
            </w:pPr>
            <w:r w:rsidRPr="008847B7">
              <w:rPr>
                <w:b/>
                <w:color w:val="FFFFFF"/>
              </w:rPr>
              <w:t>Topic Area</w:t>
            </w:r>
          </w:p>
        </w:tc>
        <w:tc>
          <w:tcPr>
            <w:tcW w:w="2743" w:type="pct"/>
            <w:shd w:val="clear" w:color="auto" w:fill="000000"/>
          </w:tcPr>
          <w:p w14:paraId="620E79DF" w14:textId="77777777" w:rsidR="004D38A4" w:rsidRPr="009D7C4C" w:rsidRDefault="004D38A4" w:rsidP="001E6828">
            <w:pPr>
              <w:jc w:val="center"/>
              <w:rPr>
                <w:b/>
                <w:color w:val="FFFFFF"/>
              </w:rPr>
            </w:pPr>
            <w:r w:rsidRPr="009D7C4C">
              <w:rPr>
                <w:b/>
                <w:color w:val="FFFFFF"/>
              </w:rPr>
              <w:t>Reading/Assignments Due</w:t>
            </w:r>
          </w:p>
        </w:tc>
      </w:tr>
      <w:tr w:rsidR="004D38A4" w:rsidRPr="00012CE2" w14:paraId="0C24ECBE" w14:textId="77777777" w:rsidTr="009A5ABE">
        <w:tc>
          <w:tcPr>
            <w:tcW w:w="236" w:type="pct"/>
            <w:shd w:val="clear" w:color="auto" w:fill="0000FF"/>
          </w:tcPr>
          <w:p w14:paraId="4F10977C" w14:textId="77777777" w:rsidR="004D38A4" w:rsidRPr="00012CE2" w:rsidRDefault="004D38A4" w:rsidP="001E6828">
            <w:pPr>
              <w:jc w:val="center"/>
              <w:rPr>
                <w:sz w:val="16"/>
              </w:rPr>
            </w:pPr>
          </w:p>
        </w:tc>
        <w:tc>
          <w:tcPr>
            <w:tcW w:w="648" w:type="pct"/>
            <w:shd w:val="clear" w:color="auto" w:fill="0000FF"/>
          </w:tcPr>
          <w:p w14:paraId="4A904CBC" w14:textId="77777777" w:rsidR="004D38A4" w:rsidRPr="00A11673" w:rsidRDefault="004D38A4" w:rsidP="001E6828">
            <w:pPr>
              <w:jc w:val="center"/>
              <w:rPr>
                <w:b/>
                <w:i/>
                <w:sz w:val="20"/>
              </w:rPr>
            </w:pPr>
            <w:r>
              <w:rPr>
                <w:b/>
                <w:i/>
                <w:sz w:val="20"/>
              </w:rPr>
              <w:t>September</w:t>
            </w:r>
          </w:p>
        </w:tc>
        <w:tc>
          <w:tcPr>
            <w:tcW w:w="1372" w:type="pct"/>
            <w:shd w:val="clear" w:color="auto" w:fill="0000FF"/>
          </w:tcPr>
          <w:p w14:paraId="1CDC963A" w14:textId="77777777" w:rsidR="004D38A4" w:rsidRPr="008847B7" w:rsidRDefault="004D38A4" w:rsidP="001E6828">
            <w:pPr>
              <w:ind w:left="360"/>
              <w:rPr>
                <w:sz w:val="16"/>
              </w:rPr>
            </w:pPr>
          </w:p>
        </w:tc>
        <w:tc>
          <w:tcPr>
            <w:tcW w:w="2743" w:type="pct"/>
            <w:shd w:val="clear" w:color="auto" w:fill="0000FF"/>
          </w:tcPr>
          <w:p w14:paraId="557BDEF3" w14:textId="77777777" w:rsidR="004D38A4" w:rsidRPr="00012CE2" w:rsidRDefault="004D38A4" w:rsidP="001E6828">
            <w:pPr>
              <w:rPr>
                <w:sz w:val="16"/>
              </w:rPr>
            </w:pPr>
          </w:p>
        </w:tc>
      </w:tr>
      <w:tr w:rsidR="004D38A4" w:rsidRPr="00012CE2" w14:paraId="2558F4A0" w14:textId="77777777" w:rsidTr="009A5ABE">
        <w:trPr>
          <w:trHeight w:val="568"/>
        </w:trPr>
        <w:tc>
          <w:tcPr>
            <w:tcW w:w="236" w:type="pct"/>
            <w:shd w:val="clear" w:color="auto" w:fill="E5B8B7" w:themeFill="accent2" w:themeFillTint="66"/>
          </w:tcPr>
          <w:p w14:paraId="7F9AEE0A" w14:textId="77777777" w:rsidR="004D38A4" w:rsidRPr="00012CE2" w:rsidRDefault="004D38A4" w:rsidP="001E6828">
            <w:pPr>
              <w:jc w:val="center"/>
              <w:rPr>
                <w:sz w:val="22"/>
              </w:rPr>
            </w:pPr>
          </w:p>
        </w:tc>
        <w:tc>
          <w:tcPr>
            <w:tcW w:w="648" w:type="pct"/>
            <w:shd w:val="clear" w:color="auto" w:fill="E5B8B7" w:themeFill="accent2" w:themeFillTint="66"/>
          </w:tcPr>
          <w:p w14:paraId="75AAFE99" w14:textId="4C2947BD" w:rsidR="004D38A4" w:rsidRPr="00012CE2" w:rsidRDefault="004D38A4" w:rsidP="001E6828">
            <w:pPr>
              <w:jc w:val="center"/>
              <w:rPr>
                <w:sz w:val="22"/>
              </w:rPr>
            </w:pPr>
            <w:r>
              <w:rPr>
                <w:rFonts w:cs="Arial"/>
                <w:sz w:val="22"/>
                <w:szCs w:val="22"/>
              </w:rPr>
              <w:t>8/2</w:t>
            </w:r>
            <w:r w:rsidR="0028570D">
              <w:rPr>
                <w:rFonts w:cs="Arial"/>
                <w:sz w:val="22"/>
                <w:szCs w:val="22"/>
              </w:rPr>
              <w:t>6</w:t>
            </w:r>
          </w:p>
        </w:tc>
        <w:tc>
          <w:tcPr>
            <w:tcW w:w="1372" w:type="pct"/>
            <w:shd w:val="clear" w:color="auto" w:fill="E5B8B7" w:themeFill="accent2" w:themeFillTint="66"/>
          </w:tcPr>
          <w:p w14:paraId="3BF63549"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b/>
                <w:i/>
                <w:sz w:val="22"/>
                <w:szCs w:val="22"/>
              </w:rPr>
              <w:t xml:space="preserve">Clinical Orientation for MAC </w:t>
            </w:r>
            <w:r w:rsidRPr="008B4D40">
              <w:rPr>
                <w:rFonts w:ascii="Arial Narrow" w:hAnsi="Arial Narrow" w:cs="Arial"/>
                <w:b/>
                <w:i/>
                <w:sz w:val="22"/>
                <w:szCs w:val="22"/>
              </w:rPr>
              <w:t xml:space="preserve">Practicum </w:t>
            </w:r>
            <w:r w:rsidRPr="008B4D40">
              <w:rPr>
                <w:rFonts w:ascii="Arial Narrow" w:hAnsi="Arial Narrow"/>
                <w:b/>
                <w:i/>
                <w:sz w:val="22"/>
                <w:szCs w:val="22"/>
              </w:rPr>
              <w:t>Students</w:t>
            </w:r>
            <w:r w:rsidRPr="008B4D40">
              <w:rPr>
                <w:rFonts w:ascii="Arial Narrow" w:hAnsi="Arial Narrow" w:cs="Arial"/>
                <w:b/>
                <w:i/>
                <w:sz w:val="22"/>
                <w:szCs w:val="22"/>
              </w:rPr>
              <w:t xml:space="preserve"> </w:t>
            </w:r>
          </w:p>
        </w:tc>
        <w:tc>
          <w:tcPr>
            <w:tcW w:w="2743" w:type="pct"/>
            <w:shd w:val="clear" w:color="auto" w:fill="E5B8B7" w:themeFill="accent2" w:themeFillTint="66"/>
          </w:tcPr>
          <w:p w14:paraId="5BD8C05F" w14:textId="7BEF95E7" w:rsidR="004D38A4" w:rsidRPr="006A0B5C" w:rsidRDefault="004D38A4" w:rsidP="001E6828">
            <w:pPr>
              <w:rPr>
                <w:rFonts w:ascii="Arial Narrow" w:hAnsi="Arial Narrow" w:cs="Arial"/>
                <w:sz w:val="22"/>
                <w:szCs w:val="22"/>
              </w:rPr>
            </w:pPr>
          </w:p>
        </w:tc>
      </w:tr>
      <w:tr w:rsidR="004D38A4" w:rsidRPr="00012CE2" w14:paraId="351DC382" w14:textId="77777777" w:rsidTr="009A5ABE">
        <w:trPr>
          <w:trHeight w:val="269"/>
        </w:trPr>
        <w:tc>
          <w:tcPr>
            <w:tcW w:w="236" w:type="pct"/>
          </w:tcPr>
          <w:p w14:paraId="60AD581E" w14:textId="77777777" w:rsidR="004D38A4" w:rsidRPr="00012CE2" w:rsidRDefault="004D38A4" w:rsidP="001E6828">
            <w:pPr>
              <w:jc w:val="center"/>
              <w:rPr>
                <w:sz w:val="22"/>
              </w:rPr>
            </w:pPr>
            <w:r>
              <w:rPr>
                <w:sz w:val="22"/>
              </w:rPr>
              <w:t>1</w:t>
            </w:r>
          </w:p>
        </w:tc>
        <w:tc>
          <w:tcPr>
            <w:tcW w:w="648" w:type="pct"/>
          </w:tcPr>
          <w:p w14:paraId="751A675D" w14:textId="4E06C709" w:rsidR="004D38A4" w:rsidRPr="00012CE2" w:rsidRDefault="0028570D" w:rsidP="001E6828">
            <w:pPr>
              <w:jc w:val="center"/>
              <w:rPr>
                <w:sz w:val="22"/>
              </w:rPr>
            </w:pPr>
            <w:r>
              <w:rPr>
                <w:rFonts w:cs="Arial"/>
                <w:sz w:val="22"/>
                <w:szCs w:val="22"/>
              </w:rPr>
              <w:t>8/29</w:t>
            </w:r>
          </w:p>
        </w:tc>
        <w:tc>
          <w:tcPr>
            <w:tcW w:w="1372" w:type="pct"/>
          </w:tcPr>
          <w:p w14:paraId="10FC4D47"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Course Overview</w:t>
            </w:r>
          </w:p>
          <w:p w14:paraId="3A2D6540"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Greatest Hopes and Fears activity</w:t>
            </w:r>
          </w:p>
          <w:p w14:paraId="7A921486" w14:textId="77777777" w:rsidR="004D38A4"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How to begin counseling</w:t>
            </w:r>
          </w:p>
          <w:p w14:paraId="512A556F" w14:textId="77777777" w:rsidR="004D38A4" w:rsidRPr="008B4D40" w:rsidRDefault="004D38A4" w:rsidP="001E6828">
            <w:pPr>
              <w:tabs>
                <w:tab w:val="left" w:pos="5400"/>
              </w:tabs>
              <w:rPr>
                <w:rFonts w:ascii="Arial Narrow" w:hAnsi="Arial Narrow" w:cs="Arial"/>
                <w:sz w:val="22"/>
                <w:szCs w:val="22"/>
              </w:rPr>
            </w:pPr>
            <w:r>
              <w:rPr>
                <w:rFonts w:ascii="Arial Narrow" w:hAnsi="Arial Narrow" w:cs="Arial"/>
                <w:sz w:val="22"/>
                <w:szCs w:val="22"/>
              </w:rPr>
              <w:t>Supervision</w:t>
            </w:r>
          </w:p>
        </w:tc>
        <w:tc>
          <w:tcPr>
            <w:tcW w:w="2743" w:type="pct"/>
          </w:tcPr>
          <w:p w14:paraId="601C6DCC" w14:textId="77777777" w:rsidR="004D38A4" w:rsidRDefault="004D38A4" w:rsidP="001E6828">
            <w:pPr>
              <w:tabs>
                <w:tab w:val="left" w:pos="5400"/>
              </w:tabs>
              <w:rPr>
                <w:rFonts w:ascii="Arial Narrow" w:hAnsi="Arial Narrow" w:cs="Arial"/>
                <w:i/>
                <w:sz w:val="22"/>
                <w:szCs w:val="22"/>
              </w:rPr>
            </w:pPr>
            <w:r w:rsidRPr="00BB559E">
              <w:rPr>
                <w:rFonts w:ascii="Arial Narrow" w:hAnsi="Arial Narrow" w:cs="Arial"/>
                <w:i/>
                <w:sz w:val="22"/>
                <w:szCs w:val="22"/>
              </w:rPr>
              <w:t>ACA &amp; AAMFT Ethical Codes</w:t>
            </w:r>
          </w:p>
          <w:p w14:paraId="3DAD0938" w14:textId="77777777" w:rsidR="004D38A4" w:rsidRDefault="004D38A4" w:rsidP="001E6828">
            <w:pPr>
              <w:tabs>
                <w:tab w:val="left" w:pos="5400"/>
              </w:tabs>
              <w:rPr>
                <w:rFonts w:ascii="Arial Narrow" w:hAnsi="Arial Narrow" w:cs="Arial"/>
                <w:sz w:val="22"/>
                <w:szCs w:val="22"/>
              </w:rPr>
            </w:pPr>
            <w:r>
              <w:rPr>
                <w:rFonts w:ascii="Arial Narrow" w:hAnsi="Arial Narrow" w:cs="Arial"/>
                <w:sz w:val="22"/>
                <w:szCs w:val="22"/>
              </w:rPr>
              <w:t xml:space="preserve">Baired (2005a); Bernard &amp; Goodyear (2004)x2; Russell-Chapin (2007); </w:t>
            </w:r>
            <w:r w:rsidRPr="00BB559E">
              <w:rPr>
                <w:rFonts w:ascii="Arial Narrow" w:hAnsi="Arial Narrow" w:cs="Arial"/>
                <w:sz w:val="22"/>
                <w:szCs w:val="22"/>
              </w:rPr>
              <w:t>Shapiro (1995)</w:t>
            </w:r>
            <w:r>
              <w:rPr>
                <w:rFonts w:ascii="Arial Narrow" w:hAnsi="Arial Narrow" w:cs="Arial"/>
                <w:sz w:val="22"/>
                <w:szCs w:val="22"/>
              </w:rPr>
              <w:t>; Short (2011)</w:t>
            </w:r>
            <w:r w:rsidRPr="00BB559E">
              <w:rPr>
                <w:rFonts w:ascii="Arial Narrow" w:hAnsi="Arial Narrow" w:cs="Arial"/>
                <w:sz w:val="22"/>
                <w:szCs w:val="22"/>
              </w:rPr>
              <w:t xml:space="preserve"> </w:t>
            </w:r>
          </w:p>
          <w:p w14:paraId="32478894" w14:textId="77777777" w:rsidR="004D38A4" w:rsidRPr="00804436" w:rsidRDefault="004D38A4" w:rsidP="001E6828">
            <w:pPr>
              <w:tabs>
                <w:tab w:val="left" w:pos="5400"/>
              </w:tabs>
              <w:rPr>
                <w:rFonts w:ascii="Arial Narrow" w:hAnsi="Arial Narrow" w:cs="Arial"/>
                <w:b/>
                <w:sz w:val="22"/>
                <w:szCs w:val="22"/>
              </w:rPr>
            </w:pPr>
            <w:r w:rsidRPr="00FA3158">
              <w:rPr>
                <w:rFonts w:ascii="Arial Narrow" w:hAnsi="Arial Narrow" w:cs="Arial"/>
                <w:b/>
                <w:bCs/>
                <w:color w:val="FF0000"/>
                <w:sz w:val="22"/>
                <w:szCs w:val="22"/>
              </w:rPr>
              <w:t>DUE</w:t>
            </w:r>
            <w:r w:rsidRPr="00804436">
              <w:rPr>
                <w:rFonts w:ascii="Arial Narrow" w:hAnsi="Arial Narrow" w:cs="Arial"/>
                <w:b/>
                <w:bCs/>
                <w:sz w:val="22"/>
                <w:szCs w:val="22"/>
              </w:rPr>
              <w:t xml:space="preserve">: </w:t>
            </w:r>
            <w:r w:rsidRPr="00804436">
              <w:rPr>
                <w:rFonts w:ascii="Arial Narrow" w:hAnsi="Arial Narrow" w:cs="Arial"/>
                <w:sz w:val="22"/>
                <w:szCs w:val="22"/>
              </w:rPr>
              <w:t xml:space="preserve">Proof of </w:t>
            </w:r>
            <w:r>
              <w:rPr>
                <w:rFonts w:ascii="Arial Narrow" w:hAnsi="Arial Narrow" w:cs="Arial"/>
                <w:sz w:val="22"/>
                <w:szCs w:val="22"/>
              </w:rPr>
              <w:t xml:space="preserve">current Professional </w:t>
            </w:r>
            <w:r w:rsidRPr="00804436">
              <w:rPr>
                <w:rFonts w:ascii="Arial Narrow" w:hAnsi="Arial Narrow" w:cs="Arial"/>
                <w:sz w:val="22"/>
                <w:szCs w:val="22"/>
              </w:rPr>
              <w:t>Liability Insurance</w:t>
            </w:r>
            <w:r>
              <w:rPr>
                <w:rFonts w:ascii="Arial Narrow" w:hAnsi="Arial Narrow" w:cs="Arial"/>
                <w:sz w:val="22"/>
                <w:szCs w:val="22"/>
              </w:rPr>
              <w:t xml:space="preserve"> coverage</w:t>
            </w:r>
            <w:r w:rsidRPr="00804436">
              <w:rPr>
                <w:rFonts w:ascii="Arial Narrow" w:hAnsi="Arial Narrow" w:cs="Arial"/>
                <w:sz w:val="22"/>
                <w:szCs w:val="22"/>
              </w:rPr>
              <w:t xml:space="preserve"> </w:t>
            </w:r>
            <w:r>
              <w:rPr>
                <w:rFonts w:ascii="Arial Narrow" w:hAnsi="Arial Narrow" w:cs="Arial"/>
                <w:sz w:val="22"/>
                <w:szCs w:val="22"/>
              </w:rPr>
              <w:t>p</w:t>
            </w:r>
            <w:r w:rsidRPr="00804436">
              <w:rPr>
                <w:rFonts w:ascii="Arial Narrow" w:hAnsi="Arial Narrow" w:cs="Arial"/>
                <w:sz w:val="22"/>
                <w:szCs w:val="22"/>
              </w:rPr>
              <w:t xml:space="preserve">rior to first </w:t>
            </w:r>
            <w:r>
              <w:rPr>
                <w:rFonts w:ascii="Arial Narrow" w:hAnsi="Arial Narrow" w:cs="Arial"/>
                <w:sz w:val="22"/>
                <w:szCs w:val="22"/>
              </w:rPr>
              <w:t>client meeting.</w:t>
            </w:r>
            <w:r w:rsidRPr="00804436">
              <w:rPr>
                <w:rFonts w:ascii="Arial Narrow" w:hAnsi="Arial Narrow" w:cs="Arial"/>
                <w:sz w:val="22"/>
                <w:szCs w:val="22"/>
              </w:rPr>
              <w:t xml:space="preserve"> </w:t>
            </w:r>
          </w:p>
          <w:p w14:paraId="7D4F6A6E" w14:textId="77777777" w:rsidR="004D38A4" w:rsidRPr="00804436" w:rsidRDefault="004D38A4" w:rsidP="001E6828">
            <w:pPr>
              <w:tabs>
                <w:tab w:val="left" w:pos="5400"/>
              </w:tabs>
              <w:rPr>
                <w:rFonts w:ascii="Arial Narrow" w:hAnsi="Arial Narrow" w:cs="Arial"/>
                <w:b/>
                <w:sz w:val="22"/>
                <w:szCs w:val="22"/>
              </w:rPr>
            </w:pPr>
            <w:r w:rsidRPr="00FA3158">
              <w:rPr>
                <w:rFonts w:ascii="Arial Narrow" w:hAnsi="Arial Narrow" w:cs="Arial"/>
                <w:b/>
                <w:color w:val="FF0000"/>
                <w:sz w:val="22"/>
                <w:szCs w:val="22"/>
              </w:rPr>
              <w:t>DUE</w:t>
            </w:r>
            <w:r w:rsidRPr="00CC6053">
              <w:rPr>
                <w:rFonts w:ascii="Arial Narrow" w:hAnsi="Arial Narrow" w:cs="Arial"/>
                <w:b/>
                <w:sz w:val="22"/>
                <w:szCs w:val="22"/>
              </w:rPr>
              <w:t>:</w:t>
            </w:r>
            <w:r>
              <w:rPr>
                <w:rFonts w:ascii="Arial Narrow" w:hAnsi="Arial Narrow" w:cs="Arial"/>
                <w:sz w:val="22"/>
                <w:szCs w:val="22"/>
              </w:rPr>
              <w:t xml:space="preserve"> Clinical Intern</w:t>
            </w:r>
            <w:r w:rsidRPr="00804436">
              <w:rPr>
                <w:rFonts w:ascii="Arial Narrow" w:hAnsi="Arial Narrow" w:cs="Arial"/>
                <w:sz w:val="22"/>
                <w:szCs w:val="22"/>
              </w:rPr>
              <w:t xml:space="preserve"> Information </w:t>
            </w:r>
            <w:r>
              <w:rPr>
                <w:rFonts w:ascii="Arial Narrow" w:hAnsi="Arial Narrow" w:cs="Arial"/>
                <w:sz w:val="22"/>
                <w:szCs w:val="22"/>
              </w:rPr>
              <w:t>Form (via email)</w:t>
            </w:r>
            <w:r w:rsidRPr="00804436">
              <w:rPr>
                <w:rFonts w:ascii="Arial Narrow" w:hAnsi="Arial Narrow" w:cs="Arial"/>
                <w:b/>
                <w:sz w:val="22"/>
                <w:szCs w:val="22"/>
              </w:rPr>
              <w:t xml:space="preserve"> </w:t>
            </w:r>
          </w:p>
          <w:p w14:paraId="6AB307E7" w14:textId="77777777" w:rsidR="004D38A4" w:rsidRDefault="004D38A4" w:rsidP="001E6828">
            <w:pPr>
              <w:tabs>
                <w:tab w:val="left" w:pos="5400"/>
              </w:tabs>
              <w:rPr>
                <w:rFonts w:ascii="Arial Narrow" w:hAnsi="Arial Narrow" w:cs="Arial"/>
                <w:sz w:val="22"/>
                <w:szCs w:val="22"/>
              </w:rPr>
            </w:pPr>
            <w:r w:rsidRPr="00FA3158">
              <w:rPr>
                <w:rFonts w:ascii="Arial Narrow" w:hAnsi="Arial Narrow" w:cs="Arial"/>
                <w:b/>
                <w:bCs/>
                <w:iCs/>
                <w:color w:val="FF0000"/>
                <w:sz w:val="22"/>
                <w:szCs w:val="22"/>
              </w:rPr>
              <w:t>DUE</w:t>
            </w:r>
            <w:r w:rsidRPr="00CC6053">
              <w:rPr>
                <w:rFonts w:ascii="Arial Narrow" w:hAnsi="Arial Narrow" w:cs="Arial"/>
                <w:b/>
                <w:bCs/>
                <w:iCs/>
                <w:sz w:val="22"/>
                <w:szCs w:val="22"/>
              </w:rPr>
              <w:t>:</w:t>
            </w:r>
            <w:r>
              <w:rPr>
                <w:rFonts w:ascii="Arial Narrow" w:hAnsi="Arial Narrow" w:cs="Arial"/>
                <w:bCs/>
                <w:iCs/>
                <w:sz w:val="22"/>
                <w:szCs w:val="22"/>
              </w:rPr>
              <w:t xml:space="preserve"> Pre-</w:t>
            </w:r>
            <w:r w:rsidRPr="00CC6053">
              <w:rPr>
                <w:rFonts w:ascii="Arial Narrow" w:hAnsi="Arial Narrow" w:cs="Arial"/>
                <w:bCs/>
                <w:iCs/>
                <w:sz w:val="22"/>
                <w:szCs w:val="22"/>
              </w:rPr>
              <w:t>Supervision Questionnaire</w:t>
            </w:r>
            <w:r w:rsidRPr="00CC6053">
              <w:rPr>
                <w:rFonts w:ascii="Arial Narrow" w:hAnsi="Arial Narrow" w:cs="Arial"/>
                <w:sz w:val="22"/>
                <w:szCs w:val="22"/>
              </w:rPr>
              <w:t xml:space="preserve"> </w:t>
            </w:r>
          </w:p>
          <w:p w14:paraId="5B14D5D2" w14:textId="495BBF57" w:rsidR="009640D0" w:rsidRDefault="009640D0" w:rsidP="001E6828">
            <w:pPr>
              <w:tabs>
                <w:tab w:val="left" w:pos="5400"/>
              </w:tabs>
              <w:rPr>
                <w:rFonts w:ascii="Arial Narrow" w:hAnsi="Arial Narrow" w:cs="Arial"/>
                <w:sz w:val="22"/>
                <w:szCs w:val="22"/>
              </w:rPr>
            </w:pPr>
            <w:r w:rsidRPr="009640D0">
              <w:rPr>
                <w:rFonts w:ascii="Arial Narrow" w:hAnsi="Arial Narrow" w:cs="Arial"/>
                <w:b/>
                <w:color w:val="FF0000"/>
                <w:sz w:val="22"/>
                <w:szCs w:val="22"/>
              </w:rPr>
              <w:t>DUE:</w:t>
            </w:r>
            <w:r w:rsidRPr="009640D0">
              <w:rPr>
                <w:rFonts w:ascii="Arial Narrow" w:hAnsi="Arial Narrow" w:cs="Arial"/>
                <w:color w:val="FF0000"/>
                <w:sz w:val="22"/>
                <w:szCs w:val="22"/>
              </w:rPr>
              <w:t xml:space="preserve"> </w:t>
            </w:r>
            <w:r>
              <w:rPr>
                <w:rFonts w:ascii="Arial Narrow" w:hAnsi="Arial Narrow" w:cs="Arial"/>
                <w:sz w:val="22"/>
                <w:szCs w:val="22"/>
              </w:rPr>
              <w:t>Supervision Contract</w:t>
            </w:r>
          </w:p>
          <w:p w14:paraId="71431231" w14:textId="4744F73A" w:rsidR="004D38A4" w:rsidRPr="00461337" w:rsidRDefault="009640D0" w:rsidP="001E6828">
            <w:pPr>
              <w:tabs>
                <w:tab w:val="left" w:pos="5400"/>
              </w:tabs>
              <w:rPr>
                <w:rFonts w:ascii="Arial Narrow" w:hAnsi="Arial Narrow" w:cs="Arial"/>
                <w:sz w:val="22"/>
                <w:szCs w:val="22"/>
              </w:rPr>
            </w:pPr>
            <w:r>
              <w:rPr>
                <w:rFonts w:ascii="Arial Narrow" w:hAnsi="Arial Narrow" w:cs="Arial"/>
                <w:sz w:val="22"/>
                <w:szCs w:val="22"/>
              </w:rPr>
              <w:t xml:space="preserve">               </w:t>
            </w:r>
            <w:r w:rsidR="004D38A4">
              <w:rPr>
                <w:rFonts w:ascii="Arial Narrow" w:hAnsi="Arial Narrow" w:cs="Arial"/>
                <w:sz w:val="22"/>
                <w:szCs w:val="22"/>
              </w:rPr>
              <w:t xml:space="preserve">(bring </w:t>
            </w:r>
            <w:r>
              <w:rPr>
                <w:rFonts w:ascii="Arial Narrow" w:hAnsi="Arial Narrow" w:cs="Arial"/>
                <w:sz w:val="22"/>
                <w:szCs w:val="22"/>
              </w:rPr>
              <w:t xml:space="preserve">both </w:t>
            </w:r>
            <w:r w:rsidR="004D38A4">
              <w:rPr>
                <w:rFonts w:ascii="Arial Narrow" w:hAnsi="Arial Narrow" w:cs="Arial"/>
                <w:sz w:val="22"/>
                <w:szCs w:val="22"/>
              </w:rPr>
              <w:t>to first individual supervision mtg)</w:t>
            </w:r>
          </w:p>
        </w:tc>
      </w:tr>
      <w:tr w:rsidR="0028570D" w:rsidRPr="00012CE2" w14:paraId="448F5C8F" w14:textId="77777777" w:rsidTr="009A5ABE">
        <w:tc>
          <w:tcPr>
            <w:tcW w:w="236" w:type="pct"/>
          </w:tcPr>
          <w:p w14:paraId="5DA72663" w14:textId="77777777" w:rsidR="0028570D" w:rsidRDefault="0028570D" w:rsidP="001E6828">
            <w:pPr>
              <w:jc w:val="center"/>
              <w:rPr>
                <w:rFonts w:cs="Arial"/>
              </w:rPr>
            </w:pPr>
          </w:p>
        </w:tc>
        <w:tc>
          <w:tcPr>
            <w:tcW w:w="648" w:type="pct"/>
          </w:tcPr>
          <w:p w14:paraId="7078897E" w14:textId="4ADEBB95" w:rsidR="0028570D" w:rsidRDefault="0028570D" w:rsidP="001E6828">
            <w:pPr>
              <w:jc w:val="center"/>
              <w:rPr>
                <w:rFonts w:cs="Arial"/>
                <w:sz w:val="22"/>
                <w:szCs w:val="22"/>
              </w:rPr>
            </w:pPr>
            <w:r>
              <w:rPr>
                <w:rFonts w:cs="Arial"/>
                <w:sz w:val="22"/>
                <w:szCs w:val="22"/>
              </w:rPr>
              <w:t>9/05</w:t>
            </w:r>
          </w:p>
        </w:tc>
        <w:tc>
          <w:tcPr>
            <w:tcW w:w="1372" w:type="pct"/>
          </w:tcPr>
          <w:p w14:paraId="5B3F9C56" w14:textId="5A12DAFC" w:rsidR="0028570D" w:rsidRPr="008B4D40" w:rsidRDefault="0028570D" w:rsidP="001E6828">
            <w:pPr>
              <w:tabs>
                <w:tab w:val="left" w:pos="5400"/>
              </w:tabs>
              <w:rPr>
                <w:rFonts w:ascii="Arial Narrow" w:hAnsi="Arial Narrow" w:cs="Arial"/>
                <w:sz w:val="22"/>
                <w:szCs w:val="22"/>
              </w:rPr>
            </w:pPr>
            <w:r>
              <w:rPr>
                <w:rFonts w:ascii="Arial Narrow" w:hAnsi="Arial Narrow" w:cs="Arial"/>
                <w:sz w:val="22"/>
                <w:szCs w:val="22"/>
              </w:rPr>
              <w:t>Labor Day – No Class</w:t>
            </w:r>
          </w:p>
        </w:tc>
        <w:tc>
          <w:tcPr>
            <w:tcW w:w="2743" w:type="pct"/>
          </w:tcPr>
          <w:p w14:paraId="325D68EF" w14:textId="77777777" w:rsidR="0028570D" w:rsidRPr="00BB559E" w:rsidRDefault="0028570D" w:rsidP="001E6828">
            <w:pPr>
              <w:tabs>
                <w:tab w:val="left" w:pos="5400"/>
              </w:tabs>
              <w:rPr>
                <w:rFonts w:ascii="Arial Narrow" w:hAnsi="Arial Narrow"/>
                <w:sz w:val="22"/>
                <w:szCs w:val="22"/>
              </w:rPr>
            </w:pPr>
          </w:p>
        </w:tc>
      </w:tr>
      <w:tr w:rsidR="004D38A4" w:rsidRPr="00012CE2" w14:paraId="4F6BF68C" w14:textId="77777777" w:rsidTr="009A5ABE">
        <w:tc>
          <w:tcPr>
            <w:tcW w:w="236" w:type="pct"/>
          </w:tcPr>
          <w:p w14:paraId="51E226AC" w14:textId="77777777" w:rsidR="004D38A4" w:rsidRPr="00012CE2" w:rsidRDefault="004D38A4" w:rsidP="001E6828">
            <w:pPr>
              <w:jc w:val="center"/>
              <w:rPr>
                <w:sz w:val="22"/>
              </w:rPr>
            </w:pPr>
            <w:r>
              <w:rPr>
                <w:rFonts w:cs="Arial"/>
              </w:rPr>
              <w:t>2</w:t>
            </w:r>
          </w:p>
        </w:tc>
        <w:tc>
          <w:tcPr>
            <w:tcW w:w="648" w:type="pct"/>
          </w:tcPr>
          <w:p w14:paraId="6BF26328" w14:textId="14151FD4" w:rsidR="004D38A4" w:rsidRPr="00012CE2" w:rsidRDefault="004D38A4" w:rsidP="001E6828">
            <w:pPr>
              <w:jc w:val="center"/>
              <w:rPr>
                <w:sz w:val="22"/>
              </w:rPr>
            </w:pPr>
            <w:r>
              <w:rPr>
                <w:rFonts w:cs="Arial"/>
                <w:sz w:val="22"/>
                <w:szCs w:val="22"/>
              </w:rPr>
              <w:t>9/</w:t>
            </w:r>
            <w:r w:rsidR="0028570D">
              <w:rPr>
                <w:rFonts w:cs="Arial"/>
                <w:sz w:val="22"/>
                <w:szCs w:val="22"/>
              </w:rPr>
              <w:t>12</w:t>
            </w:r>
          </w:p>
        </w:tc>
        <w:tc>
          <w:tcPr>
            <w:tcW w:w="1372" w:type="pct"/>
          </w:tcPr>
          <w:p w14:paraId="4CD2EB18"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Cultural awareness and professional ethics.</w:t>
            </w:r>
          </w:p>
          <w:p w14:paraId="0B123863" w14:textId="77777777" w:rsidR="009A5ABE" w:rsidRDefault="009A5ABE" w:rsidP="001E6828">
            <w:pPr>
              <w:tabs>
                <w:tab w:val="left" w:pos="5400"/>
              </w:tabs>
              <w:rPr>
                <w:rFonts w:ascii="Arial Narrow" w:hAnsi="Arial Narrow" w:cs="Arial"/>
                <w:sz w:val="22"/>
                <w:szCs w:val="22"/>
              </w:rPr>
            </w:pPr>
          </w:p>
          <w:p w14:paraId="5291D168"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Documentation</w:t>
            </w:r>
          </w:p>
          <w:p w14:paraId="5509D560" w14:textId="77777777" w:rsidR="009A5ABE" w:rsidRDefault="009A5ABE" w:rsidP="001E6828">
            <w:pPr>
              <w:tabs>
                <w:tab w:val="left" w:pos="5400"/>
              </w:tabs>
              <w:rPr>
                <w:rFonts w:ascii="Arial Narrow" w:hAnsi="Arial Narrow" w:cs="Arial"/>
                <w:sz w:val="22"/>
                <w:szCs w:val="22"/>
              </w:rPr>
            </w:pPr>
          </w:p>
          <w:p w14:paraId="3F1B6CE1" w14:textId="77777777" w:rsidR="004D38A4" w:rsidRPr="008B4D40" w:rsidRDefault="004D38A4" w:rsidP="001E6828">
            <w:pPr>
              <w:tabs>
                <w:tab w:val="left" w:pos="5400"/>
              </w:tabs>
              <w:rPr>
                <w:rFonts w:ascii="Arial Narrow" w:hAnsi="Arial Narrow" w:cs="Arial"/>
                <w:b/>
                <w:sz w:val="22"/>
                <w:szCs w:val="22"/>
              </w:rPr>
            </w:pPr>
            <w:r w:rsidRPr="008B4D40">
              <w:rPr>
                <w:rFonts w:ascii="Arial Narrow" w:hAnsi="Arial Narrow" w:cs="Arial"/>
                <w:sz w:val="22"/>
                <w:szCs w:val="22"/>
              </w:rPr>
              <w:t>Interviewing clients</w:t>
            </w:r>
          </w:p>
          <w:p w14:paraId="1A2CD55F" w14:textId="77777777" w:rsidR="004D38A4" w:rsidRPr="008B4D40" w:rsidRDefault="004D38A4" w:rsidP="001E6828">
            <w:pPr>
              <w:rPr>
                <w:rFonts w:ascii="Arial Narrow" w:hAnsi="Arial Narrow"/>
                <w:sz w:val="22"/>
                <w:szCs w:val="22"/>
              </w:rPr>
            </w:pPr>
          </w:p>
        </w:tc>
        <w:tc>
          <w:tcPr>
            <w:tcW w:w="2743" w:type="pct"/>
          </w:tcPr>
          <w:p w14:paraId="45026AFD" w14:textId="77777777" w:rsidR="004D38A4" w:rsidRPr="00BB559E" w:rsidRDefault="004D38A4" w:rsidP="001E6828">
            <w:pPr>
              <w:tabs>
                <w:tab w:val="left" w:pos="5400"/>
              </w:tabs>
              <w:rPr>
                <w:rFonts w:ascii="Arial Narrow" w:hAnsi="Arial Narrow" w:cs="Arial"/>
                <w:sz w:val="22"/>
                <w:szCs w:val="22"/>
              </w:rPr>
            </w:pPr>
            <w:r w:rsidRPr="00BB559E">
              <w:rPr>
                <w:rFonts w:ascii="Arial Narrow" w:hAnsi="Arial Narrow"/>
                <w:sz w:val="22"/>
                <w:szCs w:val="22"/>
              </w:rPr>
              <w:t xml:space="preserve">Cameron &amp; turtle-song (2002) </w:t>
            </w:r>
          </w:p>
          <w:p w14:paraId="08CF3EB6" w14:textId="77777777" w:rsidR="004D38A4" w:rsidRPr="00FA3158" w:rsidRDefault="004D38A4" w:rsidP="001E6828">
            <w:pPr>
              <w:tabs>
                <w:tab w:val="left" w:pos="5400"/>
              </w:tabs>
              <w:rPr>
                <w:rFonts w:ascii="Arial Narrow" w:hAnsi="Arial Narrow" w:cs="Arial"/>
                <w:b/>
                <w:sz w:val="22"/>
                <w:szCs w:val="22"/>
              </w:rPr>
            </w:pPr>
            <w:r w:rsidRPr="00FA3158">
              <w:rPr>
                <w:rFonts w:ascii="Arial Narrow" w:hAnsi="Arial Narrow" w:cs="Arial"/>
                <w:b/>
                <w:i/>
                <w:sz w:val="22"/>
                <w:szCs w:val="22"/>
              </w:rPr>
              <w:t xml:space="preserve">Cornell Counseling Clinic </w:t>
            </w:r>
            <w:r>
              <w:rPr>
                <w:rFonts w:ascii="Arial Narrow" w:hAnsi="Arial Narrow" w:cs="Arial"/>
                <w:b/>
                <w:i/>
                <w:sz w:val="22"/>
                <w:szCs w:val="22"/>
              </w:rPr>
              <w:t>Handbook</w:t>
            </w:r>
            <w:r w:rsidRPr="00FA3158">
              <w:rPr>
                <w:rFonts w:ascii="Arial Narrow" w:hAnsi="Arial Narrow" w:cs="Arial"/>
                <w:b/>
                <w:sz w:val="22"/>
                <w:szCs w:val="22"/>
              </w:rPr>
              <w:t xml:space="preserve"> </w:t>
            </w:r>
          </w:p>
          <w:p w14:paraId="11A57495" w14:textId="77777777" w:rsidR="004D38A4" w:rsidRDefault="004D38A4" w:rsidP="001E6828">
            <w:pPr>
              <w:tabs>
                <w:tab w:val="left" w:pos="5400"/>
              </w:tabs>
              <w:rPr>
                <w:rFonts w:ascii="Arial Narrow" w:hAnsi="Arial Narrow" w:cs="Arial"/>
                <w:sz w:val="22"/>
                <w:szCs w:val="22"/>
              </w:rPr>
            </w:pPr>
            <w:r>
              <w:rPr>
                <w:rFonts w:ascii="Arial Narrow" w:hAnsi="Arial Narrow" w:cs="Arial"/>
                <w:sz w:val="22"/>
                <w:szCs w:val="22"/>
              </w:rPr>
              <w:t>Levitov &amp; Fall (2009); Levitt &amp; Aligo (2013)x2; Levitt, Farry &amp; Mazzarella (2015); Pearson (2004)</w:t>
            </w:r>
          </w:p>
          <w:p w14:paraId="13762EE8" w14:textId="77777777" w:rsidR="004D38A4" w:rsidRDefault="004D38A4" w:rsidP="001E6828">
            <w:pPr>
              <w:tabs>
                <w:tab w:val="left" w:pos="5400"/>
              </w:tabs>
              <w:rPr>
                <w:rFonts w:ascii="Arial Narrow" w:hAnsi="Arial Narrow" w:cs="Arial"/>
                <w:sz w:val="22"/>
                <w:szCs w:val="22"/>
              </w:rPr>
            </w:pPr>
            <w:r>
              <w:rPr>
                <w:rFonts w:ascii="Arial Narrow" w:hAnsi="Arial Narrow" w:cs="Arial"/>
                <w:sz w:val="22"/>
                <w:szCs w:val="22"/>
              </w:rPr>
              <w:t>O’Hanlon (n.d.): Changing Unhelpful Patterns</w:t>
            </w:r>
          </w:p>
          <w:p w14:paraId="37F2254A" w14:textId="77777777" w:rsidR="004D38A4" w:rsidRDefault="004D38A4" w:rsidP="001E6828">
            <w:pPr>
              <w:tabs>
                <w:tab w:val="left" w:pos="5400"/>
              </w:tabs>
              <w:rPr>
                <w:rFonts w:ascii="Arial Narrow" w:hAnsi="Arial Narrow" w:cs="Arial"/>
                <w:sz w:val="22"/>
                <w:szCs w:val="22"/>
              </w:rPr>
            </w:pPr>
            <w:r>
              <w:rPr>
                <w:rFonts w:ascii="Arial Narrow" w:hAnsi="Arial Narrow" w:cs="Arial"/>
                <w:sz w:val="22"/>
                <w:szCs w:val="22"/>
              </w:rPr>
              <w:t xml:space="preserve">O’Hanlon (n.d.): Questions for a New Client  </w:t>
            </w:r>
          </w:p>
          <w:p w14:paraId="5F8D6BC3" w14:textId="77777777" w:rsidR="004D38A4" w:rsidRPr="0071035F" w:rsidRDefault="004D38A4" w:rsidP="001E6828">
            <w:pPr>
              <w:rPr>
                <w:rFonts w:ascii="Arial Narrow" w:hAnsi="Arial Narrow"/>
                <w:sz w:val="22"/>
                <w:szCs w:val="22"/>
              </w:rPr>
            </w:pPr>
            <w:r>
              <w:rPr>
                <w:rFonts w:ascii="Arial Narrow" w:hAnsi="Arial Narrow" w:cs="Arial"/>
                <w:sz w:val="22"/>
                <w:szCs w:val="22"/>
              </w:rPr>
              <w:t xml:space="preserve">O’Hanlon (n.d.): Setting Achievable Goals </w:t>
            </w:r>
          </w:p>
        </w:tc>
      </w:tr>
      <w:tr w:rsidR="004D38A4" w:rsidRPr="00012CE2" w14:paraId="3AFFDB6B" w14:textId="77777777" w:rsidTr="009A5ABE">
        <w:tc>
          <w:tcPr>
            <w:tcW w:w="236" w:type="pct"/>
            <w:shd w:val="clear" w:color="auto" w:fill="auto"/>
          </w:tcPr>
          <w:p w14:paraId="7BDE4979" w14:textId="77777777" w:rsidR="004D38A4" w:rsidRPr="00AF6F78" w:rsidRDefault="004D38A4" w:rsidP="001E6828">
            <w:pPr>
              <w:jc w:val="center"/>
              <w:rPr>
                <w:rFonts w:cs="Arial"/>
              </w:rPr>
            </w:pPr>
            <w:r>
              <w:rPr>
                <w:sz w:val="22"/>
              </w:rPr>
              <w:t>3</w:t>
            </w:r>
          </w:p>
        </w:tc>
        <w:tc>
          <w:tcPr>
            <w:tcW w:w="648" w:type="pct"/>
            <w:shd w:val="clear" w:color="auto" w:fill="auto"/>
          </w:tcPr>
          <w:p w14:paraId="19B5A763" w14:textId="1483A070" w:rsidR="004D38A4" w:rsidRPr="00012CE2" w:rsidRDefault="004D38A4" w:rsidP="001E6828">
            <w:pPr>
              <w:jc w:val="center"/>
              <w:rPr>
                <w:sz w:val="22"/>
              </w:rPr>
            </w:pPr>
            <w:r>
              <w:rPr>
                <w:rFonts w:cs="Arial"/>
                <w:sz w:val="22"/>
                <w:szCs w:val="22"/>
              </w:rPr>
              <w:t>9/1</w:t>
            </w:r>
            <w:r w:rsidR="0028570D">
              <w:rPr>
                <w:rFonts w:cs="Arial"/>
                <w:sz w:val="22"/>
                <w:szCs w:val="22"/>
              </w:rPr>
              <w:t>9</w:t>
            </w:r>
          </w:p>
        </w:tc>
        <w:tc>
          <w:tcPr>
            <w:tcW w:w="1372" w:type="pct"/>
            <w:shd w:val="clear" w:color="auto" w:fill="auto"/>
          </w:tcPr>
          <w:p w14:paraId="68E34153" w14:textId="4AF248A1"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Attending to, listening to, and supporting clients</w:t>
            </w:r>
            <w:r w:rsidR="009A5ABE">
              <w:rPr>
                <w:rFonts w:ascii="Arial Narrow" w:hAnsi="Arial Narrow" w:cs="Arial"/>
                <w:sz w:val="22"/>
                <w:szCs w:val="22"/>
              </w:rPr>
              <w:t>.</w:t>
            </w:r>
          </w:p>
          <w:p w14:paraId="22047146" w14:textId="77777777" w:rsidR="009A5ABE" w:rsidRPr="008B4D40" w:rsidRDefault="009A5ABE" w:rsidP="009A5ABE">
            <w:pPr>
              <w:tabs>
                <w:tab w:val="left" w:pos="5400"/>
              </w:tabs>
              <w:rPr>
                <w:rFonts w:ascii="Arial Narrow" w:hAnsi="Arial Narrow" w:cs="Arial"/>
                <w:sz w:val="22"/>
                <w:szCs w:val="22"/>
              </w:rPr>
            </w:pPr>
            <w:r w:rsidRPr="008B4D40">
              <w:rPr>
                <w:rFonts w:ascii="Arial Narrow" w:hAnsi="Arial Narrow" w:cs="Arial"/>
                <w:sz w:val="22"/>
                <w:szCs w:val="22"/>
              </w:rPr>
              <w:t xml:space="preserve">Clinician self-care </w:t>
            </w:r>
          </w:p>
          <w:p w14:paraId="714E0E7A" w14:textId="77777777" w:rsidR="004D38A4" w:rsidRPr="008B4D40" w:rsidRDefault="004D38A4" w:rsidP="001E6828">
            <w:pPr>
              <w:rPr>
                <w:rFonts w:ascii="Arial Narrow" w:hAnsi="Arial Narrow"/>
                <w:sz w:val="22"/>
                <w:szCs w:val="22"/>
              </w:rPr>
            </w:pPr>
          </w:p>
        </w:tc>
        <w:tc>
          <w:tcPr>
            <w:tcW w:w="2743" w:type="pct"/>
            <w:shd w:val="clear" w:color="auto" w:fill="auto"/>
          </w:tcPr>
          <w:p w14:paraId="5A8E4BCA" w14:textId="77777777" w:rsidR="004D38A4" w:rsidRPr="006D273E" w:rsidRDefault="004D38A4" w:rsidP="001E6828">
            <w:pPr>
              <w:tabs>
                <w:tab w:val="left" w:pos="5400"/>
              </w:tabs>
              <w:rPr>
                <w:rFonts w:ascii="Arial Narrow" w:hAnsi="Arial Narrow" w:cs="Arial"/>
                <w:sz w:val="22"/>
                <w:szCs w:val="22"/>
              </w:rPr>
            </w:pPr>
            <w:r w:rsidRPr="006D273E">
              <w:rPr>
                <w:rFonts w:ascii="Arial Narrow" w:hAnsi="Arial Narrow" w:cs="Arial"/>
                <w:sz w:val="22"/>
                <w:szCs w:val="22"/>
              </w:rPr>
              <w:t>Barnett (2011)</w:t>
            </w:r>
          </w:p>
          <w:p w14:paraId="1FFE6CC3" w14:textId="77777777" w:rsidR="004D38A4" w:rsidRPr="006D273E" w:rsidRDefault="004D38A4" w:rsidP="001E6828">
            <w:pPr>
              <w:tabs>
                <w:tab w:val="left" w:pos="5400"/>
              </w:tabs>
              <w:rPr>
                <w:rFonts w:ascii="Arial Narrow" w:hAnsi="Arial Narrow"/>
                <w:sz w:val="22"/>
                <w:szCs w:val="22"/>
              </w:rPr>
            </w:pPr>
            <w:r w:rsidRPr="006D273E">
              <w:rPr>
                <w:rFonts w:ascii="Arial Narrow" w:hAnsi="Arial Narrow"/>
                <w:sz w:val="22"/>
                <w:szCs w:val="22"/>
              </w:rPr>
              <w:t>Seligman (2004a)</w:t>
            </w:r>
          </w:p>
          <w:p w14:paraId="4713DA8B" w14:textId="77777777" w:rsidR="004D38A4" w:rsidRDefault="004D38A4" w:rsidP="001E6828">
            <w:pPr>
              <w:pStyle w:val="Heading7"/>
              <w:rPr>
                <w:rFonts w:ascii="Arial Narrow" w:hAnsi="Arial Narrow"/>
                <w:b w:val="0"/>
                <w:szCs w:val="22"/>
              </w:rPr>
            </w:pPr>
            <w:r w:rsidRPr="006D273E">
              <w:rPr>
                <w:rFonts w:ascii="Arial Narrow" w:hAnsi="Arial Narrow"/>
                <w:b w:val="0"/>
                <w:szCs w:val="22"/>
              </w:rPr>
              <w:t>Hubble, Duncan &amp; Miller (1999)</w:t>
            </w:r>
          </w:p>
          <w:p w14:paraId="7E9F2949" w14:textId="136A0CA4" w:rsidR="009A5ABE" w:rsidRPr="009A5ABE" w:rsidRDefault="009A5ABE" w:rsidP="009A5ABE">
            <w:pPr>
              <w:tabs>
                <w:tab w:val="left" w:pos="5400"/>
              </w:tabs>
              <w:rPr>
                <w:rFonts w:ascii="Arial Narrow" w:hAnsi="Arial Narrow"/>
                <w:b/>
                <w:color w:val="FF0000"/>
                <w:sz w:val="22"/>
                <w:szCs w:val="22"/>
              </w:rPr>
            </w:pPr>
            <w:r>
              <w:rPr>
                <w:rFonts w:ascii="Arial Narrow" w:hAnsi="Arial Narrow" w:cs="Arial"/>
                <w:sz w:val="22"/>
                <w:szCs w:val="22"/>
              </w:rPr>
              <w:t>Baired (2005b</w:t>
            </w:r>
            <w:r w:rsidRPr="00605B24">
              <w:rPr>
                <w:rFonts w:ascii="Arial Narrow" w:hAnsi="Arial Narrow" w:cs="Arial"/>
                <w:sz w:val="22"/>
                <w:szCs w:val="22"/>
              </w:rPr>
              <w:t>)</w:t>
            </w:r>
            <w:r w:rsidRPr="00352566">
              <w:rPr>
                <w:rFonts w:ascii="Arial Narrow" w:hAnsi="Arial Narrow"/>
                <w:b/>
                <w:color w:val="FF0000"/>
                <w:sz w:val="22"/>
                <w:szCs w:val="22"/>
              </w:rPr>
              <w:t xml:space="preserve"> </w:t>
            </w:r>
          </w:p>
        </w:tc>
      </w:tr>
      <w:tr w:rsidR="004D38A4" w:rsidRPr="00012CE2" w14:paraId="337F1881" w14:textId="77777777" w:rsidTr="009A5ABE">
        <w:tc>
          <w:tcPr>
            <w:tcW w:w="236" w:type="pct"/>
          </w:tcPr>
          <w:p w14:paraId="04916221" w14:textId="77777777" w:rsidR="004D38A4" w:rsidRPr="00012CE2" w:rsidRDefault="004D38A4" w:rsidP="001E6828">
            <w:pPr>
              <w:jc w:val="center"/>
              <w:rPr>
                <w:sz w:val="22"/>
              </w:rPr>
            </w:pPr>
            <w:r>
              <w:rPr>
                <w:sz w:val="22"/>
              </w:rPr>
              <w:t>4</w:t>
            </w:r>
          </w:p>
        </w:tc>
        <w:tc>
          <w:tcPr>
            <w:tcW w:w="648" w:type="pct"/>
          </w:tcPr>
          <w:p w14:paraId="586E3FB0" w14:textId="7C25BA63" w:rsidR="004D38A4" w:rsidRPr="00012CE2" w:rsidRDefault="004D38A4" w:rsidP="001E6828">
            <w:pPr>
              <w:jc w:val="center"/>
              <w:rPr>
                <w:sz w:val="22"/>
              </w:rPr>
            </w:pPr>
            <w:r>
              <w:rPr>
                <w:rFonts w:cs="Arial"/>
                <w:sz w:val="22"/>
                <w:szCs w:val="22"/>
              </w:rPr>
              <w:t>9/2</w:t>
            </w:r>
            <w:r w:rsidR="0028570D">
              <w:rPr>
                <w:rFonts w:cs="Arial"/>
                <w:sz w:val="22"/>
                <w:szCs w:val="22"/>
              </w:rPr>
              <w:t>6</w:t>
            </w:r>
          </w:p>
        </w:tc>
        <w:tc>
          <w:tcPr>
            <w:tcW w:w="1372" w:type="pct"/>
          </w:tcPr>
          <w:p w14:paraId="188E2984"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Working with clients in crisis</w:t>
            </w:r>
          </w:p>
          <w:p w14:paraId="20DB79FB" w14:textId="77777777" w:rsidR="004D38A4" w:rsidRDefault="004D38A4" w:rsidP="001E6828">
            <w:pPr>
              <w:tabs>
                <w:tab w:val="left" w:pos="5400"/>
              </w:tabs>
              <w:rPr>
                <w:rFonts w:ascii="Arial Narrow" w:hAnsi="Arial Narrow" w:cs="Arial"/>
                <w:sz w:val="22"/>
                <w:szCs w:val="22"/>
              </w:rPr>
            </w:pPr>
          </w:p>
          <w:p w14:paraId="1EE36189" w14:textId="77777777" w:rsidR="004D38A4" w:rsidRPr="00D93577" w:rsidRDefault="004D38A4" w:rsidP="001E6828">
            <w:pPr>
              <w:tabs>
                <w:tab w:val="left" w:pos="5400"/>
              </w:tabs>
              <w:rPr>
                <w:rFonts w:ascii="Arial Narrow" w:hAnsi="Arial Narrow" w:cs="Arial"/>
                <w:color w:val="17365D"/>
                <w:sz w:val="22"/>
                <w:szCs w:val="22"/>
              </w:rPr>
            </w:pPr>
            <w:r w:rsidRPr="008B4D40">
              <w:rPr>
                <w:rFonts w:ascii="Arial Narrow" w:hAnsi="Arial Narrow" w:cs="Arial"/>
                <w:sz w:val="22"/>
                <w:szCs w:val="22"/>
              </w:rPr>
              <w:t>Mandated reporting</w:t>
            </w:r>
            <w:r w:rsidRPr="008B4D40">
              <w:rPr>
                <w:rFonts w:ascii="Arial Narrow" w:hAnsi="Arial Narrow" w:cs="Arial"/>
                <w:color w:val="17365D"/>
                <w:sz w:val="22"/>
                <w:szCs w:val="22"/>
              </w:rPr>
              <w:t xml:space="preserve"> </w:t>
            </w:r>
          </w:p>
          <w:p w14:paraId="142185F6" w14:textId="77777777" w:rsidR="004D38A4" w:rsidRPr="008B4D40" w:rsidRDefault="004D38A4" w:rsidP="001E6828">
            <w:pPr>
              <w:rPr>
                <w:rFonts w:ascii="Arial Narrow" w:hAnsi="Arial Narrow" w:cs="Arial"/>
                <w:sz w:val="22"/>
                <w:szCs w:val="22"/>
              </w:rPr>
            </w:pPr>
          </w:p>
          <w:p w14:paraId="651CE2E4" w14:textId="77777777" w:rsidR="004D38A4" w:rsidRPr="008B4D40" w:rsidRDefault="004D38A4" w:rsidP="001E6828">
            <w:pPr>
              <w:rPr>
                <w:rFonts w:ascii="Arial Narrow" w:hAnsi="Arial Narrow"/>
                <w:sz w:val="22"/>
                <w:szCs w:val="22"/>
              </w:rPr>
            </w:pPr>
            <w:r w:rsidRPr="008B4D40">
              <w:rPr>
                <w:rFonts w:ascii="Arial Narrow" w:hAnsi="Arial Narrow" w:cs="Arial"/>
                <w:sz w:val="22"/>
                <w:szCs w:val="22"/>
              </w:rPr>
              <w:t>Assessing motivation for change and client progress</w:t>
            </w:r>
          </w:p>
        </w:tc>
        <w:tc>
          <w:tcPr>
            <w:tcW w:w="2743" w:type="pct"/>
          </w:tcPr>
          <w:p w14:paraId="20392B55" w14:textId="77777777" w:rsidR="004D38A4" w:rsidRPr="006D273E" w:rsidRDefault="004D38A4" w:rsidP="001E6828">
            <w:pPr>
              <w:tabs>
                <w:tab w:val="left" w:pos="5400"/>
              </w:tabs>
              <w:rPr>
                <w:rFonts w:ascii="Arial Narrow" w:hAnsi="Arial Narrow"/>
                <w:sz w:val="22"/>
                <w:szCs w:val="22"/>
              </w:rPr>
            </w:pPr>
            <w:r>
              <w:rPr>
                <w:rFonts w:ascii="Arial Narrow" w:hAnsi="Arial Narrow"/>
                <w:sz w:val="22"/>
                <w:szCs w:val="22"/>
              </w:rPr>
              <w:t xml:space="preserve">Department of Children &amp; Families: </w:t>
            </w:r>
            <w:r w:rsidRPr="006D273E">
              <w:rPr>
                <w:rFonts w:ascii="Arial Narrow" w:hAnsi="Arial Narrow"/>
                <w:sz w:val="22"/>
                <w:szCs w:val="22"/>
              </w:rPr>
              <w:t>Mandated Reporting</w:t>
            </w:r>
          </w:p>
          <w:p w14:paraId="4C4021F0" w14:textId="77777777" w:rsidR="004D38A4" w:rsidRPr="006D273E" w:rsidRDefault="004D38A4" w:rsidP="001E6828">
            <w:pPr>
              <w:tabs>
                <w:tab w:val="left" w:pos="5400"/>
              </w:tabs>
              <w:rPr>
                <w:rFonts w:ascii="Arial Narrow" w:hAnsi="Arial Narrow"/>
                <w:sz w:val="22"/>
                <w:szCs w:val="22"/>
              </w:rPr>
            </w:pPr>
            <w:r w:rsidRPr="006D273E">
              <w:rPr>
                <w:rFonts w:ascii="Arial Narrow" w:hAnsi="Arial Narrow"/>
                <w:sz w:val="22"/>
                <w:szCs w:val="22"/>
              </w:rPr>
              <w:t>Brems (2000a) &amp; (2000b)</w:t>
            </w:r>
            <w:r>
              <w:rPr>
                <w:rFonts w:ascii="Arial Narrow" w:hAnsi="Arial Narrow"/>
                <w:sz w:val="22"/>
                <w:szCs w:val="22"/>
              </w:rPr>
              <w:t>; Granello (2010)</w:t>
            </w:r>
          </w:p>
          <w:p w14:paraId="5362C7A8" w14:textId="77777777" w:rsidR="004D38A4" w:rsidRPr="007A72F0" w:rsidRDefault="004D38A4" w:rsidP="001E6828">
            <w:pPr>
              <w:tabs>
                <w:tab w:val="left" w:pos="5400"/>
              </w:tabs>
              <w:rPr>
                <w:rFonts w:ascii="Arial Narrow" w:hAnsi="Arial Narrow" w:cs="Arial"/>
                <w:sz w:val="22"/>
                <w:szCs w:val="22"/>
              </w:rPr>
            </w:pPr>
            <w:r>
              <w:rPr>
                <w:rFonts w:ascii="Arial Narrow" w:hAnsi="Arial Narrow" w:cs="Arial"/>
                <w:sz w:val="22"/>
                <w:szCs w:val="22"/>
              </w:rPr>
              <w:t>Parikh (2015</w:t>
            </w:r>
            <w:r w:rsidRPr="007A72F0">
              <w:rPr>
                <w:rFonts w:ascii="Arial Narrow" w:hAnsi="Arial Narrow" w:cs="Arial"/>
                <w:sz w:val="22"/>
                <w:szCs w:val="22"/>
              </w:rPr>
              <w:t xml:space="preserve">); Polanski &amp; Hinkle (2000) </w:t>
            </w:r>
          </w:p>
          <w:p w14:paraId="0F925F36" w14:textId="77777777" w:rsidR="004D38A4" w:rsidRDefault="004D38A4" w:rsidP="001E6828">
            <w:pPr>
              <w:pStyle w:val="Heading7"/>
              <w:rPr>
                <w:rFonts w:ascii="Arial Narrow" w:hAnsi="Arial Narrow"/>
                <w:szCs w:val="22"/>
              </w:rPr>
            </w:pPr>
            <w:r w:rsidRPr="006D273E">
              <w:rPr>
                <w:rFonts w:ascii="Arial Narrow" w:hAnsi="Arial Narrow"/>
                <w:b w:val="0"/>
                <w:szCs w:val="22"/>
              </w:rPr>
              <w:t>Seligman (2004b)</w:t>
            </w:r>
            <w:r>
              <w:rPr>
                <w:rFonts w:ascii="Arial Narrow" w:hAnsi="Arial Narrow"/>
                <w:szCs w:val="22"/>
              </w:rPr>
              <w:t xml:space="preserve"> </w:t>
            </w:r>
          </w:p>
          <w:p w14:paraId="7D5B52A9" w14:textId="77777777" w:rsidR="004D38A4" w:rsidRPr="0034068B" w:rsidRDefault="004D38A4" w:rsidP="001E6828">
            <w:pPr>
              <w:pStyle w:val="Heading7"/>
              <w:rPr>
                <w:rFonts w:ascii="Arial Narrow" w:hAnsi="Arial Narrow"/>
                <w:b w:val="0"/>
                <w:szCs w:val="22"/>
              </w:rPr>
            </w:pPr>
            <w:r w:rsidRPr="0034068B">
              <w:rPr>
                <w:rFonts w:ascii="Arial Narrow" w:hAnsi="Arial Narrow"/>
                <w:b w:val="0"/>
                <w:szCs w:val="22"/>
              </w:rPr>
              <w:t>Elliott &amp; Wexler (1994); Heppner, Rosenberg, &amp; Hedgespeth (1992); Johnson (1996); Kelley (2006); Rose, Evans, Sweeney, &amp; Wykes (2011); Seligman (2004c)</w:t>
            </w:r>
          </w:p>
        </w:tc>
      </w:tr>
      <w:tr w:rsidR="0028570D" w:rsidRPr="00012CE2" w14:paraId="7170135A" w14:textId="77777777" w:rsidTr="009A5ABE">
        <w:tc>
          <w:tcPr>
            <w:tcW w:w="236" w:type="pct"/>
            <w:shd w:val="clear" w:color="auto" w:fill="811879"/>
          </w:tcPr>
          <w:p w14:paraId="51EF3268" w14:textId="77777777" w:rsidR="0028570D" w:rsidRDefault="0028570D" w:rsidP="009640D0">
            <w:pPr>
              <w:jc w:val="center"/>
              <w:rPr>
                <w:sz w:val="22"/>
              </w:rPr>
            </w:pPr>
          </w:p>
        </w:tc>
        <w:tc>
          <w:tcPr>
            <w:tcW w:w="648" w:type="pct"/>
            <w:shd w:val="clear" w:color="auto" w:fill="811879"/>
          </w:tcPr>
          <w:p w14:paraId="606DAB3A" w14:textId="77777777" w:rsidR="0028570D" w:rsidRPr="009D7C4C" w:rsidRDefault="0028570D" w:rsidP="009640D0">
            <w:pPr>
              <w:jc w:val="center"/>
              <w:rPr>
                <w:b/>
                <w:i/>
                <w:color w:val="FFFFFF"/>
                <w:sz w:val="22"/>
              </w:rPr>
            </w:pPr>
            <w:r>
              <w:rPr>
                <w:b/>
                <w:i/>
                <w:color w:val="FFFFFF"/>
                <w:sz w:val="22"/>
              </w:rPr>
              <w:t>October</w:t>
            </w:r>
          </w:p>
        </w:tc>
        <w:tc>
          <w:tcPr>
            <w:tcW w:w="1372" w:type="pct"/>
            <w:shd w:val="clear" w:color="auto" w:fill="811879"/>
          </w:tcPr>
          <w:p w14:paraId="6A4EBC0A" w14:textId="77777777" w:rsidR="0028570D" w:rsidRPr="008B4D40" w:rsidRDefault="0028570D" w:rsidP="009640D0">
            <w:pPr>
              <w:rPr>
                <w:rFonts w:ascii="Arial Narrow" w:hAnsi="Arial Narrow"/>
                <w:sz w:val="22"/>
                <w:szCs w:val="22"/>
              </w:rPr>
            </w:pPr>
          </w:p>
        </w:tc>
        <w:tc>
          <w:tcPr>
            <w:tcW w:w="2743" w:type="pct"/>
            <w:shd w:val="clear" w:color="auto" w:fill="811879"/>
          </w:tcPr>
          <w:p w14:paraId="6990C204" w14:textId="77777777" w:rsidR="0028570D" w:rsidRPr="0071035F" w:rsidRDefault="0028570D" w:rsidP="009640D0">
            <w:pPr>
              <w:rPr>
                <w:rFonts w:ascii="Arial Narrow" w:hAnsi="Arial Narrow"/>
                <w:sz w:val="22"/>
                <w:szCs w:val="22"/>
              </w:rPr>
            </w:pPr>
          </w:p>
        </w:tc>
      </w:tr>
      <w:tr w:rsidR="004D38A4" w:rsidRPr="00012CE2" w14:paraId="35891C52" w14:textId="77777777" w:rsidTr="009A5ABE">
        <w:tc>
          <w:tcPr>
            <w:tcW w:w="236" w:type="pct"/>
          </w:tcPr>
          <w:p w14:paraId="2DDBD120" w14:textId="77777777" w:rsidR="004D38A4" w:rsidRPr="00012CE2" w:rsidRDefault="004D38A4" w:rsidP="001E6828">
            <w:pPr>
              <w:jc w:val="center"/>
              <w:rPr>
                <w:sz w:val="22"/>
              </w:rPr>
            </w:pPr>
            <w:r>
              <w:rPr>
                <w:sz w:val="22"/>
              </w:rPr>
              <w:t>5</w:t>
            </w:r>
          </w:p>
        </w:tc>
        <w:tc>
          <w:tcPr>
            <w:tcW w:w="648" w:type="pct"/>
          </w:tcPr>
          <w:p w14:paraId="64F27E4E" w14:textId="2CF6CD33" w:rsidR="004D38A4" w:rsidRPr="00012CE2" w:rsidRDefault="0028570D" w:rsidP="001E6828">
            <w:pPr>
              <w:jc w:val="center"/>
              <w:rPr>
                <w:sz w:val="22"/>
              </w:rPr>
            </w:pPr>
            <w:r>
              <w:rPr>
                <w:rFonts w:cs="Arial"/>
                <w:sz w:val="22"/>
                <w:szCs w:val="22"/>
              </w:rPr>
              <w:t>10/03</w:t>
            </w:r>
          </w:p>
        </w:tc>
        <w:tc>
          <w:tcPr>
            <w:tcW w:w="1372" w:type="pct"/>
          </w:tcPr>
          <w:p w14:paraId="45E473B1" w14:textId="77777777" w:rsidR="004D38A4" w:rsidRPr="008B4D40" w:rsidRDefault="004D38A4" w:rsidP="001E6828">
            <w:pPr>
              <w:pStyle w:val="NormalWeb"/>
              <w:spacing w:before="0"/>
              <w:rPr>
                <w:rFonts w:ascii="Arial Narrow" w:hAnsi="Arial Narrow" w:cs="Arial"/>
                <w:sz w:val="22"/>
                <w:szCs w:val="22"/>
              </w:rPr>
            </w:pPr>
            <w:r w:rsidRPr="008B4D40">
              <w:rPr>
                <w:rFonts w:ascii="Arial Narrow" w:hAnsi="Arial Narrow" w:cs="Arial"/>
                <w:sz w:val="22"/>
                <w:szCs w:val="22"/>
              </w:rPr>
              <w:t xml:space="preserve">Procedures for identifying trauma and abuse </w:t>
            </w:r>
          </w:p>
          <w:p w14:paraId="683722B8" w14:textId="77777777" w:rsidR="004D38A4" w:rsidRDefault="004D38A4" w:rsidP="001E6828">
            <w:pPr>
              <w:pStyle w:val="NormalWeb"/>
              <w:spacing w:before="0"/>
              <w:rPr>
                <w:rFonts w:ascii="Arial Narrow" w:hAnsi="Arial Narrow" w:cs="Arial"/>
                <w:sz w:val="22"/>
                <w:szCs w:val="22"/>
              </w:rPr>
            </w:pPr>
          </w:p>
          <w:p w14:paraId="263BC962" w14:textId="77777777" w:rsidR="004D38A4" w:rsidRPr="008B4D40" w:rsidRDefault="004D38A4" w:rsidP="001E6828">
            <w:pPr>
              <w:pStyle w:val="NormalWeb"/>
              <w:spacing w:before="0"/>
              <w:rPr>
                <w:rFonts w:ascii="Arial Narrow" w:hAnsi="Arial Narrow" w:cs="Arial"/>
                <w:sz w:val="22"/>
                <w:szCs w:val="22"/>
              </w:rPr>
            </w:pPr>
            <w:r w:rsidRPr="008B4D40">
              <w:rPr>
                <w:rFonts w:ascii="Arial Narrow" w:hAnsi="Arial Narrow" w:cs="Arial"/>
                <w:sz w:val="22"/>
                <w:szCs w:val="22"/>
              </w:rPr>
              <w:t>Impact of biological and neurological mechanisms on mental health</w:t>
            </w:r>
          </w:p>
        </w:tc>
        <w:tc>
          <w:tcPr>
            <w:tcW w:w="2743" w:type="pct"/>
          </w:tcPr>
          <w:p w14:paraId="25EAA358" w14:textId="77777777" w:rsidR="004D38A4" w:rsidRPr="0071035F" w:rsidRDefault="004D38A4" w:rsidP="001E6828">
            <w:pPr>
              <w:tabs>
                <w:tab w:val="left" w:pos="5400"/>
              </w:tabs>
              <w:rPr>
                <w:rFonts w:ascii="Arial Narrow" w:hAnsi="Arial Narrow"/>
                <w:sz w:val="22"/>
                <w:szCs w:val="22"/>
              </w:rPr>
            </w:pPr>
            <w:r>
              <w:rPr>
                <w:rFonts w:ascii="Arial Narrow" w:hAnsi="Arial Narrow"/>
                <w:sz w:val="22"/>
                <w:szCs w:val="22"/>
              </w:rPr>
              <w:t>Luke (2016) a,b,c; Haskell (2002); Ivey, D’Andrea, &amp; Ivey (2012); National Child Traumatic Stress Network website; Van der Kolk (2014) a,b,c</w:t>
            </w:r>
          </w:p>
        </w:tc>
      </w:tr>
      <w:tr w:rsidR="004D38A4" w:rsidRPr="00012CE2" w14:paraId="063CA4A5" w14:textId="77777777" w:rsidTr="009A5ABE">
        <w:tc>
          <w:tcPr>
            <w:tcW w:w="236" w:type="pct"/>
            <w:shd w:val="clear" w:color="auto" w:fill="auto"/>
          </w:tcPr>
          <w:p w14:paraId="00BB69B4" w14:textId="77777777" w:rsidR="004D38A4" w:rsidRPr="00012CE2" w:rsidRDefault="004D38A4" w:rsidP="001E6828">
            <w:pPr>
              <w:jc w:val="center"/>
              <w:rPr>
                <w:sz w:val="22"/>
              </w:rPr>
            </w:pPr>
            <w:r>
              <w:rPr>
                <w:sz w:val="22"/>
              </w:rPr>
              <w:t>6</w:t>
            </w:r>
          </w:p>
        </w:tc>
        <w:tc>
          <w:tcPr>
            <w:tcW w:w="648" w:type="pct"/>
            <w:shd w:val="clear" w:color="auto" w:fill="auto"/>
          </w:tcPr>
          <w:p w14:paraId="30D2CD12" w14:textId="68FFE73C" w:rsidR="004D38A4" w:rsidRPr="00012CE2" w:rsidRDefault="004D38A4" w:rsidP="001E6828">
            <w:pPr>
              <w:jc w:val="center"/>
              <w:rPr>
                <w:sz w:val="22"/>
              </w:rPr>
            </w:pPr>
            <w:r>
              <w:rPr>
                <w:rFonts w:cs="Arial"/>
                <w:sz w:val="22"/>
                <w:szCs w:val="22"/>
              </w:rPr>
              <w:t>10/</w:t>
            </w:r>
            <w:r w:rsidR="0028570D">
              <w:rPr>
                <w:rFonts w:cs="Arial"/>
                <w:sz w:val="22"/>
                <w:szCs w:val="22"/>
              </w:rPr>
              <w:t>10</w:t>
            </w:r>
          </w:p>
        </w:tc>
        <w:tc>
          <w:tcPr>
            <w:tcW w:w="1372" w:type="pct"/>
            <w:shd w:val="clear" w:color="auto" w:fill="auto"/>
          </w:tcPr>
          <w:p w14:paraId="22120B9A" w14:textId="77777777" w:rsidR="004D38A4" w:rsidRPr="008B4D40" w:rsidRDefault="004D38A4" w:rsidP="001E6828">
            <w:pPr>
              <w:rPr>
                <w:rFonts w:ascii="Arial Narrow" w:hAnsi="Arial Narrow"/>
                <w:sz w:val="22"/>
                <w:szCs w:val="22"/>
              </w:rPr>
            </w:pPr>
            <w:r w:rsidRPr="008B4D40">
              <w:rPr>
                <w:rFonts w:ascii="Arial Narrow" w:hAnsi="Arial Narrow" w:cs="Arial"/>
                <w:sz w:val="22"/>
                <w:szCs w:val="22"/>
              </w:rPr>
              <w:t>Expanding the therapeutic conversation and setting a direction.</w:t>
            </w:r>
          </w:p>
          <w:p w14:paraId="2953CCAE" w14:textId="283CC865" w:rsidR="004D38A4" w:rsidRPr="008B4D40" w:rsidRDefault="004D38A4" w:rsidP="001E6828">
            <w:pPr>
              <w:rPr>
                <w:rFonts w:ascii="Arial Narrow" w:hAnsi="Arial Narrow"/>
                <w:sz w:val="22"/>
                <w:szCs w:val="22"/>
              </w:rPr>
            </w:pPr>
          </w:p>
        </w:tc>
        <w:tc>
          <w:tcPr>
            <w:tcW w:w="2743" w:type="pct"/>
            <w:shd w:val="clear" w:color="auto" w:fill="auto"/>
          </w:tcPr>
          <w:p w14:paraId="7E0B8951" w14:textId="77777777" w:rsidR="009A5ABE" w:rsidRDefault="009A5ABE" w:rsidP="009A5ABE">
            <w:pPr>
              <w:tabs>
                <w:tab w:val="left" w:pos="5400"/>
              </w:tabs>
              <w:rPr>
                <w:rFonts w:ascii="Arial Narrow" w:hAnsi="Arial Narrow"/>
                <w:sz w:val="22"/>
                <w:szCs w:val="22"/>
              </w:rPr>
            </w:pPr>
            <w:r w:rsidRPr="00FA3158">
              <w:rPr>
                <w:rFonts w:ascii="Arial Narrow" w:hAnsi="Arial Narrow"/>
                <w:b/>
                <w:color w:val="FF0000"/>
                <w:sz w:val="22"/>
                <w:szCs w:val="22"/>
              </w:rPr>
              <w:t>DUE</w:t>
            </w:r>
            <w:r w:rsidRPr="00EF1E71">
              <w:rPr>
                <w:rFonts w:ascii="Arial Narrow" w:hAnsi="Arial Narrow"/>
                <w:b/>
                <w:sz w:val="22"/>
                <w:szCs w:val="22"/>
              </w:rPr>
              <w:t>:</w:t>
            </w:r>
            <w:r>
              <w:rPr>
                <w:rFonts w:ascii="Arial Narrow" w:hAnsi="Arial Narrow"/>
                <w:sz w:val="22"/>
                <w:szCs w:val="22"/>
              </w:rPr>
              <w:t xml:space="preserve"> </w:t>
            </w:r>
            <w:r>
              <w:rPr>
                <w:rFonts w:ascii="Arial Narrow" w:hAnsi="Arial Narrow"/>
                <w:b/>
                <w:sz w:val="22"/>
                <w:szCs w:val="22"/>
              </w:rPr>
              <w:t>Tape #1 Counseling session with self-reflection and evaluation</w:t>
            </w:r>
            <w:r>
              <w:rPr>
                <w:rFonts w:ascii="Arial Narrow" w:hAnsi="Arial Narrow"/>
                <w:sz w:val="22"/>
                <w:szCs w:val="22"/>
              </w:rPr>
              <w:t xml:space="preserve"> (docs on BB)</w:t>
            </w:r>
          </w:p>
          <w:p w14:paraId="0EDFF41C" w14:textId="77777777" w:rsidR="004D38A4" w:rsidRPr="00BB559E" w:rsidRDefault="004D38A4" w:rsidP="001E6828">
            <w:pPr>
              <w:tabs>
                <w:tab w:val="left" w:pos="5400"/>
              </w:tabs>
              <w:rPr>
                <w:rFonts w:ascii="Arial Narrow" w:hAnsi="Arial Narrow" w:cs="Arial"/>
                <w:sz w:val="22"/>
                <w:szCs w:val="22"/>
              </w:rPr>
            </w:pPr>
            <w:r w:rsidRPr="00BB559E">
              <w:rPr>
                <w:rFonts w:ascii="Arial Narrow" w:hAnsi="Arial Narrow"/>
                <w:sz w:val="22"/>
                <w:szCs w:val="22"/>
              </w:rPr>
              <w:t>Rodriguez-Castillo (2009)</w:t>
            </w:r>
            <w:r w:rsidRPr="00BB559E">
              <w:rPr>
                <w:rFonts w:ascii="Arial Narrow" w:hAnsi="Arial Narrow" w:cs="Arial"/>
                <w:sz w:val="22"/>
                <w:szCs w:val="22"/>
              </w:rPr>
              <w:t xml:space="preserve"> </w:t>
            </w:r>
          </w:p>
          <w:p w14:paraId="40A49D8B" w14:textId="77777777" w:rsidR="004D38A4" w:rsidRPr="0071035F" w:rsidRDefault="004D38A4" w:rsidP="001E6828">
            <w:pPr>
              <w:rPr>
                <w:rFonts w:ascii="Arial Narrow" w:hAnsi="Arial Narrow"/>
                <w:sz w:val="22"/>
                <w:szCs w:val="22"/>
              </w:rPr>
            </w:pPr>
            <w:r w:rsidRPr="00BB559E">
              <w:rPr>
                <w:rFonts w:ascii="Arial Narrow" w:hAnsi="Arial Narrow" w:cs="Arial"/>
                <w:sz w:val="22"/>
                <w:szCs w:val="22"/>
              </w:rPr>
              <w:t xml:space="preserve">Provost (1998) </w:t>
            </w:r>
          </w:p>
        </w:tc>
      </w:tr>
      <w:tr w:rsidR="004D38A4" w:rsidRPr="00012CE2" w14:paraId="4B7867A7" w14:textId="77777777" w:rsidTr="009A5ABE">
        <w:tc>
          <w:tcPr>
            <w:tcW w:w="236" w:type="pct"/>
          </w:tcPr>
          <w:p w14:paraId="5F850024" w14:textId="77777777" w:rsidR="004D38A4" w:rsidRPr="00012CE2" w:rsidRDefault="004D38A4" w:rsidP="001E6828">
            <w:pPr>
              <w:jc w:val="center"/>
              <w:rPr>
                <w:sz w:val="22"/>
              </w:rPr>
            </w:pPr>
            <w:r>
              <w:rPr>
                <w:sz w:val="22"/>
              </w:rPr>
              <w:t>7</w:t>
            </w:r>
          </w:p>
        </w:tc>
        <w:tc>
          <w:tcPr>
            <w:tcW w:w="648" w:type="pct"/>
          </w:tcPr>
          <w:p w14:paraId="0C6359BF" w14:textId="6B470CEA" w:rsidR="004D38A4" w:rsidRPr="00012CE2" w:rsidRDefault="004D38A4" w:rsidP="001E6828">
            <w:pPr>
              <w:jc w:val="center"/>
              <w:rPr>
                <w:sz w:val="22"/>
              </w:rPr>
            </w:pPr>
            <w:r>
              <w:rPr>
                <w:rFonts w:cs="Arial"/>
                <w:sz w:val="22"/>
                <w:szCs w:val="22"/>
              </w:rPr>
              <w:t>10/1</w:t>
            </w:r>
            <w:r w:rsidR="0028570D">
              <w:rPr>
                <w:rFonts w:cs="Arial"/>
                <w:sz w:val="22"/>
                <w:szCs w:val="22"/>
              </w:rPr>
              <w:t>7</w:t>
            </w:r>
          </w:p>
        </w:tc>
        <w:tc>
          <w:tcPr>
            <w:tcW w:w="1372" w:type="pct"/>
          </w:tcPr>
          <w:p w14:paraId="1401873F" w14:textId="51419019" w:rsidR="004D38A4" w:rsidRPr="00CC4B2A" w:rsidRDefault="009A5ABE" w:rsidP="00CC4B2A">
            <w:pPr>
              <w:tabs>
                <w:tab w:val="left" w:pos="5400"/>
              </w:tabs>
              <w:rPr>
                <w:rFonts w:ascii="Arial Narrow" w:hAnsi="Arial Narrow" w:cs="Arial"/>
                <w:sz w:val="22"/>
                <w:szCs w:val="22"/>
              </w:rPr>
            </w:pPr>
            <w:r w:rsidRPr="008B4D40">
              <w:rPr>
                <w:rFonts w:ascii="Arial Narrow" w:hAnsi="Arial Narrow" w:cs="Arial"/>
                <w:i/>
                <w:sz w:val="22"/>
                <w:szCs w:val="22"/>
              </w:rPr>
              <w:t xml:space="preserve">My Personal Theory of Counseling </w:t>
            </w:r>
            <w:r w:rsidRPr="008B4D40">
              <w:rPr>
                <w:rFonts w:ascii="Arial Narrow" w:hAnsi="Arial Narrow" w:cs="Arial"/>
                <w:sz w:val="22"/>
                <w:szCs w:val="22"/>
              </w:rPr>
              <w:t>Paper</w:t>
            </w:r>
            <w:r w:rsidRPr="008B4D40">
              <w:rPr>
                <w:rFonts w:ascii="Arial Narrow" w:hAnsi="Arial Narrow" w:cs="Arial"/>
                <w:i/>
                <w:sz w:val="22"/>
                <w:szCs w:val="22"/>
              </w:rPr>
              <w:t xml:space="preserve"> </w:t>
            </w:r>
            <w:r w:rsidRPr="008B4D40">
              <w:rPr>
                <w:rFonts w:ascii="Arial Narrow" w:hAnsi="Arial Narrow" w:cs="Arial"/>
                <w:sz w:val="22"/>
                <w:szCs w:val="22"/>
              </w:rPr>
              <w:t>Discussion</w:t>
            </w:r>
          </w:p>
        </w:tc>
        <w:tc>
          <w:tcPr>
            <w:tcW w:w="2743" w:type="pct"/>
          </w:tcPr>
          <w:p w14:paraId="19AE36C8" w14:textId="77777777" w:rsidR="004D38A4" w:rsidRPr="0071035F" w:rsidRDefault="004D38A4" w:rsidP="001E6828">
            <w:pPr>
              <w:rPr>
                <w:rFonts w:ascii="Arial Narrow" w:hAnsi="Arial Narrow"/>
                <w:sz w:val="22"/>
                <w:szCs w:val="22"/>
              </w:rPr>
            </w:pPr>
            <w:r w:rsidRPr="00FA3158">
              <w:rPr>
                <w:rFonts w:ascii="Arial Narrow" w:hAnsi="Arial Narrow"/>
                <w:b/>
                <w:color w:val="FF0000"/>
                <w:sz w:val="22"/>
                <w:szCs w:val="22"/>
              </w:rPr>
              <w:t>DUE</w:t>
            </w:r>
            <w:r w:rsidRPr="00FA3158">
              <w:rPr>
                <w:rFonts w:ascii="Arial Narrow" w:hAnsi="Arial Narrow"/>
                <w:color w:val="FF0000"/>
                <w:sz w:val="22"/>
                <w:szCs w:val="22"/>
              </w:rPr>
              <w:t>:</w:t>
            </w:r>
            <w:r w:rsidRPr="00977147">
              <w:rPr>
                <w:rFonts w:ascii="Arial Narrow" w:hAnsi="Arial Narrow"/>
                <w:sz w:val="22"/>
                <w:szCs w:val="22"/>
              </w:rPr>
              <w:t xml:space="preserve"> </w:t>
            </w:r>
            <w:r w:rsidRPr="00744BB6">
              <w:rPr>
                <w:rFonts w:ascii="Arial Narrow" w:hAnsi="Arial Narrow"/>
                <w:b/>
                <w:sz w:val="22"/>
                <w:szCs w:val="22"/>
              </w:rPr>
              <w:t>IPR #1 self-reflections</w:t>
            </w:r>
          </w:p>
        </w:tc>
      </w:tr>
      <w:tr w:rsidR="004D38A4" w:rsidRPr="00012CE2" w14:paraId="5067A26C" w14:textId="77777777" w:rsidTr="009A5ABE">
        <w:tc>
          <w:tcPr>
            <w:tcW w:w="236" w:type="pct"/>
          </w:tcPr>
          <w:p w14:paraId="652D5911" w14:textId="77777777" w:rsidR="004D38A4" w:rsidRPr="00012CE2" w:rsidRDefault="004D38A4" w:rsidP="001E6828">
            <w:pPr>
              <w:jc w:val="center"/>
              <w:rPr>
                <w:sz w:val="22"/>
              </w:rPr>
            </w:pPr>
            <w:r>
              <w:rPr>
                <w:sz w:val="22"/>
              </w:rPr>
              <w:lastRenderedPageBreak/>
              <w:t>8</w:t>
            </w:r>
          </w:p>
        </w:tc>
        <w:tc>
          <w:tcPr>
            <w:tcW w:w="648" w:type="pct"/>
          </w:tcPr>
          <w:p w14:paraId="17BED47E" w14:textId="3DA1E5CD" w:rsidR="004D38A4" w:rsidRPr="0071035F" w:rsidRDefault="004D38A4" w:rsidP="001E6828">
            <w:pPr>
              <w:jc w:val="center"/>
              <w:rPr>
                <w:sz w:val="22"/>
              </w:rPr>
            </w:pPr>
            <w:r>
              <w:rPr>
                <w:rFonts w:cs="Arial"/>
                <w:sz w:val="22"/>
                <w:szCs w:val="22"/>
              </w:rPr>
              <w:t>10/2</w:t>
            </w:r>
            <w:r w:rsidR="0028570D">
              <w:rPr>
                <w:rFonts w:cs="Arial"/>
                <w:sz w:val="22"/>
                <w:szCs w:val="22"/>
              </w:rPr>
              <w:t>4</w:t>
            </w:r>
          </w:p>
        </w:tc>
        <w:tc>
          <w:tcPr>
            <w:tcW w:w="1372" w:type="pct"/>
          </w:tcPr>
          <w:p w14:paraId="0EEAAE28" w14:textId="5B41FFC6"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 xml:space="preserve">Helping clients </w:t>
            </w:r>
            <w:r w:rsidR="009A5ABE">
              <w:rPr>
                <w:rFonts w:ascii="Arial Narrow" w:hAnsi="Arial Narrow" w:cs="Arial"/>
                <w:sz w:val="22"/>
                <w:szCs w:val="22"/>
              </w:rPr>
              <w:t xml:space="preserve">see things differently and </w:t>
            </w:r>
            <w:r w:rsidRPr="008B4D40">
              <w:rPr>
                <w:rFonts w:ascii="Arial Narrow" w:hAnsi="Arial Narrow" w:cs="Arial"/>
                <w:sz w:val="22"/>
                <w:szCs w:val="22"/>
              </w:rPr>
              <w:t>do things differently.</w:t>
            </w:r>
          </w:p>
          <w:p w14:paraId="5C27F9D7" w14:textId="77777777" w:rsidR="004D38A4" w:rsidRPr="008B4D40" w:rsidRDefault="004D38A4" w:rsidP="001E6828">
            <w:pPr>
              <w:rPr>
                <w:rFonts w:ascii="Arial Narrow" w:hAnsi="Arial Narrow"/>
                <w:color w:val="660066"/>
                <w:sz w:val="22"/>
                <w:szCs w:val="22"/>
              </w:rPr>
            </w:pPr>
            <w:r w:rsidRPr="008B4D40">
              <w:rPr>
                <w:rFonts w:ascii="Arial Narrow" w:hAnsi="Arial Narrow" w:cs="Arial"/>
                <w:color w:val="FF0000"/>
                <w:sz w:val="22"/>
                <w:szCs w:val="22"/>
              </w:rPr>
              <w:t>Case Presentation:</w:t>
            </w:r>
          </w:p>
        </w:tc>
        <w:tc>
          <w:tcPr>
            <w:tcW w:w="2743" w:type="pct"/>
          </w:tcPr>
          <w:p w14:paraId="04A8879F" w14:textId="77777777" w:rsidR="004D38A4" w:rsidRPr="0071035F" w:rsidRDefault="004D38A4" w:rsidP="001E6828">
            <w:pPr>
              <w:rPr>
                <w:rFonts w:ascii="Arial Narrow" w:hAnsi="Arial Narrow"/>
                <w:sz w:val="22"/>
                <w:szCs w:val="22"/>
              </w:rPr>
            </w:pPr>
            <w:r>
              <w:rPr>
                <w:rFonts w:cs="Arial"/>
                <w:sz w:val="20"/>
              </w:rPr>
              <w:t>Fontaine &amp; Hammond (1994)</w:t>
            </w:r>
          </w:p>
        </w:tc>
      </w:tr>
      <w:tr w:rsidR="0028570D" w:rsidRPr="00012CE2" w14:paraId="7A41940A" w14:textId="77777777" w:rsidTr="009A5ABE">
        <w:tc>
          <w:tcPr>
            <w:tcW w:w="236" w:type="pct"/>
            <w:shd w:val="clear" w:color="auto" w:fill="E5B8B7" w:themeFill="accent2" w:themeFillTint="66"/>
          </w:tcPr>
          <w:p w14:paraId="5F41C267" w14:textId="77777777" w:rsidR="0028570D" w:rsidRDefault="0028570D" w:rsidP="009640D0">
            <w:pPr>
              <w:jc w:val="center"/>
              <w:rPr>
                <w:sz w:val="22"/>
              </w:rPr>
            </w:pPr>
          </w:p>
        </w:tc>
        <w:tc>
          <w:tcPr>
            <w:tcW w:w="648" w:type="pct"/>
            <w:shd w:val="clear" w:color="auto" w:fill="E5B8B7" w:themeFill="accent2" w:themeFillTint="66"/>
          </w:tcPr>
          <w:p w14:paraId="78CBC281" w14:textId="684BCEA9" w:rsidR="0028570D" w:rsidRDefault="0028570D" w:rsidP="0028570D">
            <w:pPr>
              <w:jc w:val="center"/>
              <w:rPr>
                <w:rFonts w:cs="Arial"/>
                <w:sz w:val="22"/>
                <w:szCs w:val="22"/>
              </w:rPr>
            </w:pPr>
            <w:r>
              <w:rPr>
                <w:rFonts w:cs="Arial"/>
                <w:sz w:val="22"/>
                <w:szCs w:val="22"/>
              </w:rPr>
              <w:t>10/29</w:t>
            </w:r>
          </w:p>
        </w:tc>
        <w:tc>
          <w:tcPr>
            <w:tcW w:w="1372" w:type="pct"/>
            <w:shd w:val="clear" w:color="auto" w:fill="E5B8B7" w:themeFill="accent2" w:themeFillTint="66"/>
          </w:tcPr>
          <w:p w14:paraId="3BF1CDF1" w14:textId="77777777" w:rsidR="0028570D" w:rsidRPr="008B4D40" w:rsidRDefault="0028570D" w:rsidP="009640D0">
            <w:pPr>
              <w:tabs>
                <w:tab w:val="left" w:pos="5400"/>
              </w:tabs>
              <w:rPr>
                <w:rFonts w:ascii="Arial Narrow" w:hAnsi="Arial Narrow" w:cs="Arial"/>
                <w:b/>
                <w:sz w:val="22"/>
                <w:szCs w:val="22"/>
              </w:rPr>
            </w:pPr>
            <w:r w:rsidRPr="008B4D40">
              <w:rPr>
                <w:rFonts w:ascii="Arial Narrow" w:hAnsi="Arial Narrow" w:cs="Arial"/>
                <w:b/>
                <w:sz w:val="22"/>
                <w:szCs w:val="22"/>
              </w:rPr>
              <w:t xml:space="preserve">Master Therapist Series: </w:t>
            </w:r>
          </w:p>
          <w:p w14:paraId="467672CA" w14:textId="77777777" w:rsidR="0028570D" w:rsidRPr="001278FF" w:rsidRDefault="0028570D" w:rsidP="009640D0">
            <w:pPr>
              <w:tabs>
                <w:tab w:val="left" w:pos="5400"/>
              </w:tabs>
              <w:rPr>
                <w:rFonts w:ascii="Arial Narrow" w:hAnsi="Arial Narrow" w:cs="Arial"/>
                <w:sz w:val="22"/>
                <w:szCs w:val="22"/>
              </w:rPr>
            </w:pPr>
            <w:r w:rsidRPr="008B4D40">
              <w:rPr>
                <w:rFonts w:ascii="Arial Narrow" w:hAnsi="Arial Narrow" w:cs="Arial"/>
                <w:sz w:val="22"/>
                <w:szCs w:val="22"/>
              </w:rPr>
              <w:t>Dr. Satsuki Ina</w:t>
            </w:r>
          </w:p>
        </w:tc>
        <w:tc>
          <w:tcPr>
            <w:tcW w:w="2743" w:type="pct"/>
            <w:shd w:val="clear" w:color="auto" w:fill="E5B8B7" w:themeFill="accent2" w:themeFillTint="66"/>
          </w:tcPr>
          <w:p w14:paraId="491E79DC" w14:textId="77777777" w:rsidR="0028570D" w:rsidRDefault="0028570D" w:rsidP="009640D0">
            <w:pPr>
              <w:tabs>
                <w:tab w:val="left" w:pos="5400"/>
              </w:tabs>
              <w:rPr>
                <w:rFonts w:ascii="Arial Narrow" w:hAnsi="Arial Narrow" w:cs="Arial"/>
                <w:b/>
                <w:i/>
                <w:sz w:val="22"/>
                <w:szCs w:val="22"/>
              </w:rPr>
            </w:pPr>
            <w:r w:rsidRPr="001278FF">
              <w:rPr>
                <w:rFonts w:ascii="Arial Narrow" w:hAnsi="Arial Narrow" w:cs="Arial"/>
                <w:b/>
                <w:i/>
                <w:sz w:val="22"/>
                <w:szCs w:val="22"/>
              </w:rPr>
              <w:t>Trauma and Neuroscience-Counseling Applications</w:t>
            </w:r>
          </w:p>
          <w:p w14:paraId="3135DBE4" w14:textId="77777777" w:rsidR="0028570D" w:rsidRPr="00E22F63" w:rsidRDefault="0028570D" w:rsidP="009640D0">
            <w:pPr>
              <w:tabs>
                <w:tab w:val="left" w:pos="5400"/>
              </w:tabs>
              <w:rPr>
                <w:rFonts w:ascii="Arial Narrow" w:hAnsi="Arial Narrow"/>
                <w:sz w:val="22"/>
                <w:szCs w:val="22"/>
              </w:rPr>
            </w:pPr>
            <w:r w:rsidRPr="00231CB4">
              <w:rPr>
                <w:rFonts w:ascii="Arial Narrow" w:hAnsi="Arial Narrow"/>
                <w:sz w:val="22"/>
                <w:szCs w:val="22"/>
              </w:rPr>
              <w:t>Location:  Bush 176</w:t>
            </w:r>
            <w:r>
              <w:rPr>
                <w:rFonts w:ascii="Arial Narrow" w:hAnsi="Arial Narrow"/>
                <w:sz w:val="22"/>
                <w:szCs w:val="22"/>
              </w:rPr>
              <w:t xml:space="preserve">              </w:t>
            </w:r>
            <w:r w:rsidRPr="00E22F63">
              <w:rPr>
                <w:rFonts w:ascii="Arial Narrow" w:hAnsi="Arial Narrow"/>
                <w:sz w:val="22"/>
                <w:szCs w:val="22"/>
              </w:rPr>
              <w:t>Time: 8:30 – 5:00</w:t>
            </w:r>
          </w:p>
        </w:tc>
      </w:tr>
      <w:tr w:rsidR="004D38A4" w:rsidRPr="00012CE2" w14:paraId="2E746953" w14:textId="77777777" w:rsidTr="009A5ABE">
        <w:tc>
          <w:tcPr>
            <w:tcW w:w="236" w:type="pct"/>
          </w:tcPr>
          <w:p w14:paraId="32CEE3E6" w14:textId="77777777" w:rsidR="004D38A4" w:rsidRDefault="004D38A4" w:rsidP="001E6828">
            <w:pPr>
              <w:jc w:val="center"/>
              <w:rPr>
                <w:sz w:val="22"/>
              </w:rPr>
            </w:pPr>
            <w:r>
              <w:rPr>
                <w:sz w:val="22"/>
              </w:rPr>
              <w:t>9</w:t>
            </w:r>
          </w:p>
        </w:tc>
        <w:tc>
          <w:tcPr>
            <w:tcW w:w="648" w:type="pct"/>
          </w:tcPr>
          <w:p w14:paraId="4609C027" w14:textId="0BFAFEE3" w:rsidR="004D38A4" w:rsidRDefault="004D38A4" w:rsidP="001E6828">
            <w:pPr>
              <w:jc w:val="center"/>
              <w:rPr>
                <w:sz w:val="22"/>
              </w:rPr>
            </w:pPr>
            <w:r>
              <w:rPr>
                <w:rFonts w:cs="Arial"/>
                <w:sz w:val="22"/>
                <w:szCs w:val="22"/>
              </w:rPr>
              <w:t>10/</w:t>
            </w:r>
            <w:r w:rsidR="0028570D">
              <w:rPr>
                <w:rFonts w:cs="Arial"/>
                <w:sz w:val="22"/>
                <w:szCs w:val="22"/>
              </w:rPr>
              <w:t>31</w:t>
            </w:r>
          </w:p>
        </w:tc>
        <w:tc>
          <w:tcPr>
            <w:tcW w:w="1372" w:type="pct"/>
          </w:tcPr>
          <w:p w14:paraId="48BE8749" w14:textId="5058D848" w:rsidR="009A5ABE" w:rsidRPr="009A5ABE" w:rsidRDefault="009A5ABE" w:rsidP="001E6828">
            <w:pPr>
              <w:tabs>
                <w:tab w:val="left" w:pos="5400"/>
              </w:tabs>
              <w:rPr>
                <w:rFonts w:ascii="Arial Narrow" w:hAnsi="Arial Narrow" w:cs="Arial"/>
                <w:sz w:val="22"/>
                <w:szCs w:val="22"/>
              </w:rPr>
            </w:pPr>
            <w:r w:rsidRPr="009A5ABE">
              <w:rPr>
                <w:rFonts w:ascii="Arial Narrow" w:hAnsi="Arial Narrow" w:cs="Arial"/>
                <w:sz w:val="22"/>
                <w:szCs w:val="22"/>
              </w:rPr>
              <w:t>Debrief Master Therapist</w:t>
            </w:r>
          </w:p>
          <w:p w14:paraId="268EF534" w14:textId="3EE0A3A2" w:rsidR="004D38A4" w:rsidRPr="008B4D40" w:rsidRDefault="009A5ABE" w:rsidP="009A5ABE">
            <w:pPr>
              <w:tabs>
                <w:tab w:val="left" w:pos="5400"/>
              </w:tabs>
              <w:rPr>
                <w:rFonts w:ascii="Arial Narrow" w:hAnsi="Arial Narrow"/>
                <w:sz w:val="22"/>
                <w:szCs w:val="22"/>
              </w:rPr>
            </w:pPr>
            <w:r w:rsidRPr="008B4D40">
              <w:rPr>
                <w:rFonts w:ascii="Arial Narrow" w:hAnsi="Arial Narrow" w:cs="Arial"/>
                <w:color w:val="FF0000"/>
                <w:sz w:val="22"/>
                <w:szCs w:val="22"/>
              </w:rPr>
              <w:t>Case Presentation:</w:t>
            </w:r>
          </w:p>
        </w:tc>
        <w:tc>
          <w:tcPr>
            <w:tcW w:w="2743" w:type="pct"/>
          </w:tcPr>
          <w:p w14:paraId="1BF7E170" w14:textId="77777777" w:rsidR="004D38A4" w:rsidRPr="00C33A93" w:rsidRDefault="004D38A4" w:rsidP="001E6828">
            <w:pPr>
              <w:tabs>
                <w:tab w:val="left" w:pos="5400"/>
              </w:tabs>
              <w:rPr>
                <w:rFonts w:ascii="Arial Narrow" w:hAnsi="Arial Narrow"/>
                <w:sz w:val="22"/>
                <w:szCs w:val="22"/>
              </w:rPr>
            </w:pPr>
            <w:r>
              <w:rPr>
                <w:rFonts w:ascii="Arial Narrow" w:hAnsi="Arial Narrow" w:cs="Arial"/>
                <w:sz w:val="22"/>
                <w:szCs w:val="22"/>
              </w:rPr>
              <w:t xml:space="preserve">Halbur &amp; Halbur (2005) </w:t>
            </w:r>
          </w:p>
          <w:p w14:paraId="0F9050B2" w14:textId="77777777" w:rsidR="004D38A4" w:rsidRPr="008315C5" w:rsidRDefault="004D38A4" w:rsidP="001E6828">
            <w:pPr>
              <w:rPr>
                <w:rFonts w:ascii="Arial Narrow" w:hAnsi="Arial Narrow"/>
                <w:b/>
                <w:color w:val="FF0000"/>
                <w:sz w:val="22"/>
                <w:szCs w:val="22"/>
              </w:rPr>
            </w:pPr>
            <w:r>
              <w:rPr>
                <w:rFonts w:ascii="Arial Narrow" w:hAnsi="Arial Narrow" w:cs="Arial"/>
                <w:sz w:val="22"/>
                <w:szCs w:val="22"/>
              </w:rPr>
              <w:t>Watts (1993)</w:t>
            </w:r>
            <w:r>
              <w:rPr>
                <w:rFonts w:ascii="Arial Narrow" w:hAnsi="Arial Narrow"/>
                <w:sz w:val="22"/>
                <w:szCs w:val="22"/>
              </w:rPr>
              <w:t>AMH Counseling Referrals</w:t>
            </w:r>
          </w:p>
        </w:tc>
      </w:tr>
      <w:tr w:rsidR="004D38A4" w:rsidRPr="00012CE2" w14:paraId="01A34DB9" w14:textId="77777777" w:rsidTr="009A5ABE">
        <w:tc>
          <w:tcPr>
            <w:tcW w:w="236" w:type="pct"/>
            <w:shd w:val="clear" w:color="auto" w:fill="FF6600"/>
          </w:tcPr>
          <w:p w14:paraId="42F95285" w14:textId="77777777" w:rsidR="004D38A4" w:rsidRPr="00012CE2" w:rsidRDefault="004D38A4" w:rsidP="001E6828">
            <w:pPr>
              <w:jc w:val="center"/>
              <w:rPr>
                <w:sz w:val="22"/>
              </w:rPr>
            </w:pPr>
          </w:p>
        </w:tc>
        <w:tc>
          <w:tcPr>
            <w:tcW w:w="648" w:type="pct"/>
            <w:shd w:val="clear" w:color="auto" w:fill="FF6600"/>
          </w:tcPr>
          <w:p w14:paraId="71DF8916" w14:textId="77777777" w:rsidR="004D38A4" w:rsidRPr="009D7C4C" w:rsidRDefault="004D38A4" w:rsidP="001E6828">
            <w:pPr>
              <w:jc w:val="center"/>
              <w:rPr>
                <w:b/>
                <w:i/>
                <w:color w:val="FFFFFF"/>
                <w:sz w:val="22"/>
              </w:rPr>
            </w:pPr>
            <w:r>
              <w:rPr>
                <w:b/>
                <w:i/>
                <w:color w:val="FFFFFF"/>
                <w:sz w:val="22"/>
              </w:rPr>
              <w:t>November</w:t>
            </w:r>
          </w:p>
        </w:tc>
        <w:tc>
          <w:tcPr>
            <w:tcW w:w="1372" w:type="pct"/>
            <w:shd w:val="clear" w:color="auto" w:fill="FF6600"/>
          </w:tcPr>
          <w:p w14:paraId="279B09DA" w14:textId="77777777" w:rsidR="004D38A4" w:rsidRPr="008B4D40" w:rsidRDefault="004D38A4" w:rsidP="001E6828">
            <w:pPr>
              <w:rPr>
                <w:rFonts w:ascii="Arial Narrow" w:hAnsi="Arial Narrow"/>
                <w:sz w:val="22"/>
                <w:szCs w:val="22"/>
              </w:rPr>
            </w:pPr>
          </w:p>
        </w:tc>
        <w:tc>
          <w:tcPr>
            <w:tcW w:w="2743" w:type="pct"/>
            <w:shd w:val="clear" w:color="auto" w:fill="FF6600"/>
          </w:tcPr>
          <w:p w14:paraId="01D5C997" w14:textId="77777777" w:rsidR="004D38A4" w:rsidRPr="0071035F" w:rsidRDefault="004D38A4" w:rsidP="001E6828">
            <w:pPr>
              <w:rPr>
                <w:rFonts w:ascii="Arial Narrow" w:hAnsi="Arial Narrow"/>
                <w:sz w:val="22"/>
                <w:szCs w:val="22"/>
              </w:rPr>
            </w:pPr>
          </w:p>
        </w:tc>
      </w:tr>
      <w:tr w:rsidR="00E70E3C" w:rsidRPr="00012CE2" w14:paraId="6DE3661B" w14:textId="77777777" w:rsidTr="009A5ABE">
        <w:tc>
          <w:tcPr>
            <w:tcW w:w="236" w:type="pct"/>
            <w:shd w:val="clear" w:color="auto" w:fill="auto"/>
          </w:tcPr>
          <w:p w14:paraId="39D2079B" w14:textId="77777777" w:rsidR="00E70E3C" w:rsidRDefault="00E70E3C" w:rsidP="001E6828">
            <w:pPr>
              <w:jc w:val="center"/>
              <w:rPr>
                <w:sz w:val="22"/>
              </w:rPr>
            </w:pPr>
          </w:p>
        </w:tc>
        <w:tc>
          <w:tcPr>
            <w:tcW w:w="648" w:type="pct"/>
            <w:shd w:val="clear" w:color="auto" w:fill="auto"/>
          </w:tcPr>
          <w:p w14:paraId="497A98C7" w14:textId="47D1046E" w:rsidR="00E70E3C" w:rsidRDefault="00E70E3C" w:rsidP="001E6828">
            <w:pPr>
              <w:jc w:val="center"/>
              <w:rPr>
                <w:rFonts w:cs="Arial"/>
                <w:sz w:val="22"/>
                <w:szCs w:val="22"/>
              </w:rPr>
            </w:pPr>
            <w:r>
              <w:rPr>
                <w:rFonts w:cs="Arial"/>
                <w:sz w:val="22"/>
                <w:szCs w:val="22"/>
              </w:rPr>
              <w:t>11/3</w:t>
            </w:r>
          </w:p>
        </w:tc>
        <w:tc>
          <w:tcPr>
            <w:tcW w:w="1372" w:type="pct"/>
            <w:shd w:val="clear" w:color="auto" w:fill="auto"/>
          </w:tcPr>
          <w:p w14:paraId="7F43F177" w14:textId="38A3DC15" w:rsidR="00E70E3C" w:rsidRPr="008B4D40" w:rsidRDefault="00E70E3C" w:rsidP="009640D0">
            <w:pPr>
              <w:tabs>
                <w:tab w:val="left" w:pos="5400"/>
              </w:tabs>
              <w:rPr>
                <w:rFonts w:ascii="Arial Narrow" w:hAnsi="Arial Narrow" w:cs="Arial"/>
                <w:sz w:val="22"/>
                <w:szCs w:val="22"/>
              </w:rPr>
            </w:pPr>
            <w:r>
              <w:rPr>
                <w:rFonts w:ascii="Arial Narrow" w:hAnsi="Arial Narrow" w:cs="Arial"/>
                <w:sz w:val="22"/>
                <w:szCs w:val="22"/>
              </w:rPr>
              <w:t>491 Licensure Board Meeting</w:t>
            </w:r>
          </w:p>
        </w:tc>
        <w:tc>
          <w:tcPr>
            <w:tcW w:w="2743" w:type="pct"/>
            <w:shd w:val="clear" w:color="auto" w:fill="auto"/>
          </w:tcPr>
          <w:p w14:paraId="6C936700" w14:textId="013EEF98" w:rsidR="00E70E3C" w:rsidRPr="00797BBA" w:rsidRDefault="00E70E3C" w:rsidP="009A5ABE">
            <w:pPr>
              <w:tabs>
                <w:tab w:val="left" w:pos="5400"/>
              </w:tabs>
              <w:rPr>
                <w:rFonts w:ascii="Arial Narrow" w:hAnsi="Arial Narrow"/>
                <w:color w:val="FF0000"/>
                <w:sz w:val="22"/>
                <w:szCs w:val="22"/>
              </w:rPr>
            </w:pPr>
            <w:r w:rsidRPr="00797BBA">
              <w:rPr>
                <w:rFonts w:ascii="Arial Narrow" w:hAnsi="Arial Narrow"/>
                <w:color w:val="000000" w:themeColor="text1"/>
                <w:sz w:val="22"/>
                <w:szCs w:val="22"/>
              </w:rPr>
              <w:t>Orlando Marriott</w:t>
            </w:r>
          </w:p>
        </w:tc>
      </w:tr>
      <w:tr w:rsidR="0028570D" w:rsidRPr="00012CE2" w14:paraId="14555E3F" w14:textId="77777777" w:rsidTr="009A5ABE">
        <w:tc>
          <w:tcPr>
            <w:tcW w:w="236" w:type="pct"/>
            <w:shd w:val="clear" w:color="auto" w:fill="auto"/>
          </w:tcPr>
          <w:p w14:paraId="5D01CC38" w14:textId="24D8CB55" w:rsidR="0028570D" w:rsidRDefault="0028570D" w:rsidP="001E6828">
            <w:pPr>
              <w:jc w:val="center"/>
              <w:rPr>
                <w:sz w:val="22"/>
              </w:rPr>
            </w:pPr>
            <w:r>
              <w:rPr>
                <w:sz w:val="22"/>
              </w:rPr>
              <w:t>10</w:t>
            </w:r>
          </w:p>
        </w:tc>
        <w:tc>
          <w:tcPr>
            <w:tcW w:w="648" w:type="pct"/>
            <w:shd w:val="clear" w:color="auto" w:fill="auto"/>
          </w:tcPr>
          <w:p w14:paraId="290462F3" w14:textId="3492490A" w:rsidR="0028570D" w:rsidRDefault="0028570D" w:rsidP="001E6828">
            <w:pPr>
              <w:jc w:val="center"/>
              <w:rPr>
                <w:rFonts w:cs="Arial"/>
                <w:sz w:val="22"/>
                <w:szCs w:val="22"/>
              </w:rPr>
            </w:pPr>
            <w:r>
              <w:rPr>
                <w:rFonts w:cs="Arial"/>
                <w:sz w:val="22"/>
                <w:szCs w:val="22"/>
              </w:rPr>
              <w:t>11/07</w:t>
            </w:r>
          </w:p>
        </w:tc>
        <w:tc>
          <w:tcPr>
            <w:tcW w:w="1372" w:type="pct"/>
            <w:shd w:val="clear" w:color="auto" w:fill="auto"/>
          </w:tcPr>
          <w:p w14:paraId="34CA1765" w14:textId="77777777" w:rsidR="0028570D" w:rsidRPr="008B4D40" w:rsidRDefault="0028570D" w:rsidP="009640D0">
            <w:pPr>
              <w:tabs>
                <w:tab w:val="left" w:pos="5400"/>
              </w:tabs>
              <w:rPr>
                <w:rFonts w:ascii="Arial Narrow" w:hAnsi="Arial Narrow" w:cs="Arial"/>
                <w:sz w:val="22"/>
                <w:szCs w:val="22"/>
              </w:rPr>
            </w:pPr>
            <w:r w:rsidRPr="008B4D40">
              <w:rPr>
                <w:rFonts w:ascii="Arial Narrow" w:hAnsi="Arial Narrow" w:cs="Arial"/>
                <w:sz w:val="22"/>
                <w:szCs w:val="22"/>
              </w:rPr>
              <w:t xml:space="preserve">Examining the therapeutic relationship. </w:t>
            </w:r>
          </w:p>
          <w:p w14:paraId="47F05369" w14:textId="77777777" w:rsidR="0028570D" w:rsidRPr="008B4D40" w:rsidRDefault="0028570D" w:rsidP="009640D0">
            <w:pPr>
              <w:tabs>
                <w:tab w:val="left" w:pos="5400"/>
              </w:tabs>
              <w:rPr>
                <w:rFonts w:ascii="Arial Narrow" w:hAnsi="Arial Narrow" w:cs="Arial"/>
                <w:sz w:val="22"/>
                <w:szCs w:val="22"/>
              </w:rPr>
            </w:pPr>
            <w:r w:rsidRPr="008B4D40">
              <w:rPr>
                <w:rFonts w:ascii="Arial Narrow" w:hAnsi="Arial Narrow" w:cs="Arial"/>
                <w:sz w:val="22"/>
                <w:szCs w:val="22"/>
              </w:rPr>
              <w:t>Boundary issues in the therapeutic relationship.</w:t>
            </w:r>
          </w:p>
          <w:p w14:paraId="2854DF9E" w14:textId="69BCB530" w:rsidR="0028570D" w:rsidRPr="008B4D40" w:rsidRDefault="0028570D" w:rsidP="001E6828">
            <w:pPr>
              <w:tabs>
                <w:tab w:val="left" w:pos="5400"/>
              </w:tabs>
              <w:rPr>
                <w:rFonts w:ascii="Arial Narrow" w:hAnsi="Arial Narrow" w:cs="Arial"/>
                <w:b/>
                <w:sz w:val="22"/>
                <w:szCs w:val="22"/>
              </w:rPr>
            </w:pPr>
            <w:r w:rsidRPr="008B4D40">
              <w:rPr>
                <w:rFonts w:ascii="Arial Narrow" w:hAnsi="Arial Narrow" w:cs="Arial"/>
                <w:color w:val="FF0000"/>
                <w:sz w:val="22"/>
                <w:szCs w:val="22"/>
              </w:rPr>
              <w:t>Case Presentation:</w:t>
            </w:r>
          </w:p>
        </w:tc>
        <w:tc>
          <w:tcPr>
            <w:tcW w:w="2743" w:type="pct"/>
            <w:shd w:val="clear" w:color="auto" w:fill="auto"/>
          </w:tcPr>
          <w:p w14:paraId="5BEF5CCA" w14:textId="77777777" w:rsidR="009A5ABE" w:rsidRDefault="009A5ABE" w:rsidP="009A5ABE">
            <w:pPr>
              <w:tabs>
                <w:tab w:val="left" w:pos="5400"/>
              </w:tabs>
              <w:rPr>
                <w:rFonts w:ascii="Arial Narrow" w:hAnsi="Arial Narrow" w:cs="Arial"/>
                <w:sz w:val="22"/>
                <w:szCs w:val="22"/>
              </w:rPr>
            </w:pPr>
            <w:r w:rsidRPr="00FA3158">
              <w:rPr>
                <w:rFonts w:ascii="Arial Narrow" w:hAnsi="Arial Narrow"/>
                <w:b/>
                <w:color w:val="FF0000"/>
                <w:sz w:val="22"/>
                <w:szCs w:val="22"/>
              </w:rPr>
              <w:t>DUE</w:t>
            </w:r>
            <w:r w:rsidRPr="00EF1E71">
              <w:rPr>
                <w:rFonts w:ascii="Arial Narrow" w:hAnsi="Arial Narrow"/>
                <w:b/>
                <w:sz w:val="22"/>
                <w:szCs w:val="22"/>
              </w:rPr>
              <w:t>:</w:t>
            </w:r>
            <w:r>
              <w:rPr>
                <w:rFonts w:ascii="Arial Narrow" w:hAnsi="Arial Narrow"/>
                <w:sz w:val="22"/>
                <w:szCs w:val="22"/>
              </w:rPr>
              <w:t xml:space="preserve"> </w:t>
            </w:r>
            <w:r>
              <w:rPr>
                <w:rFonts w:ascii="Arial Narrow" w:hAnsi="Arial Narrow"/>
                <w:b/>
                <w:sz w:val="22"/>
                <w:szCs w:val="22"/>
              </w:rPr>
              <w:t>Tape #2 Counseling session with self-reflection and evaluation</w:t>
            </w:r>
            <w:r>
              <w:rPr>
                <w:rFonts w:ascii="Arial Narrow" w:hAnsi="Arial Narrow"/>
                <w:sz w:val="22"/>
                <w:szCs w:val="22"/>
              </w:rPr>
              <w:t xml:space="preserve"> (docs on BB)</w:t>
            </w:r>
            <w:r>
              <w:rPr>
                <w:rFonts w:ascii="Arial Narrow" w:hAnsi="Arial Narrow" w:cs="Arial"/>
                <w:sz w:val="22"/>
                <w:szCs w:val="22"/>
              </w:rPr>
              <w:t xml:space="preserve"> </w:t>
            </w:r>
          </w:p>
          <w:p w14:paraId="077FEEAC" w14:textId="77777777" w:rsidR="0028570D" w:rsidRDefault="0028570D" w:rsidP="009640D0">
            <w:pPr>
              <w:tabs>
                <w:tab w:val="left" w:pos="5400"/>
              </w:tabs>
              <w:rPr>
                <w:rFonts w:ascii="Arial Narrow" w:hAnsi="Arial Narrow"/>
                <w:b/>
                <w:color w:val="0000FF"/>
                <w:sz w:val="22"/>
                <w:szCs w:val="22"/>
              </w:rPr>
            </w:pPr>
            <w:r>
              <w:rPr>
                <w:rFonts w:ascii="Arial Narrow" w:hAnsi="Arial Narrow"/>
                <w:b/>
                <w:color w:val="0000FF"/>
                <w:sz w:val="22"/>
                <w:szCs w:val="22"/>
              </w:rPr>
              <w:t xml:space="preserve">11/09: INTERNSHIP BEGINS if all practicum requirements have been met! </w:t>
            </w:r>
          </w:p>
          <w:p w14:paraId="5B1373FC" w14:textId="5937B243" w:rsidR="0028570D" w:rsidRPr="001278FF" w:rsidRDefault="0028570D" w:rsidP="001E6828">
            <w:pPr>
              <w:tabs>
                <w:tab w:val="left" w:pos="5400"/>
              </w:tabs>
              <w:rPr>
                <w:rFonts w:ascii="Arial Narrow" w:hAnsi="Arial Narrow" w:cs="Arial"/>
                <w:b/>
                <w:i/>
                <w:sz w:val="22"/>
                <w:szCs w:val="22"/>
              </w:rPr>
            </w:pPr>
            <w:r>
              <w:rPr>
                <w:rFonts w:ascii="Arial Narrow" w:hAnsi="Arial Narrow"/>
                <w:b/>
                <w:color w:val="0000FF"/>
                <w:sz w:val="22"/>
                <w:szCs w:val="22"/>
              </w:rPr>
              <w:t>RESTART TRACKING OF HOURS</w:t>
            </w:r>
            <w:r w:rsidR="009A5ABE">
              <w:rPr>
                <w:rFonts w:ascii="Arial Narrow" w:hAnsi="Arial Narrow"/>
                <w:b/>
                <w:color w:val="0000FF"/>
                <w:sz w:val="22"/>
                <w:szCs w:val="22"/>
              </w:rPr>
              <w:t xml:space="preserve"> on Time2Track</w:t>
            </w:r>
            <w:r>
              <w:rPr>
                <w:rFonts w:ascii="Arial Narrow" w:hAnsi="Arial Narrow"/>
                <w:b/>
                <w:color w:val="0000FF"/>
                <w:sz w:val="22"/>
                <w:szCs w:val="22"/>
              </w:rPr>
              <w:t>.</w:t>
            </w:r>
          </w:p>
        </w:tc>
      </w:tr>
      <w:tr w:rsidR="004D38A4" w:rsidRPr="00012CE2" w14:paraId="11F38266" w14:textId="77777777" w:rsidTr="009A5ABE">
        <w:trPr>
          <w:trHeight w:val="577"/>
        </w:trPr>
        <w:tc>
          <w:tcPr>
            <w:tcW w:w="236" w:type="pct"/>
            <w:shd w:val="clear" w:color="auto" w:fill="E5B8B7" w:themeFill="accent2" w:themeFillTint="66"/>
          </w:tcPr>
          <w:p w14:paraId="70E95799" w14:textId="77777777" w:rsidR="004D38A4" w:rsidRDefault="004D38A4" w:rsidP="001E6828">
            <w:pPr>
              <w:jc w:val="center"/>
              <w:rPr>
                <w:sz w:val="22"/>
              </w:rPr>
            </w:pPr>
          </w:p>
        </w:tc>
        <w:tc>
          <w:tcPr>
            <w:tcW w:w="648" w:type="pct"/>
            <w:shd w:val="clear" w:color="auto" w:fill="E5B8B7" w:themeFill="accent2" w:themeFillTint="66"/>
          </w:tcPr>
          <w:p w14:paraId="42D26B8E" w14:textId="4E14FC16" w:rsidR="004D38A4" w:rsidRDefault="0028570D" w:rsidP="001E6828">
            <w:pPr>
              <w:jc w:val="center"/>
              <w:rPr>
                <w:rFonts w:cs="Arial"/>
                <w:sz w:val="22"/>
                <w:szCs w:val="22"/>
              </w:rPr>
            </w:pPr>
            <w:r>
              <w:rPr>
                <w:rFonts w:cs="Arial"/>
                <w:sz w:val="22"/>
                <w:szCs w:val="22"/>
              </w:rPr>
              <w:t>11/12</w:t>
            </w:r>
          </w:p>
        </w:tc>
        <w:tc>
          <w:tcPr>
            <w:tcW w:w="1372" w:type="pct"/>
            <w:shd w:val="clear" w:color="auto" w:fill="E5B8B7" w:themeFill="accent2" w:themeFillTint="66"/>
          </w:tcPr>
          <w:p w14:paraId="1D7511A9" w14:textId="77777777" w:rsidR="004D38A4" w:rsidRPr="008B4D40" w:rsidRDefault="004D38A4" w:rsidP="001E6828">
            <w:pPr>
              <w:tabs>
                <w:tab w:val="left" w:pos="5400"/>
              </w:tabs>
              <w:rPr>
                <w:rFonts w:ascii="Arial Narrow" w:hAnsi="Arial Narrow" w:cs="Arial"/>
                <w:b/>
                <w:sz w:val="22"/>
                <w:szCs w:val="22"/>
              </w:rPr>
            </w:pPr>
            <w:r w:rsidRPr="008B4D40">
              <w:rPr>
                <w:rFonts w:ascii="Arial Narrow" w:hAnsi="Arial Narrow" w:cs="Arial"/>
                <w:b/>
                <w:sz w:val="22"/>
                <w:szCs w:val="22"/>
              </w:rPr>
              <w:t xml:space="preserve">Master Therapist Series: </w:t>
            </w:r>
          </w:p>
          <w:p w14:paraId="5D987E4F" w14:textId="3966A67F" w:rsidR="004D38A4" w:rsidRPr="008B4D40" w:rsidRDefault="0028570D" w:rsidP="0028570D">
            <w:pPr>
              <w:tabs>
                <w:tab w:val="left" w:pos="5400"/>
              </w:tabs>
              <w:rPr>
                <w:rFonts w:ascii="Arial Narrow" w:hAnsi="Arial Narrow" w:cs="Arial"/>
                <w:i/>
                <w:sz w:val="22"/>
                <w:szCs w:val="22"/>
              </w:rPr>
            </w:pPr>
            <w:r>
              <w:rPr>
                <w:rFonts w:ascii="Arial Narrow" w:hAnsi="Arial Narrow" w:cs="Arial"/>
                <w:sz w:val="22"/>
                <w:szCs w:val="22"/>
              </w:rPr>
              <w:t>Dr. Karen Tao</w:t>
            </w:r>
          </w:p>
        </w:tc>
        <w:tc>
          <w:tcPr>
            <w:tcW w:w="2743" w:type="pct"/>
            <w:shd w:val="clear" w:color="auto" w:fill="E5B8B7" w:themeFill="accent2" w:themeFillTint="66"/>
          </w:tcPr>
          <w:p w14:paraId="3E32745E" w14:textId="65957884" w:rsidR="004D38A4" w:rsidRDefault="004D38A4" w:rsidP="0028570D">
            <w:pPr>
              <w:tabs>
                <w:tab w:val="left" w:pos="5400"/>
              </w:tabs>
              <w:rPr>
                <w:rFonts w:ascii="Arial Narrow" w:hAnsi="Arial Narrow"/>
                <w:b/>
                <w:sz w:val="22"/>
                <w:szCs w:val="22"/>
              </w:rPr>
            </w:pPr>
            <w:r w:rsidRPr="001278FF">
              <w:rPr>
                <w:rFonts w:ascii="Arial Narrow" w:hAnsi="Arial Narrow" w:cs="Arial"/>
                <w:b/>
                <w:i/>
                <w:sz w:val="22"/>
                <w:szCs w:val="22"/>
              </w:rPr>
              <w:t>Advanced Multicultural and Social Justice Counseling</w:t>
            </w:r>
            <w:r w:rsidRPr="001278FF">
              <w:rPr>
                <w:rFonts w:ascii="Arial Narrow" w:hAnsi="Arial Narrow"/>
                <w:b/>
                <w:sz w:val="22"/>
                <w:szCs w:val="22"/>
              </w:rPr>
              <w:t xml:space="preserve"> </w:t>
            </w:r>
          </w:p>
          <w:p w14:paraId="30A7018E" w14:textId="77777777" w:rsidR="004D38A4" w:rsidRPr="00A81884" w:rsidRDefault="004D38A4" w:rsidP="001E6828">
            <w:pPr>
              <w:tabs>
                <w:tab w:val="left" w:pos="5400"/>
              </w:tabs>
              <w:rPr>
                <w:rFonts w:ascii="Arial Narrow" w:hAnsi="Arial Narrow"/>
                <w:sz w:val="22"/>
                <w:szCs w:val="22"/>
              </w:rPr>
            </w:pPr>
            <w:r w:rsidRPr="00E22F63">
              <w:rPr>
                <w:rFonts w:ascii="Arial Narrow" w:hAnsi="Arial Narrow"/>
                <w:sz w:val="22"/>
                <w:szCs w:val="22"/>
              </w:rPr>
              <w:t>Location: Bush 176</w:t>
            </w:r>
            <w:r>
              <w:rPr>
                <w:rFonts w:ascii="Arial Narrow" w:hAnsi="Arial Narrow"/>
                <w:sz w:val="22"/>
                <w:szCs w:val="22"/>
              </w:rPr>
              <w:t xml:space="preserve">         </w:t>
            </w:r>
            <w:r w:rsidRPr="00E22F63">
              <w:rPr>
                <w:rFonts w:ascii="Arial Narrow" w:hAnsi="Arial Narrow"/>
                <w:sz w:val="22"/>
                <w:szCs w:val="22"/>
              </w:rPr>
              <w:t>Time: 8:30 – 5:00</w:t>
            </w:r>
          </w:p>
        </w:tc>
      </w:tr>
      <w:tr w:rsidR="004D38A4" w:rsidRPr="00012CE2" w14:paraId="639AA9A1" w14:textId="77777777" w:rsidTr="009A5ABE">
        <w:tc>
          <w:tcPr>
            <w:tcW w:w="236" w:type="pct"/>
          </w:tcPr>
          <w:p w14:paraId="45DE466A" w14:textId="2D6A2C93" w:rsidR="004D38A4" w:rsidRPr="00012CE2" w:rsidRDefault="004D38A4" w:rsidP="0028570D">
            <w:pPr>
              <w:jc w:val="center"/>
              <w:rPr>
                <w:sz w:val="22"/>
              </w:rPr>
            </w:pPr>
            <w:r>
              <w:rPr>
                <w:sz w:val="22"/>
              </w:rPr>
              <w:t>1</w:t>
            </w:r>
            <w:r w:rsidR="0028570D">
              <w:rPr>
                <w:sz w:val="22"/>
              </w:rPr>
              <w:t>1</w:t>
            </w:r>
          </w:p>
        </w:tc>
        <w:tc>
          <w:tcPr>
            <w:tcW w:w="648" w:type="pct"/>
          </w:tcPr>
          <w:p w14:paraId="7B4035A8" w14:textId="74D8B025" w:rsidR="004D38A4" w:rsidRPr="00012CE2" w:rsidRDefault="004D38A4" w:rsidP="0028570D">
            <w:pPr>
              <w:jc w:val="center"/>
              <w:rPr>
                <w:sz w:val="22"/>
              </w:rPr>
            </w:pPr>
            <w:r>
              <w:rPr>
                <w:rFonts w:cs="Arial"/>
                <w:sz w:val="22"/>
                <w:szCs w:val="22"/>
              </w:rPr>
              <w:t>11/1</w:t>
            </w:r>
            <w:r w:rsidR="0028570D">
              <w:rPr>
                <w:rFonts w:cs="Arial"/>
                <w:sz w:val="22"/>
                <w:szCs w:val="22"/>
              </w:rPr>
              <w:t>4</w:t>
            </w:r>
          </w:p>
        </w:tc>
        <w:tc>
          <w:tcPr>
            <w:tcW w:w="1372" w:type="pct"/>
          </w:tcPr>
          <w:p w14:paraId="5B68F751" w14:textId="619CCC08" w:rsidR="004D38A4" w:rsidRPr="008B4D40" w:rsidRDefault="0028570D" w:rsidP="001E6828">
            <w:pPr>
              <w:tabs>
                <w:tab w:val="left" w:pos="5400"/>
              </w:tabs>
              <w:rPr>
                <w:rFonts w:ascii="Arial Narrow" w:hAnsi="Arial Narrow" w:cs="Arial"/>
                <w:sz w:val="22"/>
                <w:szCs w:val="22"/>
              </w:rPr>
            </w:pPr>
            <w:r>
              <w:rPr>
                <w:rFonts w:ascii="Arial Narrow" w:hAnsi="Arial Narrow" w:cs="Arial"/>
                <w:sz w:val="22"/>
                <w:szCs w:val="22"/>
              </w:rPr>
              <w:t>Debrief Master Therapist</w:t>
            </w:r>
          </w:p>
          <w:p w14:paraId="64E4C5D3" w14:textId="77777777" w:rsidR="004D38A4" w:rsidRPr="008B4D40" w:rsidRDefault="004D38A4" w:rsidP="001E6828">
            <w:pPr>
              <w:rPr>
                <w:rFonts w:ascii="Arial Narrow" w:hAnsi="Arial Narrow"/>
                <w:sz w:val="22"/>
                <w:szCs w:val="22"/>
              </w:rPr>
            </w:pPr>
            <w:r w:rsidRPr="008B4D40">
              <w:rPr>
                <w:rFonts w:ascii="Arial Narrow" w:hAnsi="Arial Narrow" w:cs="Arial"/>
                <w:color w:val="FF0000"/>
                <w:sz w:val="22"/>
                <w:szCs w:val="22"/>
              </w:rPr>
              <w:t>Case Presentation:</w:t>
            </w:r>
          </w:p>
        </w:tc>
        <w:tc>
          <w:tcPr>
            <w:tcW w:w="2743" w:type="pct"/>
          </w:tcPr>
          <w:p w14:paraId="2FF84C7A" w14:textId="16ABFEF5" w:rsidR="004D38A4" w:rsidRPr="00462941" w:rsidRDefault="009A5ABE" w:rsidP="001E6828">
            <w:pPr>
              <w:tabs>
                <w:tab w:val="left" w:pos="5400"/>
              </w:tabs>
              <w:rPr>
                <w:rFonts w:ascii="Arial Narrow" w:hAnsi="Arial Narrow"/>
                <w:b/>
                <w:color w:val="0000FF"/>
                <w:sz w:val="22"/>
                <w:szCs w:val="22"/>
              </w:rPr>
            </w:pPr>
            <w:r w:rsidRPr="00352566">
              <w:rPr>
                <w:rFonts w:ascii="Arial Narrow" w:hAnsi="Arial Narrow"/>
                <w:b/>
                <w:color w:val="FF0000"/>
                <w:sz w:val="22"/>
                <w:szCs w:val="22"/>
              </w:rPr>
              <w:t>DUE</w:t>
            </w:r>
            <w:r w:rsidRPr="00804436">
              <w:rPr>
                <w:rFonts w:ascii="Arial Narrow" w:hAnsi="Arial Narrow"/>
                <w:sz w:val="22"/>
                <w:szCs w:val="22"/>
              </w:rPr>
              <w:t xml:space="preserve">: </w:t>
            </w:r>
            <w:r w:rsidRPr="00744BB6">
              <w:rPr>
                <w:rFonts w:ascii="Arial Narrow" w:hAnsi="Arial Narrow"/>
                <w:b/>
                <w:sz w:val="22"/>
                <w:szCs w:val="22"/>
              </w:rPr>
              <w:t>IPR #2 self-reflections</w:t>
            </w:r>
          </w:p>
        </w:tc>
      </w:tr>
      <w:tr w:rsidR="004D38A4" w:rsidRPr="00012CE2" w14:paraId="62B44056" w14:textId="77777777" w:rsidTr="009A5ABE">
        <w:tc>
          <w:tcPr>
            <w:tcW w:w="236" w:type="pct"/>
          </w:tcPr>
          <w:p w14:paraId="3F6A6001" w14:textId="7FB90AF4" w:rsidR="004D38A4" w:rsidRPr="00012CE2" w:rsidRDefault="004D38A4" w:rsidP="0028570D">
            <w:pPr>
              <w:jc w:val="center"/>
              <w:rPr>
                <w:sz w:val="22"/>
              </w:rPr>
            </w:pPr>
            <w:r>
              <w:rPr>
                <w:sz w:val="22"/>
              </w:rPr>
              <w:t>1</w:t>
            </w:r>
            <w:r w:rsidR="0028570D">
              <w:rPr>
                <w:sz w:val="22"/>
              </w:rPr>
              <w:t>2</w:t>
            </w:r>
          </w:p>
        </w:tc>
        <w:tc>
          <w:tcPr>
            <w:tcW w:w="648" w:type="pct"/>
          </w:tcPr>
          <w:p w14:paraId="6EF1CA05" w14:textId="36D5FA73" w:rsidR="004D38A4" w:rsidRPr="00012CE2" w:rsidRDefault="004D38A4" w:rsidP="0028570D">
            <w:pPr>
              <w:jc w:val="center"/>
              <w:rPr>
                <w:sz w:val="22"/>
              </w:rPr>
            </w:pPr>
            <w:r>
              <w:rPr>
                <w:rFonts w:cs="Arial"/>
                <w:sz w:val="22"/>
                <w:szCs w:val="22"/>
              </w:rPr>
              <w:t>11/</w:t>
            </w:r>
            <w:r w:rsidR="0028570D">
              <w:rPr>
                <w:rFonts w:cs="Arial"/>
                <w:sz w:val="22"/>
                <w:szCs w:val="22"/>
              </w:rPr>
              <w:t>21</w:t>
            </w:r>
          </w:p>
        </w:tc>
        <w:tc>
          <w:tcPr>
            <w:tcW w:w="1372" w:type="pct"/>
          </w:tcPr>
          <w:p w14:paraId="4CE022D8" w14:textId="77777777" w:rsidR="004D38A4" w:rsidRPr="008B4D40" w:rsidRDefault="004D38A4" w:rsidP="001E6828">
            <w:pPr>
              <w:rPr>
                <w:rFonts w:ascii="Arial Narrow" w:hAnsi="Arial Narrow"/>
                <w:color w:val="660066"/>
                <w:sz w:val="22"/>
                <w:szCs w:val="22"/>
              </w:rPr>
            </w:pPr>
            <w:r w:rsidRPr="008B4D40">
              <w:rPr>
                <w:rFonts w:ascii="Arial Narrow" w:hAnsi="Arial Narrow" w:cs="Arial"/>
                <w:color w:val="FF0000"/>
                <w:sz w:val="22"/>
                <w:szCs w:val="22"/>
              </w:rPr>
              <w:t xml:space="preserve">Case Presentation: </w:t>
            </w:r>
          </w:p>
        </w:tc>
        <w:tc>
          <w:tcPr>
            <w:tcW w:w="2743" w:type="pct"/>
          </w:tcPr>
          <w:p w14:paraId="4DA58A37" w14:textId="7007906F" w:rsidR="004D38A4" w:rsidRPr="003A4F3F" w:rsidRDefault="009A5ABE" w:rsidP="009A5ABE">
            <w:pPr>
              <w:rPr>
                <w:rFonts w:ascii="Arial Narrow" w:hAnsi="Arial Narrow"/>
                <w:i/>
                <w:sz w:val="22"/>
                <w:szCs w:val="22"/>
              </w:rPr>
            </w:pPr>
            <w:r w:rsidRPr="00352566">
              <w:rPr>
                <w:rFonts w:ascii="Arial Narrow" w:hAnsi="Arial Narrow"/>
                <w:b/>
                <w:color w:val="FF0000"/>
                <w:sz w:val="22"/>
                <w:szCs w:val="22"/>
              </w:rPr>
              <w:t>DUE</w:t>
            </w:r>
            <w:r>
              <w:rPr>
                <w:rFonts w:ascii="Arial Narrow" w:hAnsi="Arial Narrow"/>
                <w:sz w:val="22"/>
                <w:szCs w:val="22"/>
              </w:rPr>
              <w:t xml:space="preserve">: </w:t>
            </w:r>
            <w:r w:rsidRPr="00744BB6">
              <w:rPr>
                <w:rFonts w:ascii="Arial Narrow" w:hAnsi="Arial Narrow"/>
                <w:b/>
                <w:i/>
                <w:sz w:val="22"/>
                <w:szCs w:val="22"/>
              </w:rPr>
              <w:t>My Theory of Counseling</w:t>
            </w:r>
            <w:r w:rsidRPr="00744BB6">
              <w:rPr>
                <w:rFonts w:ascii="Arial Narrow" w:hAnsi="Arial Narrow"/>
                <w:b/>
                <w:sz w:val="22"/>
                <w:szCs w:val="22"/>
              </w:rPr>
              <w:t xml:space="preserve"> paper 1</w:t>
            </w:r>
            <w:r w:rsidRPr="00744BB6">
              <w:rPr>
                <w:rFonts w:ascii="Arial Narrow" w:hAnsi="Arial Narrow"/>
                <w:b/>
                <w:sz w:val="22"/>
                <w:szCs w:val="22"/>
                <w:vertAlign w:val="superscript"/>
              </w:rPr>
              <w:t>st</w:t>
            </w:r>
            <w:r w:rsidRPr="00744BB6">
              <w:rPr>
                <w:rFonts w:ascii="Arial Narrow" w:hAnsi="Arial Narrow"/>
                <w:b/>
                <w:sz w:val="22"/>
                <w:szCs w:val="22"/>
              </w:rPr>
              <w:t xml:space="preserve"> Edition</w:t>
            </w:r>
          </w:p>
        </w:tc>
      </w:tr>
      <w:tr w:rsidR="004D38A4" w:rsidRPr="00012CE2" w14:paraId="1DE47DF2" w14:textId="77777777" w:rsidTr="009A5ABE">
        <w:tc>
          <w:tcPr>
            <w:tcW w:w="236" w:type="pct"/>
          </w:tcPr>
          <w:p w14:paraId="381513B6" w14:textId="344482AE" w:rsidR="004D38A4" w:rsidRPr="00012CE2" w:rsidRDefault="004D38A4" w:rsidP="0028570D">
            <w:pPr>
              <w:jc w:val="center"/>
              <w:rPr>
                <w:sz w:val="22"/>
              </w:rPr>
            </w:pPr>
            <w:r w:rsidRPr="00012CE2">
              <w:rPr>
                <w:sz w:val="22"/>
              </w:rPr>
              <w:t>1</w:t>
            </w:r>
            <w:r w:rsidR="0028570D">
              <w:rPr>
                <w:sz w:val="22"/>
              </w:rPr>
              <w:t>3</w:t>
            </w:r>
          </w:p>
        </w:tc>
        <w:tc>
          <w:tcPr>
            <w:tcW w:w="648" w:type="pct"/>
          </w:tcPr>
          <w:p w14:paraId="1BA1F93F" w14:textId="77DD9FEC" w:rsidR="004D38A4" w:rsidRPr="00012CE2" w:rsidRDefault="004D38A4" w:rsidP="001E6828">
            <w:pPr>
              <w:jc w:val="center"/>
              <w:rPr>
                <w:sz w:val="22"/>
              </w:rPr>
            </w:pPr>
            <w:r>
              <w:rPr>
                <w:rFonts w:cs="Arial"/>
                <w:sz w:val="22"/>
                <w:szCs w:val="22"/>
              </w:rPr>
              <w:t>11/2</w:t>
            </w:r>
            <w:r w:rsidR="0028570D">
              <w:rPr>
                <w:rFonts w:cs="Arial"/>
                <w:sz w:val="22"/>
                <w:szCs w:val="22"/>
              </w:rPr>
              <w:t>8</w:t>
            </w:r>
          </w:p>
        </w:tc>
        <w:tc>
          <w:tcPr>
            <w:tcW w:w="1372" w:type="pct"/>
          </w:tcPr>
          <w:p w14:paraId="19F5AFB0" w14:textId="77777777" w:rsidR="009A5ABE" w:rsidRPr="008B4D40" w:rsidRDefault="009A5ABE" w:rsidP="009A5ABE">
            <w:pPr>
              <w:tabs>
                <w:tab w:val="left" w:pos="5400"/>
              </w:tabs>
              <w:rPr>
                <w:rFonts w:ascii="Arial Narrow" w:hAnsi="Arial Narrow" w:cs="Arial"/>
                <w:i/>
                <w:sz w:val="22"/>
                <w:szCs w:val="22"/>
              </w:rPr>
            </w:pPr>
            <w:r w:rsidRPr="008B4D40">
              <w:rPr>
                <w:rFonts w:ascii="Arial Narrow" w:hAnsi="Arial Narrow" w:cs="Arial"/>
                <w:sz w:val="22"/>
                <w:szCs w:val="22"/>
              </w:rPr>
              <w:t>Bringing closure to counseling.</w:t>
            </w:r>
          </w:p>
          <w:p w14:paraId="4CA4323F"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color w:val="FF0000"/>
                <w:sz w:val="22"/>
                <w:szCs w:val="22"/>
              </w:rPr>
              <w:t xml:space="preserve">Case Presentation: </w:t>
            </w:r>
          </w:p>
        </w:tc>
        <w:tc>
          <w:tcPr>
            <w:tcW w:w="2743" w:type="pct"/>
          </w:tcPr>
          <w:p w14:paraId="7B4BDE6D" w14:textId="77777777" w:rsidR="009A5ABE" w:rsidRDefault="009A5ABE" w:rsidP="009A5ABE">
            <w:pPr>
              <w:tabs>
                <w:tab w:val="left" w:pos="5400"/>
              </w:tabs>
              <w:rPr>
                <w:rFonts w:ascii="Arial Narrow" w:hAnsi="Arial Narrow"/>
                <w:sz w:val="22"/>
                <w:szCs w:val="22"/>
              </w:rPr>
            </w:pPr>
            <w:r>
              <w:rPr>
                <w:rFonts w:ascii="Arial Narrow" w:hAnsi="Arial Narrow"/>
                <w:sz w:val="22"/>
                <w:szCs w:val="22"/>
              </w:rPr>
              <w:t>AMH Termination of Counseling</w:t>
            </w:r>
          </w:p>
          <w:p w14:paraId="748E9B30" w14:textId="60EC9B1D" w:rsidR="004D38A4" w:rsidRPr="00A8546D" w:rsidRDefault="009A5ABE" w:rsidP="009A5ABE">
            <w:pPr>
              <w:tabs>
                <w:tab w:val="left" w:pos="5400"/>
              </w:tabs>
              <w:rPr>
                <w:rFonts w:ascii="Arial Narrow" w:hAnsi="Arial Narrow"/>
                <w:sz w:val="22"/>
                <w:szCs w:val="22"/>
              </w:rPr>
            </w:pPr>
            <w:r>
              <w:rPr>
                <w:rFonts w:ascii="Arial Narrow" w:hAnsi="Arial Narrow"/>
                <w:sz w:val="22"/>
                <w:szCs w:val="22"/>
              </w:rPr>
              <w:t>Ward (1984)</w:t>
            </w:r>
          </w:p>
        </w:tc>
      </w:tr>
      <w:tr w:rsidR="004D38A4" w:rsidRPr="00012CE2" w14:paraId="4416EB92" w14:textId="77777777" w:rsidTr="009A5ABE">
        <w:tc>
          <w:tcPr>
            <w:tcW w:w="236" w:type="pct"/>
            <w:shd w:val="clear" w:color="auto" w:fill="FF0000"/>
          </w:tcPr>
          <w:p w14:paraId="61C069FB" w14:textId="77777777" w:rsidR="004D38A4" w:rsidRDefault="004D38A4" w:rsidP="001E6828">
            <w:pPr>
              <w:jc w:val="center"/>
              <w:rPr>
                <w:sz w:val="22"/>
              </w:rPr>
            </w:pPr>
          </w:p>
        </w:tc>
        <w:tc>
          <w:tcPr>
            <w:tcW w:w="648" w:type="pct"/>
            <w:shd w:val="clear" w:color="auto" w:fill="FF0000"/>
          </w:tcPr>
          <w:p w14:paraId="2DAE9D73" w14:textId="77777777" w:rsidR="004D38A4" w:rsidRPr="00AF6F78" w:rsidRDefault="004D38A4" w:rsidP="001E6828">
            <w:pPr>
              <w:jc w:val="center"/>
              <w:rPr>
                <w:rFonts w:cs="Arial"/>
                <w:b/>
                <w:i/>
                <w:color w:val="FFFFFF" w:themeColor="background1"/>
                <w:sz w:val="22"/>
                <w:szCs w:val="22"/>
              </w:rPr>
            </w:pPr>
            <w:r w:rsidRPr="00AF6F78">
              <w:rPr>
                <w:rFonts w:cs="Arial"/>
                <w:b/>
                <w:i/>
                <w:color w:val="FFFFFF" w:themeColor="background1"/>
                <w:sz w:val="22"/>
                <w:szCs w:val="22"/>
              </w:rPr>
              <w:t>December</w:t>
            </w:r>
          </w:p>
        </w:tc>
        <w:tc>
          <w:tcPr>
            <w:tcW w:w="1372" w:type="pct"/>
            <w:shd w:val="clear" w:color="auto" w:fill="FF0000"/>
          </w:tcPr>
          <w:p w14:paraId="1EDB0166" w14:textId="77777777" w:rsidR="004D38A4" w:rsidRPr="008B4D40" w:rsidRDefault="004D38A4" w:rsidP="001E6828">
            <w:pPr>
              <w:tabs>
                <w:tab w:val="left" w:pos="5400"/>
              </w:tabs>
              <w:rPr>
                <w:rFonts w:ascii="Arial Narrow" w:hAnsi="Arial Narrow" w:cs="Arial"/>
                <w:sz w:val="22"/>
                <w:szCs w:val="22"/>
              </w:rPr>
            </w:pPr>
          </w:p>
        </w:tc>
        <w:tc>
          <w:tcPr>
            <w:tcW w:w="2743" w:type="pct"/>
            <w:shd w:val="clear" w:color="auto" w:fill="FF0000"/>
          </w:tcPr>
          <w:p w14:paraId="52D15782" w14:textId="77777777" w:rsidR="004D38A4" w:rsidRPr="00336655" w:rsidRDefault="004D38A4" w:rsidP="001E6828">
            <w:pPr>
              <w:tabs>
                <w:tab w:val="left" w:pos="5400"/>
              </w:tabs>
              <w:rPr>
                <w:rFonts w:ascii="Arial Narrow" w:hAnsi="Arial Narrow"/>
                <w:b/>
                <w:sz w:val="22"/>
                <w:szCs w:val="22"/>
              </w:rPr>
            </w:pPr>
          </w:p>
        </w:tc>
      </w:tr>
      <w:tr w:rsidR="004D38A4" w:rsidRPr="00012CE2" w14:paraId="34F4B0A3" w14:textId="77777777" w:rsidTr="009A5ABE">
        <w:tc>
          <w:tcPr>
            <w:tcW w:w="236" w:type="pct"/>
            <w:shd w:val="clear" w:color="auto" w:fill="auto"/>
          </w:tcPr>
          <w:p w14:paraId="51738FD2" w14:textId="77777777" w:rsidR="004D38A4" w:rsidRDefault="004D38A4" w:rsidP="001E6828">
            <w:pPr>
              <w:jc w:val="center"/>
              <w:rPr>
                <w:sz w:val="22"/>
              </w:rPr>
            </w:pPr>
            <w:r>
              <w:rPr>
                <w:sz w:val="22"/>
              </w:rPr>
              <w:t>14</w:t>
            </w:r>
          </w:p>
        </w:tc>
        <w:tc>
          <w:tcPr>
            <w:tcW w:w="648" w:type="pct"/>
            <w:shd w:val="clear" w:color="auto" w:fill="auto"/>
          </w:tcPr>
          <w:p w14:paraId="59614B6C" w14:textId="086672AE" w:rsidR="004D38A4" w:rsidRPr="00012CE2" w:rsidRDefault="004D38A4" w:rsidP="001E6828">
            <w:pPr>
              <w:jc w:val="center"/>
              <w:rPr>
                <w:sz w:val="22"/>
              </w:rPr>
            </w:pPr>
            <w:r>
              <w:rPr>
                <w:rFonts w:cs="Arial"/>
                <w:sz w:val="22"/>
                <w:szCs w:val="22"/>
              </w:rPr>
              <w:t>12/0</w:t>
            </w:r>
            <w:r w:rsidR="009A5ABE">
              <w:rPr>
                <w:rFonts w:cs="Arial"/>
                <w:sz w:val="22"/>
                <w:szCs w:val="22"/>
              </w:rPr>
              <w:t>5</w:t>
            </w:r>
          </w:p>
        </w:tc>
        <w:tc>
          <w:tcPr>
            <w:tcW w:w="1372" w:type="pct"/>
            <w:shd w:val="clear" w:color="auto" w:fill="auto"/>
          </w:tcPr>
          <w:p w14:paraId="049749CD"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Closure for the supervision group.</w:t>
            </w:r>
          </w:p>
          <w:p w14:paraId="3AF6EF9A" w14:textId="77777777" w:rsidR="004D38A4" w:rsidRPr="008B4D40" w:rsidRDefault="004D38A4" w:rsidP="001E6828">
            <w:pPr>
              <w:rPr>
                <w:rFonts w:ascii="Arial Narrow" w:hAnsi="Arial Narrow"/>
                <w:sz w:val="22"/>
                <w:szCs w:val="22"/>
              </w:rPr>
            </w:pPr>
            <w:r w:rsidRPr="008B4D40">
              <w:rPr>
                <w:rFonts w:ascii="Arial Narrow" w:hAnsi="Arial Narrow" w:cs="Arial"/>
                <w:sz w:val="22"/>
                <w:szCs w:val="22"/>
              </w:rPr>
              <w:t>Wrap up the semester’s experiences.</w:t>
            </w:r>
          </w:p>
        </w:tc>
        <w:tc>
          <w:tcPr>
            <w:tcW w:w="2743" w:type="pct"/>
            <w:shd w:val="clear" w:color="auto" w:fill="auto"/>
          </w:tcPr>
          <w:p w14:paraId="2E52AE47" w14:textId="77777777" w:rsidR="004D38A4" w:rsidRPr="0071035F" w:rsidRDefault="004D38A4" w:rsidP="001E6828">
            <w:pPr>
              <w:rPr>
                <w:rFonts w:ascii="Arial Narrow" w:hAnsi="Arial Narrow"/>
                <w:sz w:val="22"/>
                <w:szCs w:val="22"/>
              </w:rPr>
            </w:pPr>
            <w:r w:rsidRPr="00352566">
              <w:rPr>
                <w:rFonts w:ascii="Arial Narrow" w:hAnsi="Arial Narrow"/>
                <w:b/>
                <w:color w:val="FF0000"/>
                <w:sz w:val="22"/>
                <w:szCs w:val="22"/>
              </w:rPr>
              <w:t>DUE</w:t>
            </w:r>
            <w:r>
              <w:rPr>
                <w:rFonts w:ascii="Arial Narrow" w:hAnsi="Arial Narrow"/>
                <w:b/>
                <w:sz w:val="22"/>
                <w:szCs w:val="22"/>
              </w:rPr>
              <w:t xml:space="preserve">: </w:t>
            </w:r>
            <w:r>
              <w:rPr>
                <w:rFonts w:ascii="Arial Narrow" w:hAnsi="Arial Narrow"/>
                <w:sz w:val="22"/>
                <w:szCs w:val="22"/>
              </w:rPr>
              <w:t>All final paperwork and documentation (see checklist)</w:t>
            </w:r>
          </w:p>
        </w:tc>
      </w:tr>
      <w:tr w:rsidR="004D38A4" w:rsidRPr="00012CE2" w14:paraId="59982CE3" w14:textId="77777777" w:rsidTr="009A5ABE">
        <w:tc>
          <w:tcPr>
            <w:tcW w:w="236" w:type="pct"/>
            <w:shd w:val="clear" w:color="auto" w:fill="E5B8B7" w:themeFill="accent2" w:themeFillTint="66"/>
          </w:tcPr>
          <w:p w14:paraId="2A2924B3" w14:textId="77777777" w:rsidR="004D38A4" w:rsidRDefault="004D38A4" w:rsidP="001E6828">
            <w:pPr>
              <w:jc w:val="center"/>
              <w:rPr>
                <w:sz w:val="22"/>
              </w:rPr>
            </w:pPr>
          </w:p>
        </w:tc>
        <w:tc>
          <w:tcPr>
            <w:tcW w:w="648" w:type="pct"/>
            <w:shd w:val="clear" w:color="auto" w:fill="E5B8B7" w:themeFill="accent2" w:themeFillTint="66"/>
          </w:tcPr>
          <w:p w14:paraId="0771A572" w14:textId="03DE4EBB" w:rsidR="004D38A4" w:rsidRDefault="009A5ABE" w:rsidP="001E6828">
            <w:pPr>
              <w:jc w:val="center"/>
              <w:rPr>
                <w:rFonts w:cs="Arial"/>
                <w:sz w:val="22"/>
                <w:szCs w:val="22"/>
              </w:rPr>
            </w:pPr>
            <w:r>
              <w:rPr>
                <w:rFonts w:cs="Arial"/>
                <w:sz w:val="22"/>
                <w:szCs w:val="22"/>
              </w:rPr>
              <w:t>02/04</w:t>
            </w:r>
            <w:r w:rsidR="004D38A4">
              <w:rPr>
                <w:rFonts w:cs="Arial"/>
                <w:sz w:val="22"/>
                <w:szCs w:val="22"/>
              </w:rPr>
              <w:t xml:space="preserve"> </w:t>
            </w:r>
          </w:p>
        </w:tc>
        <w:tc>
          <w:tcPr>
            <w:tcW w:w="1372" w:type="pct"/>
            <w:shd w:val="clear" w:color="auto" w:fill="E5B8B7" w:themeFill="accent2" w:themeFillTint="66"/>
          </w:tcPr>
          <w:p w14:paraId="2DE4C5A8" w14:textId="77777777" w:rsidR="004D38A4" w:rsidRPr="008B4D40" w:rsidRDefault="004D38A4" w:rsidP="001E6828">
            <w:pPr>
              <w:tabs>
                <w:tab w:val="left" w:pos="5400"/>
              </w:tabs>
              <w:rPr>
                <w:rFonts w:ascii="Arial Narrow" w:hAnsi="Arial Narrow" w:cs="Arial"/>
                <w:sz w:val="22"/>
                <w:szCs w:val="22"/>
              </w:rPr>
            </w:pPr>
            <w:r w:rsidRPr="008B4D40">
              <w:rPr>
                <w:rFonts w:ascii="Arial Narrow" w:hAnsi="Arial Narrow" w:cs="Arial"/>
                <w:b/>
                <w:sz w:val="22"/>
                <w:szCs w:val="22"/>
              </w:rPr>
              <w:t xml:space="preserve">Master Therapist Series: </w:t>
            </w:r>
          </w:p>
          <w:p w14:paraId="3C7F7D32" w14:textId="77777777" w:rsidR="004D38A4" w:rsidRPr="001278FF" w:rsidRDefault="004D38A4" w:rsidP="001E6828">
            <w:pPr>
              <w:tabs>
                <w:tab w:val="left" w:pos="5400"/>
              </w:tabs>
              <w:rPr>
                <w:rFonts w:ascii="Arial Narrow" w:hAnsi="Arial Narrow" w:cs="Arial"/>
                <w:sz w:val="22"/>
                <w:szCs w:val="22"/>
              </w:rPr>
            </w:pPr>
            <w:r w:rsidRPr="008B4D40">
              <w:rPr>
                <w:rFonts w:ascii="Arial Narrow" w:hAnsi="Arial Narrow" w:cs="Arial"/>
                <w:sz w:val="22"/>
                <w:szCs w:val="22"/>
              </w:rPr>
              <w:t>Dr. Thelma Duffey</w:t>
            </w:r>
          </w:p>
        </w:tc>
        <w:tc>
          <w:tcPr>
            <w:tcW w:w="2743" w:type="pct"/>
            <w:shd w:val="clear" w:color="auto" w:fill="E5B8B7" w:themeFill="accent2" w:themeFillTint="66"/>
          </w:tcPr>
          <w:p w14:paraId="01F2C5BA" w14:textId="77777777" w:rsidR="004D38A4" w:rsidRPr="001278FF" w:rsidRDefault="004D38A4" w:rsidP="001E6828">
            <w:pPr>
              <w:tabs>
                <w:tab w:val="left" w:pos="5400"/>
              </w:tabs>
              <w:rPr>
                <w:rFonts w:ascii="Arial Narrow" w:hAnsi="Arial Narrow"/>
                <w:b/>
                <w:sz w:val="22"/>
                <w:szCs w:val="22"/>
              </w:rPr>
            </w:pPr>
            <w:r w:rsidRPr="001278FF">
              <w:rPr>
                <w:rFonts w:ascii="Arial Narrow" w:hAnsi="Arial Narrow" w:cs="Arial"/>
                <w:b/>
                <w:i/>
                <w:sz w:val="22"/>
                <w:szCs w:val="22"/>
              </w:rPr>
              <w:t>Creativity in Counseling: Interventions for Grief and Loss</w:t>
            </w:r>
            <w:r w:rsidRPr="001278FF">
              <w:rPr>
                <w:rFonts w:ascii="Arial Narrow" w:hAnsi="Arial Narrow"/>
                <w:b/>
                <w:sz w:val="22"/>
                <w:szCs w:val="22"/>
              </w:rPr>
              <w:t xml:space="preserve"> </w:t>
            </w:r>
            <w:r>
              <w:rPr>
                <w:rFonts w:ascii="Arial Narrow" w:hAnsi="Arial Narrow"/>
                <w:b/>
                <w:sz w:val="22"/>
                <w:szCs w:val="22"/>
              </w:rPr>
              <w:t xml:space="preserve">  </w:t>
            </w:r>
            <w:r w:rsidRPr="00E22F63">
              <w:rPr>
                <w:rFonts w:ascii="Arial Narrow" w:hAnsi="Arial Narrow"/>
                <w:sz w:val="22"/>
                <w:szCs w:val="22"/>
              </w:rPr>
              <w:t>Location: Bush 176</w:t>
            </w:r>
            <w:r>
              <w:rPr>
                <w:rFonts w:ascii="Arial Narrow" w:hAnsi="Arial Narrow"/>
                <w:sz w:val="22"/>
                <w:szCs w:val="22"/>
              </w:rPr>
              <w:t xml:space="preserve">           </w:t>
            </w:r>
            <w:r w:rsidRPr="00E22F63">
              <w:rPr>
                <w:rFonts w:ascii="Arial Narrow" w:hAnsi="Arial Narrow"/>
                <w:sz w:val="22"/>
                <w:szCs w:val="22"/>
              </w:rPr>
              <w:t>Time: 8:30 – 5:00</w:t>
            </w:r>
          </w:p>
        </w:tc>
      </w:tr>
    </w:tbl>
    <w:p w14:paraId="3DFEE2C6" w14:textId="77777777" w:rsidR="004D38A4" w:rsidRDefault="004D38A4" w:rsidP="004D38A4">
      <w:pPr>
        <w:pStyle w:val="Heading6"/>
        <w:jc w:val="left"/>
        <w:rPr>
          <w:i/>
          <w:sz w:val="20"/>
        </w:rPr>
      </w:pPr>
      <w:r>
        <w:rPr>
          <w:sz w:val="20"/>
        </w:rPr>
        <w:t>*</w:t>
      </w:r>
      <w:r>
        <w:rPr>
          <w:i/>
          <w:sz w:val="20"/>
        </w:rPr>
        <w:t>This schedule is tentative and changes may occur when deemed necessary by the professor.</w:t>
      </w:r>
    </w:p>
    <w:p w14:paraId="764E9C65" w14:textId="77777777" w:rsidR="004D38A4" w:rsidRDefault="004D38A4" w:rsidP="004D38A4">
      <w:pPr>
        <w:rPr>
          <w:i/>
          <w:sz w:val="20"/>
        </w:rPr>
      </w:pPr>
    </w:p>
    <w:p w14:paraId="40D2C00F" w14:textId="77777777" w:rsidR="004D38A4" w:rsidRDefault="004D38A4" w:rsidP="004D38A4"/>
    <w:p w14:paraId="6B9F5377" w14:textId="13292449" w:rsidR="00805ECB" w:rsidRPr="001E2C8F" w:rsidRDefault="00805ECB" w:rsidP="00805ECB">
      <w:pPr>
        <w:pStyle w:val="Heading1"/>
        <w:rPr>
          <w:rFonts w:cs="Arial"/>
          <w:b/>
          <w:i/>
          <w:color w:val="000090"/>
          <w:sz w:val="40"/>
          <w:szCs w:val="40"/>
          <w:u w:val="none"/>
        </w:rPr>
      </w:pPr>
      <w:r>
        <w:rPr>
          <w:rFonts w:cs="Arial"/>
          <w:b/>
          <w:i/>
          <w:color w:val="000090"/>
          <w:sz w:val="40"/>
          <w:szCs w:val="40"/>
          <w:u w:val="none"/>
        </w:rPr>
        <w:t>Assignments and Learning Experiences</w:t>
      </w:r>
    </w:p>
    <w:p w14:paraId="34C75B4F" w14:textId="77777777" w:rsidR="00805ECB" w:rsidRPr="001B0883" w:rsidRDefault="00805ECB">
      <w:pPr>
        <w:rPr>
          <w:i/>
          <w:sz w:val="10"/>
        </w:rPr>
      </w:pPr>
    </w:p>
    <w:p w14:paraId="5F06C48F" w14:textId="77777777" w:rsidR="00805ECB" w:rsidRPr="009C2EB4" w:rsidRDefault="00805ECB" w:rsidP="00805ECB">
      <w:pPr>
        <w:numPr>
          <w:ilvl w:val="0"/>
          <w:numId w:val="20"/>
        </w:numPr>
        <w:spacing w:before="120"/>
        <w:ind w:left="360"/>
        <w:rPr>
          <w:rFonts w:cs="Arial"/>
          <w:sz w:val="28"/>
          <w:szCs w:val="28"/>
          <w:u w:val="double"/>
        </w:rPr>
      </w:pPr>
      <w:r w:rsidRPr="009C2EB4">
        <w:rPr>
          <w:rFonts w:cs="Arial"/>
          <w:b/>
          <w:sz w:val="28"/>
          <w:szCs w:val="28"/>
          <w:u w:val="double"/>
        </w:rPr>
        <w:t>Direct clinical counseling experience:</w:t>
      </w:r>
      <w:r w:rsidRPr="009C2EB4">
        <w:rPr>
          <w:rFonts w:cs="Arial"/>
          <w:sz w:val="28"/>
          <w:szCs w:val="28"/>
          <w:u w:val="double"/>
        </w:rPr>
        <w:t xml:space="preserve"> </w:t>
      </w:r>
    </w:p>
    <w:p w14:paraId="3F8265C5" w14:textId="180B7748" w:rsidR="00722EB5" w:rsidRDefault="00722EB5" w:rsidP="00805ECB">
      <w:pPr>
        <w:numPr>
          <w:ilvl w:val="1"/>
          <w:numId w:val="20"/>
        </w:numPr>
        <w:ind w:left="1080"/>
        <w:rPr>
          <w:rFonts w:ascii="Arial Narrow" w:hAnsi="Arial Narrow" w:cs="Arial"/>
          <w:sz w:val="22"/>
          <w:szCs w:val="22"/>
        </w:rPr>
      </w:pPr>
      <w:r>
        <w:rPr>
          <w:rFonts w:ascii="Arial Narrow" w:hAnsi="Arial Narrow" w:cs="Arial"/>
          <w:sz w:val="22"/>
          <w:szCs w:val="22"/>
        </w:rPr>
        <w:t>Students are required to complete 40 hours of direct counseling services to clients during the practicum period (first 10 weeks) and begin accumulating 240 hours of direct client contact during the internship beginning after practicum and continuing through the end of Spring semester in PSY 695)</w:t>
      </w:r>
    </w:p>
    <w:p w14:paraId="21AF85A5" w14:textId="11A67E8D" w:rsidR="00805ECB" w:rsidRPr="0001706F" w:rsidRDefault="00805ECB" w:rsidP="00805ECB">
      <w:pPr>
        <w:numPr>
          <w:ilvl w:val="1"/>
          <w:numId w:val="20"/>
        </w:numPr>
        <w:ind w:left="1080"/>
        <w:rPr>
          <w:rFonts w:ascii="Arial Narrow" w:hAnsi="Arial Narrow" w:cs="Arial"/>
          <w:sz w:val="22"/>
          <w:szCs w:val="22"/>
        </w:rPr>
      </w:pPr>
      <w:r>
        <w:rPr>
          <w:rFonts w:ascii="Arial Narrow" w:hAnsi="Arial Narrow" w:cs="Arial"/>
          <w:sz w:val="22"/>
          <w:szCs w:val="22"/>
        </w:rPr>
        <w:t xml:space="preserve">Students will obtain the majority of </w:t>
      </w:r>
      <w:r w:rsidR="00722EB5">
        <w:rPr>
          <w:rFonts w:ascii="Arial Narrow" w:hAnsi="Arial Narrow" w:cs="Arial"/>
          <w:sz w:val="22"/>
          <w:szCs w:val="22"/>
        </w:rPr>
        <w:t>their</w:t>
      </w:r>
      <w:r>
        <w:rPr>
          <w:rFonts w:ascii="Arial Narrow" w:hAnsi="Arial Narrow" w:cs="Arial"/>
          <w:sz w:val="22"/>
          <w:szCs w:val="22"/>
        </w:rPr>
        <w:t xml:space="preserve"> counseling experience </w:t>
      </w:r>
      <w:r w:rsidRPr="0001706F">
        <w:rPr>
          <w:rFonts w:ascii="Arial Narrow" w:hAnsi="Arial Narrow" w:cs="Arial"/>
          <w:sz w:val="22"/>
          <w:szCs w:val="22"/>
        </w:rPr>
        <w:t xml:space="preserve">at an assigned clinical mental health organization or agency site, at which </w:t>
      </w:r>
      <w:r w:rsidRPr="009C2EB4">
        <w:rPr>
          <w:rFonts w:ascii="Arial Narrow" w:hAnsi="Arial Narrow" w:cs="Arial"/>
          <w:sz w:val="22"/>
          <w:szCs w:val="22"/>
          <w:u w:val="single"/>
        </w:rPr>
        <w:t>most</w:t>
      </w:r>
      <w:r w:rsidRPr="0001706F">
        <w:rPr>
          <w:rFonts w:ascii="Arial Narrow" w:hAnsi="Arial Narrow" w:cs="Arial"/>
          <w:sz w:val="22"/>
          <w:szCs w:val="22"/>
        </w:rPr>
        <w:t xml:space="preserve"> sessions must be audio or video taped.</w:t>
      </w:r>
    </w:p>
    <w:p w14:paraId="65A6C515" w14:textId="44FBF2F3" w:rsidR="00805ECB" w:rsidRDefault="00805ECB" w:rsidP="00805ECB">
      <w:pPr>
        <w:numPr>
          <w:ilvl w:val="1"/>
          <w:numId w:val="20"/>
        </w:numPr>
        <w:autoSpaceDE w:val="0"/>
        <w:autoSpaceDN w:val="0"/>
        <w:adjustRightInd w:val="0"/>
        <w:ind w:left="1080"/>
        <w:rPr>
          <w:rFonts w:ascii="Arial Narrow" w:hAnsi="Arial Narrow" w:cs="Arial"/>
          <w:sz w:val="22"/>
          <w:szCs w:val="22"/>
        </w:rPr>
      </w:pPr>
      <w:r>
        <w:rPr>
          <w:rFonts w:ascii="Arial Narrow" w:hAnsi="Arial Narrow" w:cs="Arial"/>
          <w:sz w:val="22"/>
          <w:szCs w:val="22"/>
        </w:rPr>
        <w:t xml:space="preserve">Students </w:t>
      </w:r>
      <w:r w:rsidR="00722EB5">
        <w:rPr>
          <w:rFonts w:ascii="Arial Narrow" w:hAnsi="Arial Narrow" w:cs="Arial"/>
          <w:sz w:val="22"/>
          <w:szCs w:val="22"/>
        </w:rPr>
        <w:t>must</w:t>
      </w:r>
      <w:r>
        <w:rPr>
          <w:rFonts w:ascii="Arial Narrow" w:hAnsi="Arial Narrow" w:cs="Arial"/>
          <w:sz w:val="22"/>
          <w:szCs w:val="22"/>
        </w:rPr>
        <w:t xml:space="preserve"> also provide counseling to clients through the on-campus </w:t>
      </w:r>
      <w:r w:rsidRPr="00722EB5">
        <w:rPr>
          <w:rFonts w:ascii="Arial Narrow" w:hAnsi="Arial Narrow" w:cs="Arial"/>
          <w:b/>
          <w:sz w:val="22"/>
          <w:szCs w:val="22"/>
        </w:rPr>
        <w:t>Cornell Counseling Clinic,</w:t>
      </w:r>
      <w:r w:rsidRPr="00CC6C07">
        <w:rPr>
          <w:rFonts w:ascii="Arial Narrow" w:hAnsi="Arial Narrow" w:cs="Arial"/>
          <w:sz w:val="22"/>
          <w:szCs w:val="22"/>
        </w:rPr>
        <w:t xml:space="preserve"> </w:t>
      </w:r>
      <w:r w:rsidRPr="0001706F">
        <w:rPr>
          <w:rFonts w:ascii="Arial Narrow" w:hAnsi="Arial Narrow" w:cs="Arial"/>
          <w:sz w:val="22"/>
          <w:szCs w:val="22"/>
        </w:rPr>
        <w:t>which must be videotaped</w:t>
      </w:r>
      <w:r>
        <w:rPr>
          <w:rFonts w:ascii="Arial Narrow" w:hAnsi="Arial Narrow" w:cs="Arial"/>
          <w:sz w:val="22"/>
          <w:szCs w:val="22"/>
        </w:rPr>
        <w:t xml:space="preserve"> and discussed in the weekly individual supervision meeting with the faculty supervisor. </w:t>
      </w:r>
    </w:p>
    <w:p w14:paraId="49E3B508" w14:textId="77777777" w:rsidR="00805ECB" w:rsidRPr="00A31B58" w:rsidRDefault="00805ECB" w:rsidP="009C2EB4">
      <w:pPr>
        <w:widowControl w:val="0"/>
        <w:autoSpaceDE w:val="0"/>
        <w:autoSpaceDN w:val="0"/>
        <w:adjustRightInd w:val="0"/>
        <w:ind w:left="1440"/>
        <w:rPr>
          <w:rFonts w:ascii="Arial Narrow" w:hAnsi="Arial Narrow"/>
          <w:sz w:val="22"/>
        </w:rPr>
      </w:pPr>
      <w:r w:rsidRPr="00A31B58">
        <w:rPr>
          <w:rFonts w:ascii="Arial Narrow" w:hAnsi="Arial Narrow"/>
          <w:b/>
          <w:bCs/>
          <w:sz w:val="22"/>
        </w:rPr>
        <w:t>Videotape</w:t>
      </w:r>
      <w:r w:rsidRPr="00A31B58">
        <w:rPr>
          <w:rFonts w:ascii="Arial Narrow" w:hAnsi="Arial Narrow"/>
          <w:sz w:val="22"/>
        </w:rPr>
        <w:t>: All sessions</w:t>
      </w:r>
    </w:p>
    <w:p w14:paraId="32EB6DBD" w14:textId="77777777" w:rsidR="00805ECB" w:rsidRPr="00A31B58" w:rsidRDefault="00805ECB" w:rsidP="009C2EB4">
      <w:pPr>
        <w:widowControl w:val="0"/>
        <w:autoSpaceDE w:val="0"/>
        <w:autoSpaceDN w:val="0"/>
        <w:adjustRightInd w:val="0"/>
        <w:ind w:left="1440"/>
        <w:rPr>
          <w:rFonts w:ascii="Arial Narrow" w:hAnsi="Arial Narrow"/>
          <w:sz w:val="22"/>
        </w:rPr>
      </w:pPr>
      <w:r w:rsidRPr="00A31B58">
        <w:rPr>
          <w:rFonts w:ascii="Arial Narrow" w:hAnsi="Arial Narrow"/>
          <w:b/>
          <w:sz w:val="22"/>
        </w:rPr>
        <w:t>Intake Report</w:t>
      </w:r>
      <w:r w:rsidRPr="00A31B58">
        <w:rPr>
          <w:rFonts w:ascii="Arial Narrow" w:hAnsi="Arial Narrow"/>
          <w:sz w:val="22"/>
        </w:rPr>
        <w:t xml:space="preserve">: </w:t>
      </w:r>
      <w:r>
        <w:rPr>
          <w:rFonts w:ascii="Arial Narrow" w:hAnsi="Arial Narrow"/>
          <w:sz w:val="22"/>
        </w:rPr>
        <w:t>Typed report c</w:t>
      </w:r>
      <w:r w:rsidRPr="00A31B58">
        <w:rPr>
          <w:rFonts w:ascii="Arial Narrow" w:hAnsi="Arial Narrow"/>
          <w:sz w:val="22"/>
        </w:rPr>
        <w:t>omplete</w:t>
      </w:r>
      <w:r>
        <w:rPr>
          <w:rFonts w:ascii="Arial Narrow" w:hAnsi="Arial Narrow"/>
          <w:sz w:val="22"/>
        </w:rPr>
        <w:t>d</w:t>
      </w:r>
      <w:r w:rsidRPr="00A31B58">
        <w:rPr>
          <w:rFonts w:ascii="Arial Narrow" w:hAnsi="Arial Narrow"/>
          <w:sz w:val="22"/>
        </w:rPr>
        <w:t xml:space="preserve"> </w:t>
      </w:r>
      <w:r>
        <w:rPr>
          <w:rFonts w:ascii="Arial Narrow" w:hAnsi="Arial Narrow"/>
          <w:sz w:val="22"/>
        </w:rPr>
        <w:t>and submitted to faculty supervisor</w:t>
      </w:r>
      <w:r w:rsidRPr="00A31B58">
        <w:rPr>
          <w:rFonts w:ascii="Arial Narrow" w:hAnsi="Arial Narrow"/>
          <w:sz w:val="22"/>
        </w:rPr>
        <w:t xml:space="preserve"> within 1 week of the session.</w:t>
      </w:r>
    </w:p>
    <w:p w14:paraId="0CDDB0E6" w14:textId="77777777" w:rsidR="00805ECB" w:rsidRPr="00A31B58" w:rsidRDefault="00805ECB" w:rsidP="009C2EB4">
      <w:pPr>
        <w:widowControl w:val="0"/>
        <w:autoSpaceDE w:val="0"/>
        <w:autoSpaceDN w:val="0"/>
        <w:adjustRightInd w:val="0"/>
        <w:ind w:left="1440"/>
        <w:rPr>
          <w:rFonts w:ascii="Arial Narrow" w:hAnsi="Arial Narrow"/>
          <w:sz w:val="22"/>
        </w:rPr>
      </w:pPr>
      <w:r w:rsidRPr="00A31B58">
        <w:rPr>
          <w:rFonts w:ascii="Arial Narrow" w:hAnsi="Arial Narrow"/>
          <w:b/>
          <w:bCs/>
          <w:sz w:val="22"/>
        </w:rPr>
        <w:t>Case Notes</w:t>
      </w:r>
      <w:r w:rsidRPr="00A31B58">
        <w:rPr>
          <w:rFonts w:ascii="Arial Narrow" w:hAnsi="Arial Narrow"/>
          <w:sz w:val="22"/>
        </w:rPr>
        <w:t>:</w:t>
      </w:r>
      <w:r>
        <w:rPr>
          <w:rFonts w:ascii="Arial Narrow" w:hAnsi="Arial Narrow"/>
          <w:sz w:val="22"/>
        </w:rPr>
        <w:t xml:space="preserve"> Notes completed and submitted to faculty supervisor within 1 week of session.</w:t>
      </w:r>
    </w:p>
    <w:p w14:paraId="3455BD61" w14:textId="77777777" w:rsidR="00A5191F" w:rsidRDefault="00805ECB" w:rsidP="009C2EB4">
      <w:pPr>
        <w:widowControl w:val="0"/>
        <w:autoSpaceDE w:val="0"/>
        <w:autoSpaceDN w:val="0"/>
        <w:adjustRightInd w:val="0"/>
        <w:ind w:left="1440"/>
        <w:rPr>
          <w:rFonts w:ascii="Arial Narrow" w:hAnsi="Arial Narrow"/>
          <w:sz w:val="22"/>
        </w:rPr>
      </w:pPr>
      <w:r w:rsidRPr="00A31B58">
        <w:rPr>
          <w:rFonts w:ascii="Arial Narrow" w:hAnsi="Arial Narrow"/>
          <w:b/>
          <w:bCs/>
          <w:sz w:val="22"/>
        </w:rPr>
        <w:t>Termination Report</w:t>
      </w:r>
      <w:r w:rsidRPr="00A31B58">
        <w:rPr>
          <w:rFonts w:ascii="Arial Narrow" w:hAnsi="Arial Narrow"/>
          <w:sz w:val="22"/>
        </w:rPr>
        <w:t>: Type</w:t>
      </w:r>
      <w:r>
        <w:rPr>
          <w:rFonts w:ascii="Arial Narrow" w:hAnsi="Arial Narrow"/>
          <w:sz w:val="22"/>
        </w:rPr>
        <w:t>d report is</w:t>
      </w:r>
      <w:r w:rsidRPr="00A31B58">
        <w:rPr>
          <w:rFonts w:ascii="Arial Narrow" w:hAnsi="Arial Narrow"/>
          <w:sz w:val="22"/>
        </w:rPr>
        <w:t xml:space="preserve"> du</w:t>
      </w:r>
      <w:r>
        <w:rPr>
          <w:rFonts w:ascii="Arial Narrow" w:hAnsi="Arial Narrow"/>
          <w:sz w:val="22"/>
        </w:rPr>
        <w:t xml:space="preserve">e to professor within 1 week of </w:t>
      </w:r>
      <w:r w:rsidRPr="00A31B58">
        <w:rPr>
          <w:rFonts w:ascii="Arial Narrow" w:hAnsi="Arial Narrow"/>
          <w:sz w:val="22"/>
        </w:rPr>
        <w:t>termination.</w:t>
      </w:r>
      <w:r w:rsidRPr="00E37E42">
        <w:rPr>
          <w:rFonts w:ascii="Arial Narrow" w:hAnsi="Arial Narrow"/>
          <w:sz w:val="22"/>
        </w:rPr>
        <w:t xml:space="preserve"> </w:t>
      </w:r>
    </w:p>
    <w:p w14:paraId="2FD814BD" w14:textId="584F143E" w:rsidR="00805ECB" w:rsidRDefault="00805ECB" w:rsidP="009C2EB4">
      <w:pPr>
        <w:widowControl w:val="0"/>
        <w:autoSpaceDE w:val="0"/>
        <w:autoSpaceDN w:val="0"/>
        <w:adjustRightInd w:val="0"/>
        <w:ind w:left="1440"/>
        <w:rPr>
          <w:rFonts w:ascii="Arial Narrow" w:hAnsi="Arial Narrow"/>
          <w:sz w:val="22"/>
        </w:rPr>
      </w:pPr>
      <w:r>
        <w:rPr>
          <w:rFonts w:ascii="Arial Narrow" w:hAnsi="Arial Narrow"/>
          <w:sz w:val="22"/>
        </w:rPr>
        <w:t>All documentation</w:t>
      </w:r>
      <w:r w:rsidRPr="00A31B58">
        <w:rPr>
          <w:rFonts w:ascii="Arial Narrow" w:hAnsi="Arial Narrow"/>
          <w:sz w:val="22"/>
        </w:rPr>
        <w:t xml:space="preserve"> </w:t>
      </w:r>
      <w:r>
        <w:rPr>
          <w:rFonts w:ascii="Arial Narrow" w:hAnsi="Arial Narrow"/>
          <w:sz w:val="22"/>
        </w:rPr>
        <w:t xml:space="preserve">must be placed </w:t>
      </w:r>
      <w:r w:rsidRPr="00A31B58">
        <w:rPr>
          <w:rFonts w:ascii="Arial Narrow" w:hAnsi="Arial Narrow"/>
          <w:sz w:val="22"/>
        </w:rPr>
        <w:t>in client file</w:t>
      </w:r>
      <w:r w:rsidR="009C2EB4">
        <w:rPr>
          <w:rFonts w:ascii="Arial Narrow" w:hAnsi="Arial Narrow"/>
          <w:sz w:val="22"/>
        </w:rPr>
        <w:t xml:space="preserve"> promptly and according the CCC Handbook guidelines.</w:t>
      </w:r>
    </w:p>
    <w:p w14:paraId="0FA05E72" w14:textId="04CF2EFB" w:rsidR="00805ECB" w:rsidRPr="009C2EB4" w:rsidRDefault="00722EB5" w:rsidP="00805ECB">
      <w:pPr>
        <w:autoSpaceDE w:val="0"/>
        <w:autoSpaceDN w:val="0"/>
        <w:adjustRightInd w:val="0"/>
        <w:ind w:left="720"/>
        <w:rPr>
          <w:rFonts w:ascii="Arial Narrow" w:hAnsi="Arial Narrow" w:cs="Arial"/>
          <w:sz w:val="28"/>
          <w:szCs w:val="28"/>
        </w:rPr>
      </w:pPr>
      <w:r>
        <w:rPr>
          <w:rFonts w:ascii="Arial Narrow" w:hAnsi="Arial Narrow" w:cs="Arial"/>
          <w:sz w:val="22"/>
          <w:szCs w:val="22"/>
        </w:rPr>
        <w:lastRenderedPageBreak/>
        <w:t>d</w:t>
      </w:r>
      <w:r w:rsidR="00805ECB">
        <w:rPr>
          <w:rFonts w:ascii="Arial Narrow" w:hAnsi="Arial Narrow" w:cs="Arial"/>
          <w:sz w:val="22"/>
          <w:szCs w:val="22"/>
        </w:rPr>
        <w:t>.  Students will receive</w:t>
      </w:r>
      <w:r w:rsidR="00A5191F">
        <w:rPr>
          <w:rFonts w:ascii="Arial Narrow" w:hAnsi="Arial Narrow" w:cs="Arial"/>
          <w:sz w:val="22"/>
          <w:szCs w:val="22"/>
        </w:rPr>
        <w:t xml:space="preserve"> a tour of the Cornell Clinic, including instructions on the</w:t>
      </w:r>
      <w:r w:rsidR="00805ECB">
        <w:rPr>
          <w:rFonts w:ascii="Arial Narrow" w:hAnsi="Arial Narrow" w:cs="Arial"/>
          <w:sz w:val="22"/>
          <w:szCs w:val="22"/>
        </w:rPr>
        <w:t xml:space="preserve"> use of technology and complete instructions regarding record keeping safety and case file management. Interns are expected to </w:t>
      </w:r>
      <w:r w:rsidR="00A5191F" w:rsidRPr="00A5191F">
        <w:rPr>
          <w:rFonts w:ascii="Arial Narrow" w:hAnsi="Arial Narrow" w:cs="Arial"/>
          <w:b/>
          <w:sz w:val="22"/>
          <w:szCs w:val="22"/>
        </w:rPr>
        <w:t>read the CCC Handbook</w:t>
      </w:r>
      <w:r w:rsidR="00A5191F">
        <w:rPr>
          <w:rFonts w:ascii="Arial Narrow" w:hAnsi="Arial Narrow" w:cs="Arial"/>
          <w:sz w:val="22"/>
          <w:szCs w:val="22"/>
        </w:rPr>
        <w:t xml:space="preserve"> and </w:t>
      </w:r>
      <w:r w:rsidR="00805ECB">
        <w:rPr>
          <w:rFonts w:ascii="Arial Narrow" w:hAnsi="Arial Narrow" w:cs="Arial"/>
          <w:sz w:val="22"/>
          <w:szCs w:val="22"/>
        </w:rPr>
        <w:t xml:space="preserve">follow all CCC procedures for appropriately using the clinic and </w:t>
      </w:r>
      <w:r w:rsidR="00A5191F">
        <w:rPr>
          <w:rFonts w:ascii="Arial Narrow" w:hAnsi="Arial Narrow" w:cs="Arial"/>
          <w:sz w:val="22"/>
          <w:szCs w:val="22"/>
        </w:rPr>
        <w:t>counseling</w:t>
      </w:r>
      <w:r w:rsidR="00805ECB">
        <w:rPr>
          <w:rFonts w:ascii="Arial Narrow" w:hAnsi="Arial Narrow" w:cs="Arial"/>
          <w:sz w:val="22"/>
          <w:szCs w:val="22"/>
        </w:rPr>
        <w:t xml:space="preserve"> clients.</w:t>
      </w:r>
    </w:p>
    <w:p w14:paraId="1653EF58" w14:textId="110C3564" w:rsidR="00805ECB" w:rsidRDefault="00805ECB" w:rsidP="00805ECB">
      <w:pPr>
        <w:numPr>
          <w:ilvl w:val="0"/>
          <w:numId w:val="20"/>
        </w:numPr>
        <w:spacing w:before="120"/>
        <w:ind w:left="360"/>
        <w:rPr>
          <w:rFonts w:ascii="Arial Narrow" w:hAnsi="Arial Narrow" w:cs="Arial"/>
          <w:sz w:val="22"/>
          <w:szCs w:val="22"/>
        </w:rPr>
      </w:pPr>
      <w:r w:rsidRPr="00CF474B">
        <w:rPr>
          <w:rFonts w:cs="Arial"/>
          <w:b/>
          <w:sz w:val="28"/>
          <w:szCs w:val="28"/>
          <w:u w:val="double"/>
        </w:rPr>
        <w:t>Group supervisio</w:t>
      </w:r>
      <w:r w:rsidRPr="00CF474B">
        <w:rPr>
          <w:rFonts w:cs="Arial"/>
          <w:b/>
          <w:sz w:val="28"/>
          <w:szCs w:val="22"/>
          <w:u w:val="double"/>
        </w:rPr>
        <w:t>n</w:t>
      </w:r>
      <w:r w:rsidRPr="009C2EB4">
        <w:rPr>
          <w:rFonts w:ascii="Arial Narrow" w:hAnsi="Arial Narrow" w:cs="Arial"/>
          <w:sz w:val="28"/>
          <w:szCs w:val="22"/>
        </w:rPr>
        <w:t xml:space="preserve"> </w:t>
      </w:r>
      <w:r w:rsidR="009C2EB4">
        <w:rPr>
          <w:rFonts w:ascii="Arial Narrow" w:hAnsi="Arial Narrow" w:cs="Arial"/>
          <w:sz w:val="22"/>
          <w:szCs w:val="22"/>
        </w:rPr>
        <w:t>(“class” meetings)</w:t>
      </w:r>
      <w:r w:rsidRPr="0001706F">
        <w:rPr>
          <w:rFonts w:ascii="Arial Narrow" w:hAnsi="Arial Narrow" w:cs="Arial"/>
          <w:sz w:val="22"/>
          <w:szCs w:val="22"/>
        </w:rPr>
        <w:t xml:space="preserve"> </w:t>
      </w:r>
      <w:r w:rsidR="0039775E">
        <w:rPr>
          <w:rFonts w:ascii="Arial Narrow" w:hAnsi="Arial Narrow" w:cs="Arial"/>
          <w:sz w:val="22"/>
          <w:szCs w:val="22"/>
        </w:rPr>
        <w:t>attendance is</w:t>
      </w:r>
      <w:r>
        <w:rPr>
          <w:rFonts w:ascii="Arial Narrow" w:hAnsi="Arial Narrow" w:cs="Arial"/>
          <w:sz w:val="22"/>
          <w:szCs w:val="22"/>
        </w:rPr>
        <w:t xml:space="preserve"> mandatory and </w:t>
      </w:r>
      <w:r w:rsidRPr="0001706F">
        <w:rPr>
          <w:rFonts w:ascii="Arial Narrow" w:hAnsi="Arial Narrow" w:cs="Arial"/>
          <w:sz w:val="22"/>
          <w:szCs w:val="22"/>
        </w:rPr>
        <w:t xml:space="preserve">will emphasize the continued development of counseling skills through discussion of on-site issues or concerns </w:t>
      </w:r>
      <w:r>
        <w:rPr>
          <w:rFonts w:ascii="Arial Narrow" w:hAnsi="Arial Narrow" w:cs="Arial"/>
          <w:sz w:val="22"/>
          <w:szCs w:val="22"/>
        </w:rPr>
        <w:t xml:space="preserve">that may arise. These weekly meetings with peer colleagues and </w:t>
      </w:r>
      <w:r w:rsidR="006F593C">
        <w:rPr>
          <w:rFonts w:ascii="Arial Narrow" w:hAnsi="Arial Narrow" w:cs="Arial"/>
          <w:sz w:val="22"/>
          <w:szCs w:val="22"/>
        </w:rPr>
        <w:t>the</w:t>
      </w:r>
      <w:r>
        <w:rPr>
          <w:rFonts w:ascii="Arial Narrow" w:hAnsi="Arial Narrow" w:cs="Arial"/>
          <w:sz w:val="22"/>
          <w:szCs w:val="22"/>
        </w:rPr>
        <w:t xml:space="preserve"> faculty supervisor will include</w:t>
      </w:r>
      <w:r w:rsidRPr="0001706F">
        <w:rPr>
          <w:rFonts w:ascii="Arial Narrow" w:hAnsi="Arial Narrow" w:cs="Arial"/>
          <w:sz w:val="22"/>
          <w:szCs w:val="22"/>
        </w:rPr>
        <w:t xml:space="preserve"> role-play</w:t>
      </w:r>
      <w:r>
        <w:rPr>
          <w:rFonts w:ascii="Arial Narrow" w:hAnsi="Arial Narrow" w:cs="Arial"/>
          <w:sz w:val="22"/>
          <w:szCs w:val="22"/>
        </w:rPr>
        <w:t>ing client situations</w:t>
      </w:r>
      <w:r w:rsidRPr="0001706F">
        <w:rPr>
          <w:rFonts w:ascii="Arial Narrow" w:hAnsi="Arial Narrow" w:cs="Arial"/>
          <w:sz w:val="22"/>
          <w:szCs w:val="22"/>
        </w:rPr>
        <w:t>, case consultation using audio/videotaped counseling sessions</w:t>
      </w:r>
      <w:r>
        <w:rPr>
          <w:rFonts w:ascii="Arial Narrow" w:hAnsi="Arial Narrow" w:cs="Arial"/>
          <w:sz w:val="22"/>
          <w:szCs w:val="22"/>
        </w:rPr>
        <w:t>, and peer supervision as strategies for interns to develop counseling skills and knowledge</w:t>
      </w:r>
      <w:r w:rsidRPr="0001706F">
        <w:rPr>
          <w:rFonts w:ascii="Arial Narrow" w:hAnsi="Arial Narrow" w:cs="Arial"/>
          <w:sz w:val="22"/>
          <w:szCs w:val="22"/>
        </w:rPr>
        <w:t xml:space="preserve">. Students will be expected to share case material </w:t>
      </w:r>
      <w:r>
        <w:rPr>
          <w:rFonts w:ascii="Arial Narrow" w:hAnsi="Arial Narrow" w:cs="Arial"/>
          <w:sz w:val="22"/>
          <w:szCs w:val="22"/>
        </w:rPr>
        <w:t>from their sites for the purpose of receiving</w:t>
      </w:r>
      <w:r w:rsidRPr="0001706F">
        <w:rPr>
          <w:rFonts w:ascii="Arial Narrow" w:hAnsi="Arial Narrow" w:cs="Arial"/>
          <w:sz w:val="22"/>
          <w:szCs w:val="22"/>
        </w:rPr>
        <w:t xml:space="preserve"> feedback </w:t>
      </w:r>
      <w:r>
        <w:rPr>
          <w:rFonts w:ascii="Arial Narrow" w:hAnsi="Arial Narrow" w:cs="Arial"/>
          <w:sz w:val="22"/>
          <w:szCs w:val="22"/>
        </w:rPr>
        <w:t>to enhance</w:t>
      </w:r>
      <w:r w:rsidRPr="0001706F">
        <w:rPr>
          <w:rFonts w:ascii="Arial Narrow" w:hAnsi="Arial Narrow" w:cs="Arial"/>
          <w:sz w:val="22"/>
          <w:szCs w:val="22"/>
        </w:rPr>
        <w:t xml:space="preserve"> their</w:t>
      </w:r>
      <w:r w:rsidR="00A5191F">
        <w:rPr>
          <w:rFonts w:ascii="Arial Narrow" w:hAnsi="Arial Narrow" w:cs="Arial"/>
          <w:sz w:val="22"/>
          <w:szCs w:val="22"/>
        </w:rPr>
        <w:t xml:space="preserve"> own</w:t>
      </w:r>
      <w:r w:rsidRPr="0001706F">
        <w:rPr>
          <w:rFonts w:ascii="Arial Narrow" w:hAnsi="Arial Narrow" w:cs="Arial"/>
          <w:sz w:val="22"/>
          <w:szCs w:val="22"/>
        </w:rPr>
        <w:t xml:space="preserve"> counseling abilities</w:t>
      </w:r>
      <w:r w:rsidR="00A5191F">
        <w:rPr>
          <w:rFonts w:ascii="Arial Narrow" w:hAnsi="Arial Narrow" w:cs="Arial"/>
          <w:sz w:val="22"/>
          <w:szCs w:val="22"/>
        </w:rPr>
        <w:t xml:space="preserve"> and that of their peers</w:t>
      </w:r>
      <w:r w:rsidRPr="0001706F">
        <w:rPr>
          <w:rFonts w:ascii="Arial Narrow" w:hAnsi="Arial Narrow" w:cs="Arial"/>
          <w:sz w:val="22"/>
          <w:szCs w:val="22"/>
        </w:rPr>
        <w:t xml:space="preserve">. Participation and feedback from all group members is </w:t>
      </w:r>
      <w:r>
        <w:rPr>
          <w:rFonts w:ascii="Arial Narrow" w:hAnsi="Arial Narrow" w:cs="Arial"/>
          <w:sz w:val="22"/>
          <w:szCs w:val="22"/>
        </w:rPr>
        <w:t xml:space="preserve">expected and </w:t>
      </w:r>
      <w:r w:rsidRPr="0001706F">
        <w:rPr>
          <w:rFonts w:ascii="Arial Narrow" w:hAnsi="Arial Narrow" w:cs="Arial"/>
          <w:sz w:val="22"/>
          <w:szCs w:val="22"/>
        </w:rPr>
        <w:t>critical for successful learning of all.</w:t>
      </w:r>
      <w:r w:rsidRPr="0001706F">
        <w:rPr>
          <w:rFonts w:ascii="Arial Narrow" w:hAnsi="Arial Narrow"/>
          <w:sz w:val="22"/>
          <w:szCs w:val="22"/>
        </w:rPr>
        <w:t xml:space="preserve"> Each student will bring a tape</w:t>
      </w:r>
      <w:r w:rsidR="00A5191F">
        <w:rPr>
          <w:rFonts w:ascii="Arial Narrow" w:hAnsi="Arial Narrow"/>
          <w:sz w:val="22"/>
          <w:szCs w:val="22"/>
        </w:rPr>
        <w:t xml:space="preserve"> or account</w:t>
      </w:r>
      <w:r w:rsidRPr="0001706F">
        <w:rPr>
          <w:rFonts w:ascii="Arial Narrow" w:hAnsi="Arial Narrow"/>
          <w:sz w:val="22"/>
          <w:szCs w:val="22"/>
        </w:rPr>
        <w:t xml:space="preserve"> of a recent counseling session to each class meeting, will be prepared to discuss the details of the cl</w:t>
      </w:r>
      <w:r>
        <w:rPr>
          <w:rFonts w:ascii="Arial Narrow" w:hAnsi="Arial Narrow"/>
          <w:sz w:val="22"/>
          <w:szCs w:val="22"/>
        </w:rPr>
        <w:t>ient</w:t>
      </w:r>
      <w:r w:rsidRPr="0001706F">
        <w:rPr>
          <w:rFonts w:ascii="Arial Narrow" w:hAnsi="Arial Narrow"/>
          <w:sz w:val="22"/>
          <w:szCs w:val="22"/>
        </w:rPr>
        <w:t xml:space="preserve"> case and solicit feedba</w:t>
      </w:r>
      <w:r>
        <w:rPr>
          <w:rFonts w:ascii="Arial Narrow" w:hAnsi="Arial Narrow"/>
          <w:sz w:val="22"/>
          <w:szCs w:val="22"/>
        </w:rPr>
        <w:t xml:space="preserve">ck from other group members, and will be prepared to give the tape to the professor if requested. </w:t>
      </w:r>
      <w:r>
        <w:rPr>
          <w:rFonts w:ascii="Arial Narrow" w:hAnsi="Arial Narrow" w:cs="Arial"/>
          <w:sz w:val="22"/>
          <w:szCs w:val="22"/>
        </w:rPr>
        <w:t>Students should bring to group supervision sessions:</w:t>
      </w:r>
    </w:p>
    <w:p w14:paraId="2D11B1BA" w14:textId="7A809644" w:rsidR="00805ECB" w:rsidRPr="00A5191F" w:rsidRDefault="00805ECB" w:rsidP="00805ECB">
      <w:pPr>
        <w:numPr>
          <w:ilvl w:val="1"/>
          <w:numId w:val="20"/>
        </w:numPr>
        <w:spacing w:before="120"/>
        <w:ind w:left="1080"/>
        <w:rPr>
          <w:rFonts w:ascii="Arial Narrow" w:hAnsi="Arial Narrow" w:cs="Arial"/>
          <w:sz w:val="22"/>
          <w:szCs w:val="22"/>
        </w:rPr>
      </w:pPr>
      <w:r w:rsidRPr="00A5191F">
        <w:rPr>
          <w:rFonts w:ascii="Arial Narrow" w:hAnsi="Arial Narrow" w:cs="Arial"/>
          <w:sz w:val="22"/>
          <w:szCs w:val="22"/>
        </w:rPr>
        <w:t>Weekly</w:t>
      </w:r>
      <w:r w:rsidR="00A5191F" w:rsidRPr="00A5191F">
        <w:rPr>
          <w:rFonts w:ascii="Arial Narrow" w:hAnsi="Arial Narrow" w:cs="Arial"/>
          <w:sz w:val="22"/>
          <w:szCs w:val="22"/>
        </w:rPr>
        <w:t xml:space="preserve"> activity</w:t>
      </w:r>
      <w:r w:rsidRPr="00A5191F">
        <w:rPr>
          <w:rFonts w:ascii="Arial Narrow" w:hAnsi="Arial Narrow" w:cs="Arial"/>
          <w:sz w:val="22"/>
          <w:szCs w:val="22"/>
        </w:rPr>
        <w:t xml:space="preserve"> log</w:t>
      </w:r>
      <w:r w:rsidR="00A5191F" w:rsidRPr="00A5191F">
        <w:rPr>
          <w:rFonts w:ascii="Arial Narrow" w:hAnsi="Arial Narrow" w:cs="Arial"/>
          <w:sz w:val="22"/>
          <w:szCs w:val="22"/>
        </w:rPr>
        <w:t xml:space="preserve"> information</w:t>
      </w:r>
      <w:r w:rsidRPr="00A5191F">
        <w:rPr>
          <w:rFonts w:ascii="Arial Narrow" w:hAnsi="Arial Narrow" w:cs="Arial"/>
          <w:sz w:val="22"/>
          <w:szCs w:val="22"/>
        </w:rPr>
        <w:t xml:space="preserve"> (</w:t>
      </w:r>
      <w:r w:rsidR="006F593C" w:rsidRPr="00A5191F">
        <w:rPr>
          <w:rFonts w:ascii="Arial Narrow" w:hAnsi="Arial Narrow" w:cs="Arial"/>
          <w:sz w:val="22"/>
          <w:szCs w:val="22"/>
        </w:rPr>
        <w:t>complete</w:t>
      </w:r>
      <w:r w:rsidR="00A5191F" w:rsidRPr="00A5191F">
        <w:rPr>
          <w:rFonts w:ascii="Arial Narrow" w:hAnsi="Arial Narrow" w:cs="Arial"/>
          <w:sz w:val="22"/>
          <w:szCs w:val="22"/>
        </w:rPr>
        <w:t>d and submitted the Sunday night prior to the meeting).</w:t>
      </w:r>
      <w:r w:rsidRPr="00A5191F">
        <w:rPr>
          <w:rFonts w:ascii="Arial Narrow" w:hAnsi="Arial Narrow" w:cs="Arial"/>
          <w:sz w:val="22"/>
          <w:szCs w:val="22"/>
        </w:rPr>
        <w:t xml:space="preserve"> </w:t>
      </w:r>
    </w:p>
    <w:p w14:paraId="1ADBED3C" w14:textId="77777777" w:rsidR="00805ECB" w:rsidRPr="00A5191F" w:rsidRDefault="00805ECB" w:rsidP="00805ECB">
      <w:pPr>
        <w:numPr>
          <w:ilvl w:val="1"/>
          <w:numId w:val="20"/>
        </w:numPr>
        <w:ind w:left="1080"/>
        <w:rPr>
          <w:rFonts w:ascii="Arial Narrow" w:hAnsi="Arial Narrow" w:cs="Arial"/>
          <w:sz w:val="22"/>
          <w:szCs w:val="22"/>
        </w:rPr>
      </w:pPr>
      <w:r w:rsidRPr="00A5191F">
        <w:rPr>
          <w:rFonts w:ascii="Arial Narrow" w:hAnsi="Arial Narrow" w:cs="Arial"/>
          <w:sz w:val="22"/>
          <w:szCs w:val="22"/>
          <w:lang w:eastAsia="ja-JP"/>
        </w:rPr>
        <w:t xml:space="preserve">Tapes of a recent counseling session cued to points of concern. </w:t>
      </w:r>
    </w:p>
    <w:p w14:paraId="0228E746" w14:textId="77777777" w:rsidR="00805ECB" w:rsidRPr="00A5191F" w:rsidRDefault="00805ECB" w:rsidP="00805ECB">
      <w:pPr>
        <w:numPr>
          <w:ilvl w:val="1"/>
          <w:numId w:val="20"/>
        </w:numPr>
        <w:ind w:left="1080"/>
        <w:rPr>
          <w:rFonts w:ascii="Arial Narrow" w:hAnsi="Arial Narrow" w:cs="Arial"/>
          <w:sz w:val="22"/>
          <w:szCs w:val="22"/>
          <w:u w:val="double"/>
        </w:rPr>
      </w:pPr>
      <w:r w:rsidRPr="00A5191F">
        <w:rPr>
          <w:rFonts w:ascii="Arial Narrow" w:hAnsi="Arial Narrow" w:cs="Arial"/>
          <w:sz w:val="22"/>
          <w:szCs w:val="22"/>
          <w:lang w:eastAsia="ja-JP"/>
        </w:rPr>
        <w:t>Prepared list of questions or concerns to discuss with peer colleagues.</w:t>
      </w:r>
      <w:r w:rsidRPr="00A5191F">
        <w:rPr>
          <w:rFonts w:ascii="Arial Narrow" w:hAnsi="Arial Narrow" w:cs="Arial"/>
          <w:b/>
          <w:sz w:val="22"/>
          <w:szCs w:val="22"/>
        </w:rPr>
        <w:t xml:space="preserve"> </w:t>
      </w:r>
    </w:p>
    <w:p w14:paraId="3211AA7C" w14:textId="4701F2B6" w:rsidR="00A5191F" w:rsidRPr="00CB2817" w:rsidRDefault="00CB2817" w:rsidP="00805ECB">
      <w:pPr>
        <w:numPr>
          <w:ilvl w:val="1"/>
          <w:numId w:val="20"/>
        </w:numPr>
        <w:ind w:left="1080"/>
        <w:rPr>
          <w:rFonts w:ascii="Arial Narrow" w:hAnsi="Arial Narrow" w:cs="Arial"/>
          <w:sz w:val="22"/>
          <w:szCs w:val="22"/>
        </w:rPr>
      </w:pPr>
      <w:r>
        <w:rPr>
          <w:rFonts w:ascii="Arial Narrow" w:hAnsi="Arial Narrow" w:cs="Arial"/>
          <w:sz w:val="22"/>
          <w:szCs w:val="22"/>
        </w:rPr>
        <w:t>Thoughts to discuss</w:t>
      </w:r>
      <w:r w:rsidRPr="00CB2817">
        <w:rPr>
          <w:rFonts w:ascii="Arial Narrow" w:hAnsi="Arial Narrow" w:cs="Arial"/>
          <w:sz w:val="22"/>
          <w:szCs w:val="22"/>
        </w:rPr>
        <w:t xml:space="preserve"> about the assigned reading.</w:t>
      </w:r>
    </w:p>
    <w:p w14:paraId="763D1F0D" w14:textId="060CCFEB" w:rsidR="00805ECB" w:rsidRPr="00CA7241" w:rsidRDefault="00805ECB" w:rsidP="00805ECB">
      <w:pPr>
        <w:numPr>
          <w:ilvl w:val="0"/>
          <w:numId w:val="20"/>
        </w:numPr>
        <w:spacing w:before="120"/>
        <w:ind w:left="360"/>
        <w:rPr>
          <w:rFonts w:ascii="Arial Narrow" w:hAnsi="Arial Narrow" w:cs="Arial"/>
          <w:sz w:val="22"/>
          <w:szCs w:val="22"/>
        </w:rPr>
      </w:pPr>
      <w:r w:rsidRPr="00CF474B">
        <w:rPr>
          <w:rFonts w:cs="Arial"/>
          <w:b/>
          <w:sz w:val="28"/>
          <w:szCs w:val="22"/>
          <w:u w:val="double"/>
        </w:rPr>
        <w:t xml:space="preserve">Individual supervision with </w:t>
      </w:r>
      <w:r w:rsidR="009C2EB4" w:rsidRPr="00CF474B">
        <w:rPr>
          <w:rFonts w:cs="Arial"/>
          <w:b/>
          <w:sz w:val="28"/>
          <w:szCs w:val="22"/>
          <w:u w:val="double"/>
        </w:rPr>
        <w:t>faculty supervisor</w:t>
      </w:r>
      <w:r w:rsidR="009C2EB4">
        <w:rPr>
          <w:rFonts w:ascii="Arial Narrow" w:hAnsi="Arial Narrow" w:cs="Arial"/>
          <w:b/>
          <w:sz w:val="22"/>
          <w:szCs w:val="22"/>
          <w:u w:val="single"/>
        </w:rPr>
        <w:t>,</w:t>
      </w:r>
      <w:r w:rsidRPr="00CA7241">
        <w:rPr>
          <w:rFonts w:ascii="Arial Narrow" w:hAnsi="Arial Narrow" w:cs="Arial"/>
          <w:sz w:val="22"/>
          <w:szCs w:val="22"/>
        </w:rPr>
        <w:t xml:space="preserve"> </w:t>
      </w:r>
      <w:r w:rsidR="009C2EB4">
        <w:rPr>
          <w:rFonts w:ascii="Arial Narrow" w:hAnsi="Arial Narrow" w:cs="Arial"/>
          <w:sz w:val="22"/>
          <w:szCs w:val="22"/>
        </w:rPr>
        <w:t>will</w:t>
      </w:r>
      <w:r w:rsidRPr="00CA7241">
        <w:rPr>
          <w:rFonts w:ascii="Arial Narrow" w:hAnsi="Arial Narrow" w:cs="Arial"/>
          <w:sz w:val="22"/>
          <w:szCs w:val="22"/>
        </w:rPr>
        <w:t xml:space="preserve"> be scheduled for one hour each week</w:t>
      </w:r>
      <w:r>
        <w:rPr>
          <w:rFonts w:ascii="Arial Narrow" w:hAnsi="Arial Narrow" w:cs="Arial"/>
          <w:sz w:val="22"/>
          <w:szCs w:val="22"/>
        </w:rPr>
        <w:t xml:space="preserve"> during the </w:t>
      </w:r>
      <w:r w:rsidR="0068523F">
        <w:rPr>
          <w:rFonts w:ascii="Arial Narrow" w:hAnsi="Arial Narrow" w:cs="Arial"/>
          <w:sz w:val="22"/>
          <w:szCs w:val="22"/>
        </w:rPr>
        <w:t xml:space="preserve">Fall </w:t>
      </w:r>
      <w:r>
        <w:rPr>
          <w:rFonts w:ascii="Arial Narrow" w:hAnsi="Arial Narrow" w:cs="Arial"/>
          <w:sz w:val="22"/>
          <w:szCs w:val="22"/>
        </w:rPr>
        <w:t>semester</w:t>
      </w:r>
      <w:r w:rsidRPr="00CA7241">
        <w:rPr>
          <w:rFonts w:ascii="Arial Narrow" w:hAnsi="Arial Narrow" w:cs="Arial"/>
          <w:sz w:val="22"/>
          <w:szCs w:val="22"/>
        </w:rPr>
        <w:t>. Students should bring to individual supervision sessions:</w:t>
      </w:r>
    </w:p>
    <w:p w14:paraId="21DD1F87" w14:textId="4A5B89E0" w:rsidR="00805ECB" w:rsidRPr="00CA7241" w:rsidRDefault="00805ECB" w:rsidP="00805ECB">
      <w:pPr>
        <w:numPr>
          <w:ilvl w:val="1"/>
          <w:numId w:val="20"/>
        </w:numPr>
        <w:spacing w:before="120"/>
        <w:ind w:left="1080"/>
        <w:rPr>
          <w:rFonts w:ascii="Arial Narrow" w:hAnsi="Arial Narrow" w:cs="Arial"/>
          <w:sz w:val="22"/>
          <w:szCs w:val="22"/>
        </w:rPr>
      </w:pPr>
      <w:r>
        <w:rPr>
          <w:rFonts w:ascii="Arial Narrow" w:hAnsi="Arial Narrow" w:cs="Arial"/>
          <w:sz w:val="22"/>
          <w:szCs w:val="22"/>
        </w:rPr>
        <w:t>Cornell Counseling Center</w:t>
      </w:r>
      <w:r w:rsidRPr="00CA7241">
        <w:rPr>
          <w:rFonts w:ascii="Arial Narrow" w:hAnsi="Arial Narrow" w:cs="Arial"/>
          <w:sz w:val="22"/>
          <w:szCs w:val="22"/>
        </w:rPr>
        <w:t xml:space="preserve"> client case </w:t>
      </w:r>
      <w:r w:rsidR="009C2EB4">
        <w:rPr>
          <w:rFonts w:ascii="Arial Narrow" w:hAnsi="Arial Narrow" w:cs="Arial"/>
          <w:sz w:val="22"/>
          <w:szCs w:val="22"/>
        </w:rPr>
        <w:t>documents</w:t>
      </w:r>
      <w:r w:rsidRPr="00CA7241">
        <w:rPr>
          <w:rFonts w:ascii="Arial Narrow" w:hAnsi="Arial Narrow" w:cs="Arial"/>
          <w:sz w:val="22"/>
          <w:szCs w:val="22"/>
        </w:rPr>
        <w:t xml:space="preserve"> (maintaining necessary security for purposes of confidentiality), </w:t>
      </w:r>
      <w:r w:rsidR="009C2EB4">
        <w:rPr>
          <w:rFonts w:ascii="Arial Narrow" w:hAnsi="Arial Narrow" w:cs="Arial"/>
          <w:sz w:val="22"/>
          <w:szCs w:val="22"/>
        </w:rPr>
        <w:t>such as</w:t>
      </w:r>
      <w:r w:rsidRPr="00CA7241">
        <w:rPr>
          <w:rFonts w:ascii="Arial Narrow" w:hAnsi="Arial Narrow" w:cs="Arial"/>
          <w:sz w:val="22"/>
          <w:szCs w:val="22"/>
        </w:rPr>
        <w:t xml:space="preserve"> progress notes</w:t>
      </w:r>
      <w:r w:rsidR="009C2EB4">
        <w:rPr>
          <w:rFonts w:ascii="Arial Narrow" w:hAnsi="Arial Narrow" w:cs="Arial"/>
          <w:sz w:val="22"/>
          <w:szCs w:val="22"/>
        </w:rPr>
        <w:t>, that need</w:t>
      </w:r>
      <w:r w:rsidRPr="00CA7241">
        <w:rPr>
          <w:rFonts w:ascii="Arial Narrow" w:hAnsi="Arial Narrow" w:cs="Arial"/>
          <w:sz w:val="22"/>
          <w:szCs w:val="22"/>
        </w:rPr>
        <w:t xml:space="preserve"> </w:t>
      </w:r>
      <w:r w:rsidR="009C2EB4">
        <w:rPr>
          <w:rFonts w:ascii="Arial Narrow" w:hAnsi="Arial Narrow" w:cs="Arial"/>
          <w:sz w:val="22"/>
          <w:szCs w:val="22"/>
        </w:rPr>
        <w:t>the supervisor’s signature</w:t>
      </w:r>
      <w:r w:rsidRPr="00CA7241">
        <w:rPr>
          <w:rFonts w:ascii="Arial Narrow" w:hAnsi="Arial Narrow" w:cs="Arial"/>
          <w:sz w:val="22"/>
          <w:szCs w:val="22"/>
        </w:rPr>
        <w:t>.</w:t>
      </w:r>
    </w:p>
    <w:p w14:paraId="3B0F3484" w14:textId="77777777" w:rsidR="00805ECB" w:rsidRPr="00CA7241" w:rsidRDefault="00805ECB" w:rsidP="00805ECB">
      <w:pPr>
        <w:numPr>
          <w:ilvl w:val="1"/>
          <w:numId w:val="20"/>
        </w:numPr>
        <w:ind w:left="1080"/>
        <w:rPr>
          <w:rFonts w:ascii="Arial Narrow" w:hAnsi="Arial Narrow" w:cs="Arial"/>
          <w:sz w:val="22"/>
          <w:szCs w:val="22"/>
        </w:rPr>
      </w:pPr>
      <w:r>
        <w:rPr>
          <w:rFonts w:ascii="Arial Narrow" w:hAnsi="Arial Narrow" w:cs="Arial"/>
          <w:sz w:val="22"/>
          <w:szCs w:val="22"/>
        </w:rPr>
        <w:t>Video</w:t>
      </w:r>
      <w:r w:rsidRPr="00CA7241">
        <w:rPr>
          <w:rFonts w:ascii="Arial Narrow" w:hAnsi="Arial Narrow" w:cs="Arial"/>
          <w:sz w:val="22"/>
          <w:szCs w:val="22"/>
        </w:rPr>
        <w:t xml:space="preserve">tape of </w:t>
      </w:r>
      <w:r>
        <w:rPr>
          <w:rFonts w:ascii="Arial Narrow" w:hAnsi="Arial Narrow" w:cs="Arial"/>
          <w:sz w:val="22"/>
          <w:szCs w:val="22"/>
        </w:rPr>
        <w:t>CCC client</w:t>
      </w:r>
      <w:r w:rsidRPr="00CA7241">
        <w:rPr>
          <w:rFonts w:ascii="Arial Narrow" w:hAnsi="Arial Narrow" w:cs="Arial"/>
          <w:sz w:val="22"/>
          <w:szCs w:val="22"/>
        </w:rPr>
        <w:t xml:space="preserve"> session cued to points of concern.</w:t>
      </w:r>
    </w:p>
    <w:p w14:paraId="515E87D1" w14:textId="77777777" w:rsidR="00805ECB" w:rsidRPr="00CA7241" w:rsidRDefault="00805ECB" w:rsidP="00805ECB">
      <w:pPr>
        <w:numPr>
          <w:ilvl w:val="1"/>
          <w:numId w:val="20"/>
        </w:numPr>
        <w:ind w:left="1080"/>
        <w:rPr>
          <w:rFonts w:ascii="Arial Narrow" w:hAnsi="Arial Narrow" w:cs="Arial"/>
          <w:sz w:val="22"/>
          <w:szCs w:val="22"/>
        </w:rPr>
      </w:pPr>
      <w:r w:rsidRPr="00CA7241">
        <w:rPr>
          <w:rFonts w:ascii="Arial Narrow" w:hAnsi="Arial Narrow" w:cs="Arial"/>
          <w:sz w:val="22"/>
          <w:szCs w:val="22"/>
        </w:rPr>
        <w:t xml:space="preserve">Tapes of counseling sessions </w:t>
      </w:r>
      <w:r>
        <w:rPr>
          <w:rFonts w:ascii="Arial Narrow" w:hAnsi="Arial Narrow" w:cs="Arial"/>
          <w:sz w:val="22"/>
          <w:szCs w:val="22"/>
        </w:rPr>
        <w:t xml:space="preserve">from field sites </w:t>
      </w:r>
      <w:r w:rsidRPr="00CA7241">
        <w:rPr>
          <w:rFonts w:ascii="Arial Narrow" w:hAnsi="Arial Narrow" w:cs="Arial"/>
          <w:sz w:val="22"/>
          <w:szCs w:val="22"/>
        </w:rPr>
        <w:t>cued to points of concern.</w:t>
      </w:r>
    </w:p>
    <w:p w14:paraId="328D2AED" w14:textId="77777777" w:rsidR="00805ECB" w:rsidRPr="00CA7241" w:rsidRDefault="00805ECB" w:rsidP="00805ECB">
      <w:pPr>
        <w:numPr>
          <w:ilvl w:val="1"/>
          <w:numId w:val="20"/>
        </w:numPr>
        <w:ind w:left="1080"/>
        <w:rPr>
          <w:rFonts w:ascii="Arial Narrow" w:hAnsi="Arial Narrow" w:cs="Arial"/>
          <w:sz w:val="22"/>
          <w:szCs w:val="22"/>
        </w:rPr>
      </w:pPr>
      <w:r>
        <w:rPr>
          <w:rFonts w:ascii="Arial Narrow" w:hAnsi="Arial Narrow" w:cs="Arial"/>
          <w:sz w:val="22"/>
          <w:szCs w:val="22"/>
          <w:lang w:eastAsia="ja-JP"/>
        </w:rPr>
        <w:t>P</w:t>
      </w:r>
      <w:r w:rsidRPr="00CA7241">
        <w:rPr>
          <w:rFonts w:ascii="Arial Narrow" w:hAnsi="Arial Narrow" w:cs="Arial"/>
          <w:sz w:val="22"/>
          <w:szCs w:val="22"/>
          <w:lang w:eastAsia="ja-JP"/>
        </w:rPr>
        <w:t>repared list of questions or concerns</w:t>
      </w:r>
      <w:r>
        <w:rPr>
          <w:rFonts w:ascii="Arial Narrow" w:hAnsi="Arial Narrow" w:cs="Arial"/>
          <w:sz w:val="22"/>
          <w:szCs w:val="22"/>
          <w:lang w:eastAsia="ja-JP"/>
        </w:rPr>
        <w:t xml:space="preserve"> to discuss with professor</w:t>
      </w:r>
      <w:r w:rsidRPr="00CA7241">
        <w:rPr>
          <w:rFonts w:ascii="Arial Narrow" w:hAnsi="Arial Narrow" w:cs="Arial"/>
          <w:sz w:val="22"/>
          <w:szCs w:val="22"/>
          <w:lang w:eastAsia="ja-JP"/>
        </w:rPr>
        <w:t>.</w:t>
      </w:r>
      <w:r w:rsidRPr="00CA7241">
        <w:rPr>
          <w:rFonts w:ascii="Arial Narrow" w:hAnsi="Arial Narrow" w:cs="Arial"/>
          <w:b/>
          <w:sz w:val="22"/>
          <w:szCs w:val="22"/>
        </w:rPr>
        <w:t xml:space="preserve"> </w:t>
      </w:r>
    </w:p>
    <w:p w14:paraId="6CB4A34E" w14:textId="1B4A058A" w:rsidR="00805ECB" w:rsidRPr="00601A99" w:rsidRDefault="00805ECB" w:rsidP="00805ECB">
      <w:pPr>
        <w:numPr>
          <w:ilvl w:val="0"/>
          <w:numId w:val="20"/>
        </w:numPr>
        <w:spacing w:before="120"/>
        <w:ind w:left="360"/>
        <w:rPr>
          <w:rFonts w:ascii="Arial Narrow" w:hAnsi="Arial Narrow" w:cs="Arial"/>
          <w:sz w:val="22"/>
          <w:szCs w:val="22"/>
        </w:rPr>
      </w:pPr>
      <w:r w:rsidRPr="00CF474B">
        <w:rPr>
          <w:rFonts w:cs="Arial"/>
          <w:b/>
          <w:sz w:val="28"/>
          <w:szCs w:val="22"/>
          <w:u w:val="double"/>
        </w:rPr>
        <w:t>Individual supervision with</w:t>
      </w:r>
      <w:r w:rsidRPr="00CF474B">
        <w:rPr>
          <w:rFonts w:cs="Arial"/>
          <w:sz w:val="28"/>
          <w:szCs w:val="22"/>
          <w:u w:val="double"/>
        </w:rPr>
        <w:t xml:space="preserve"> </w:t>
      </w:r>
      <w:r w:rsidRPr="00CF474B">
        <w:rPr>
          <w:rFonts w:cs="Arial"/>
          <w:b/>
          <w:sz w:val="28"/>
          <w:szCs w:val="22"/>
          <w:u w:val="double"/>
        </w:rPr>
        <w:t>site supervisor</w:t>
      </w:r>
      <w:r w:rsidRPr="00DB67E6">
        <w:rPr>
          <w:rFonts w:ascii="Arial Narrow" w:hAnsi="Arial Narrow" w:cs="Arial"/>
          <w:sz w:val="28"/>
          <w:szCs w:val="22"/>
        </w:rPr>
        <w:t xml:space="preserve"> </w:t>
      </w:r>
      <w:r>
        <w:rPr>
          <w:rFonts w:ascii="Arial Narrow" w:hAnsi="Arial Narrow" w:cs="Arial"/>
          <w:sz w:val="22"/>
          <w:szCs w:val="22"/>
        </w:rPr>
        <w:t>must be scheduled for one continuous hour each week with a</w:t>
      </w:r>
      <w:r w:rsidRPr="0001706F">
        <w:rPr>
          <w:rFonts w:ascii="Arial Narrow" w:hAnsi="Arial Narrow" w:cs="Arial"/>
          <w:sz w:val="22"/>
          <w:szCs w:val="22"/>
        </w:rPr>
        <w:t xml:space="preserve"> licensed mental health professional at the off-campus site</w:t>
      </w:r>
      <w:r w:rsidR="00722EB5">
        <w:rPr>
          <w:rFonts w:ascii="Arial Narrow" w:hAnsi="Arial Narrow" w:cs="Arial"/>
          <w:sz w:val="22"/>
          <w:szCs w:val="22"/>
        </w:rPr>
        <w:t xml:space="preserve"> throughout their entire practicum and internship experience</w:t>
      </w:r>
      <w:r w:rsidRPr="0001706F">
        <w:rPr>
          <w:rFonts w:ascii="Arial Narrow" w:hAnsi="Arial Narrow" w:cs="Arial"/>
          <w:sz w:val="22"/>
          <w:szCs w:val="22"/>
        </w:rPr>
        <w:t xml:space="preserve">. </w:t>
      </w:r>
      <w:r w:rsidRPr="00537083">
        <w:rPr>
          <w:rFonts w:ascii="Arial Narrow" w:hAnsi="Arial Narrow" w:cs="Arial"/>
          <w:i/>
          <w:sz w:val="22"/>
          <w:szCs w:val="22"/>
        </w:rPr>
        <w:t>If this meeting is not occurring, please notify the professor immediately.</w:t>
      </w:r>
      <w:r w:rsidR="00DB67E6">
        <w:rPr>
          <w:rFonts w:ascii="Arial Narrow" w:hAnsi="Arial Narrow" w:cs="Arial"/>
          <w:i/>
          <w:sz w:val="22"/>
          <w:szCs w:val="22"/>
        </w:rPr>
        <w:t xml:space="preserve"> It is not acceptable to overlook this requirement.</w:t>
      </w:r>
    </w:p>
    <w:p w14:paraId="40A9775D" w14:textId="38D55835" w:rsidR="00805ECB" w:rsidRPr="0068523F" w:rsidRDefault="007354F5" w:rsidP="00686376">
      <w:pPr>
        <w:numPr>
          <w:ilvl w:val="0"/>
          <w:numId w:val="20"/>
        </w:numPr>
        <w:spacing w:before="120"/>
        <w:ind w:left="360"/>
        <w:rPr>
          <w:rFonts w:ascii="Arial Narrow" w:hAnsi="Arial Narrow" w:cs="Arial"/>
          <w:sz w:val="22"/>
          <w:szCs w:val="22"/>
        </w:rPr>
      </w:pPr>
      <w:r w:rsidRPr="0068523F">
        <w:rPr>
          <w:rFonts w:cs="Arial"/>
          <w:b/>
          <w:sz w:val="28"/>
          <w:szCs w:val="22"/>
          <w:u w:val="double"/>
        </w:rPr>
        <w:t>C</w:t>
      </w:r>
      <w:r w:rsidR="00B86BBE" w:rsidRPr="0068523F">
        <w:rPr>
          <w:rFonts w:cs="Arial"/>
          <w:b/>
          <w:sz w:val="28"/>
          <w:szCs w:val="22"/>
          <w:u w:val="double"/>
        </w:rPr>
        <w:t xml:space="preserve">ounseling </w:t>
      </w:r>
      <w:r w:rsidR="00722EB5">
        <w:rPr>
          <w:rFonts w:cs="Arial"/>
          <w:b/>
          <w:sz w:val="28"/>
          <w:szCs w:val="22"/>
          <w:u w:val="double"/>
        </w:rPr>
        <w:t>case</w:t>
      </w:r>
      <w:r w:rsidRPr="0068523F">
        <w:rPr>
          <w:rFonts w:cs="Arial"/>
          <w:b/>
          <w:sz w:val="28"/>
          <w:szCs w:val="22"/>
          <w:u w:val="double"/>
        </w:rPr>
        <w:t xml:space="preserve"> </w:t>
      </w:r>
      <w:r w:rsidR="00B86BBE" w:rsidRPr="0068523F">
        <w:rPr>
          <w:rFonts w:cs="Arial"/>
          <w:b/>
          <w:sz w:val="28"/>
          <w:szCs w:val="22"/>
          <w:u w:val="double"/>
        </w:rPr>
        <w:t>s</w:t>
      </w:r>
      <w:r w:rsidRPr="0068523F">
        <w:rPr>
          <w:rFonts w:cs="Arial"/>
          <w:b/>
          <w:sz w:val="28"/>
          <w:szCs w:val="22"/>
          <w:u w:val="double"/>
        </w:rPr>
        <w:t>elf-reflection and self-evaluation</w:t>
      </w:r>
      <w:r w:rsidR="0068523F" w:rsidRPr="0068523F">
        <w:rPr>
          <w:rFonts w:cs="Arial"/>
          <w:b/>
          <w:sz w:val="28"/>
          <w:szCs w:val="22"/>
          <w:u w:val="double"/>
        </w:rPr>
        <w:t>s</w:t>
      </w:r>
      <w:r w:rsidR="00B86BBE" w:rsidRPr="0068523F">
        <w:rPr>
          <w:rFonts w:ascii="Arial Narrow" w:hAnsi="Arial Narrow" w:cs="Arial"/>
          <w:sz w:val="22"/>
          <w:szCs w:val="22"/>
        </w:rPr>
        <w:t xml:space="preserve"> are</w:t>
      </w:r>
      <w:r w:rsidR="00805ECB" w:rsidRPr="0068523F">
        <w:rPr>
          <w:rFonts w:ascii="Arial Narrow" w:hAnsi="Arial Narrow" w:cs="Arial"/>
          <w:sz w:val="22"/>
          <w:szCs w:val="22"/>
        </w:rPr>
        <w:t xml:space="preserve"> required </w:t>
      </w:r>
      <w:r w:rsidR="005C6736" w:rsidRPr="0068523F">
        <w:rPr>
          <w:rFonts w:ascii="Arial Narrow" w:hAnsi="Arial Narrow" w:cs="Arial"/>
          <w:sz w:val="22"/>
          <w:szCs w:val="22"/>
        </w:rPr>
        <w:t xml:space="preserve">of all student counselors. </w:t>
      </w:r>
      <w:r w:rsidR="00686376" w:rsidRPr="0068523F">
        <w:rPr>
          <w:rFonts w:ascii="Arial Narrow" w:hAnsi="Arial Narrow" w:cs="Arial"/>
          <w:sz w:val="22"/>
          <w:szCs w:val="22"/>
        </w:rPr>
        <w:t xml:space="preserve">Students are required to submit a minimum of </w:t>
      </w:r>
      <w:r w:rsidR="00805ECB" w:rsidRPr="0068523F">
        <w:rPr>
          <w:rFonts w:ascii="Arial Narrow" w:hAnsi="Arial Narrow" w:cs="Arial"/>
          <w:b/>
          <w:i/>
          <w:sz w:val="22"/>
          <w:szCs w:val="22"/>
          <w:u w:val="single"/>
        </w:rPr>
        <w:t>two</w:t>
      </w:r>
      <w:r w:rsidR="00805ECB" w:rsidRPr="0068523F">
        <w:rPr>
          <w:rFonts w:ascii="Arial Narrow" w:hAnsi="Arial Narrow" w:cs="Arial"/>
          <w:sz w:val="22"/>
          <w:szCs w:val="22"/>
        </w:rPr>
        <w:t xml:space="preserve"> audio or video tapes of counseling sessions </w:t>
      </w:r>
      <w:r w:rsidR="009B5136" w:rsidRPr="0068523F">
        <w:rPr>
          <w:rFonts w:ascii="Arial Narrow" w:hAnsi="Arial Narrow" w:cs="Arial"/>
          <w:sz w:val="22"/>
          <w:szCs w:val="22"/>
        </w:rPr>
        <w:t>each</w:t>
      </w:r>
      <w:r w:rsidR="00805ECB" w:rsidRPr="0068523F">
        <w:rPr>
          <w:rFonts w:ascii="Arial Narrow" w:hAnsi="Arial Narrow" w:cs="Arial"/>
          <w:sz w:val="22"/>
          <w:szCs w:val="22"/>
        </w:rPr>
        <w:t xml:space="preserve"> semester for review by </w:t>
      </w:r>
      <w:r w:rsidR="006F593C" w:rsidRPr="0068523F">
        <w:rPr>
          <w:rFonts w:ascii="Arial Narrow" w:hAnsi="Arial Narrow" w:cs="Arial"/>
          <w:sz w:val="22"/>
          <w:szCs w:val="22"/>
        </w:rPr>
        <w:t>the</w:t>
      </w:r>
      <w:r w:rsidR="00805ECB" w:rsidRPr="0068523F">
        <w:rPr>
          <w:rFonts w:ascii="Arial Narrow" w:hAnsi="Arial Narrow" w:cs="Arial"/>
          <w:sz w:val="22"/>
          <w:szCs w:val="22"/>
        </w:rPr>
        <w:t xml:space="preserve"> faculty supervisor on the dates assigned in the syllabus</w:t>
      </w:r>
      <w:r w:rsidR="009B5136" w:rsidRPr="0068523F">
        <w:rPr>
          <w:rFonts w:ascii="Arial Narrow" w:hAnsi="Arial Narrow" w:cs="Arial"/>
          <w:sz w:val="22"/>
          <w:szCs w:val="22"/>
        </w:rPr>
        <w:t xml:space="preserve">. Each tape must be accompanied by the following </w:t>
      </w:r>
      <w:r w:rsidR="005C6736" w:rsidRPr="0068523F">
        <w:rPr>
          <w:rFonts w:ascii="Arial Narrow" w:hAnsi="Arial Narrow" w:cs="Arial"/>
          <w:sz w:val="22"/>
          <w:szCs w:val="22"/>
        </w:rPr>
        <w:t>documents</w:t>
      </w:r>
      <w:r w:rsidR="00B86BBE" w:rsidRPr="0068523F">
        <w:rPr>
          <w:rFonts w:ascii="Arial Narrow" w:hAnsi="Arial Narrow" w:cs="Arial"/>
          <w:sz w:val="22"/>
          <w:szCs w:val="22"/>
        </w:rPr>
        <w:t xml:space="preserve"> (forms or outlines are on BlackBoard under “Course Documents”</w:t>
      </w:r>
      <w:r w:rsidR="009B5136" w:rsidRPr="0068523F">
        <w:rPr>
          <w:rFonts w:ascii="Arial Narrow" w:hAnsi="Arial Narrow" w:cs="Arial"/>
          <w:sz w:val="22"/>
          <w:szCs w:val="22"/>
        </w:rPr>
        <w:t>:</w:t>
      </w:r>
    </w:p>
    <w:p w14:paraId="43927783" w14:textId="0A9BFD69" w:rsidR="00A44EA4" w:rsidRPr="00A44EA4" w:rsidRDefault="00A44EA4" w:rsidP="00A44EA4">
      <w:pPr>
        <w:numPr>
          <w:ilvl w:val="0"/>
          <w:numId w:val="25"/>
        </w:numPr>
        <w:spacing w:before="120"/>
        <w:rPr>
          <w:rFonts w:ascii="Arial Narrow" w:hAnsi="Arial Narrow" w:cs="Arial"/>
          <w:sz w:val="22"/>
          <w:szCs w:val="22"/>
        </w:rPr>
      </w:pPr>
      <w:r>
        <w:rPr>
          <w:rFonts w:ascii="Arial Narrow" w:hAnsi="Arial Narrow" w:cs="Arial"/>
          <w:b/>
          <w:sz w:val="22"/>
          <w:szCs w:val="22"/>
          <w:u w:val="single"/>
        </w:rPr>
        <w:t xml:space="preserve">Counseling </w:t>
      </w:r>
      <w:r w:rsidR="00805ECB" w:rsidRPr="002C449C">
        <w:rPr>
          <w:rFonts w:ascii="Arial Narrow" w:hAnsi="Arial Narrow" w:cs="Arial"/>
          <w:b/>
          <w:sz w:val="22"/>
          <w:szCs w:val="22"/>
          <w:u w:val="single"/>
        </w:rPr>
        <w:t>Case Summary</w:t>
      </w:r>
      <w:r w:rsidR="00B86BBE">
        <w:rPr>
          <w:rFonts w:ascii="Arial Narrow" w:hAnsi="Arial Narrow" w:cs="Arial"/>
          <w:sz w:val="22"/>
          <w:szCs w:val="22"/>
        </w:rPr>
        <w:t xml:space="preserve"> (typed)</w:t>
      </w:r>
      <w:r>
        <w:rPr>
          <w:rFonts w:ascii="Arial Narrow" w:hAnsi="Arial Narrow" w:cs="Arial"/>
          <w:sz w:val="22"/>
          <w:szCs w:val="22"/>
        </w:rPr>
        <w:t xml:space="preserve"> </w:t>
      </w:r>
    </w:p>
    <w:p w14:paraId="16467AD4" w14:textId="471DE04B" w:rsidR="00805ECB" w:rsidRPr="00B86BBE" w:rsidRDefault="00805ECB" w:rsidP="00B86BBE">
      <w:pPr>
        <w:numPr>
          <w:ilvl w:val="0"/>
          <w:numId w:val="25"/>
        </w:numPr>
        <w:rPr>
          <w:rFonts w:ascii="Arial Narrow" w:hAnsi="Arial Narrow" w:cs="Arial"/>
          <w:b/>
          <w:sz w:val="22"/>
          <w:szCs w:val="22"/>
          <w:u w:val="single"/>
        </w:rPr>
      </w:pPr>
      <w:r w:rsidRPr="00B86BBE">
        <w:rPr>
          <w:rFonts w:ascii="Arial Narrow" w:hAnsi="Arial Narrow" w:cs="Arial"/>
          <w:b/>
          <w:sz w:val="22"/>
          <w:szCs w:val="22"/>
          <w:u w:val="single"/>
        </w:rPr>
        <w:t>Counseling</w:t>
      </w:r>
      <w:r w:rsidR="00F916F9">
        <w:rPr>
          <w:rFonts w:ascii="Arial Narrow" w:hAnsi="Arial Narrow" w:cs="Arial"/>
          <w:b/>
          <w:sz w:val="22"/>
          <w:szCs w:val="22"/>
          <w:u w:val="single"/>
        </w:rPr>
        <w:t xml:space="preserve"> </w:t>
      </w:r>
      <w:r w:rsidR="00CC4B2A">
        <w:rPr>
          <w:rFonts w:ascii="Arial Narrow" w:hAnsi="Arial Narrow" w:cs="Arial"/>
          <w:b/>
          <w:sz w:val="22"/>
          <w:szCs w:val="22"/>
          <w:u w:val="single"/>
        </w:rPr>
        <w:t>Session</w:t>
      </w:r>
      <w:r w:rsidRPr="00B86BBE">
        <w:rPr>
          <w:rFonts w:ascii="Arial Narrow" w:hAnsi="Arial Narrow" w:cs="Arial"/>
          <w:b/>
          <w:sz w:val="22"/>
          <w:szCs w:val="22"/>
          <w:u w:val="single"/>
        </w:rPr>
        <w:t xml:space="preserve"> Self-Reflection</w:t>
      </w:r>
    </w:p>
    <w:p w14:paraId="0109F4CF" w14:textId="20020FD2" w:rsidR="005C6736" w:rsidRPr="005C6736" w:rsidRDefault="00805ECB" w:rsidP="005C6736">
      <w:pPr>
        <w:numPr>
          <w:ilvl w:val="0"/>
          <w:numId w:val="25"/>
        </w:numPr>
        <w:rPr>
          <w:rFonts w:ascii="Arial Narrow" w:hAnsi="Arial Narrow" w:cs="Arial"/>
          <w:b/>
          <w:sz w:val="22"/>
          <w:szCs w:val="22"/>
          <w:u w:val="single"/>
        </w:rPr>
      </w:pPr>
      <w:r w:rsidRPr="00B86BBE">
        <w:rPr>
          <w:rFonts w:ascii="Arial Narrow" w:hAnsi="Arial Narrow" w:cs="Arial"/>
          <w:b/>
          <w:sz w:val="22"/>
          <w:szCs w:val="22"/>
          <w:u w:val="single"/>
        </w:rPr>
        <w:t xml:space="preserve">Counselor Competencies </w:t>
      </w:r>
      <w:r w:rsidRPr="00CC4B2A">
        <w:rPr>
          <w:rFonts w:ascii="Arial Narrow" w:hAnsi="Arial Narrow" w:cs="Arial"/>
          <w:b/>
          <w:sz w:val="22"/>
          <w:szCs w:val="22"/>
          <w:u w:val="single"/>
        </w:rPr>
        <w:t>Scale</w:t>
      </w:r>
      <w:r w:rsidR="00F916F9" w:rsidRPr="00CC4B2A">
        <w:rPr>
          <w:rFonts w:ascii="Arial Narrow" w:hAnsi="Arial Narrow" w:cs="Arial"/>
          <w:b/>
          <w:sz w:val="22"/>
          <w:szCs w:val="22"/>
          <w:u w:val="single"/>
        </w:rPr>
        <w:t xml:space="preserve"> </w:t>
      </w:r>
      <w:r w:rsidR="005C6736" w:rsidRPr="00CC4B2A">
        <w:rPr>
          <w:rFonts w:ascii="Arial Narrow" w:hAnsi="Arial Narrow" w:cs="Arial"/>
          <w:b/>
          <w:sz w:val="22"/>
          <w:szCs w:val="22"/>
          <w:u w:val="single"/>
        </w:rPr>
        <w:t>(CCS</w:t>
      </w:r>
      <w:r w:rsidR="00CC4B2A" w:rsidRPr="00CC4B2A">
        <w:rPr>
          <w:rFonts w:ascii="Arial Narrow" w:hAnsi="Arial Narrow" w:cs="Arial"/>
          <w:b/>
          <w:sz w:val="22"/>
          <w:szCs w:val="22"/>
          <w:u w:val="single"/>
        </w:rPr>
        <w:t>-R</w:t>
      </w:r>
      <w:r w:rsidR="005C6736" w:rsidRPr="00CC4B2A">
        <w:rPr>
          <w:rFonts w:ascii="Arial Narrow" w:hAnsi="Arial Narrow" w:cs="Arial"/>
          <w:b/>
          <w:sz w:val="22"/>
          <w:szCs w:val="22"/>
          <w:u w:val="single"/>
        </w:rPr>
        <w:t>)</w:t>
      </w:r>
      <w:r w:rsidR="00CC4B2A" w:rsidRPr="00CC4B2A">
        <w:rPr>
          <w:rFonts w:ascii="Arial Narrow" w:hAnsi="Arial Narrow" w:cs="Arial"/>
          <w:b/>
          <w:sz w:val="22"/>
          <w:szCs w:val="22"/>
          <w:u w:val="single"/>
        </w:rPr>
        <w:t xml:space="preserve"> Rollins Intern Self-Evaluation</w:t>
      </w:r>
      <w:r w:rsidR="00B75C56">
        <w:rPr>
          <w:rFonts w:ascii="Arial Narrow" w:hAnsi="Arial Narrow" w:cs="Arial"/>
          <w:sz w:val="22"/>
          <w:szCs w:val="22"/>
        </w:rPr>
        <w:t xml:space="preserve"> – please </w:t>
      </w:r>
      <w:r w:rsidR="00A44EA4">
        <w:rPr>
          <w:rFonts w:ascii="Arial Narrow" w:hAnsi="Arial Narrow" w:cs="Arial"/>
          <w:sz w:val="22"/>
          <w:szCs w:val="22"/>
        </w:rPr>
        <w:t>complete,</w:t>
      </w:r>
      <w:r w:rsidR="00B75C56">
        <w:rPr>
          <w:rFonts w:ascii="Arial Narrow" w:hAnsi="Arial Narrow" w:cs="Arial"/>
          <w:sz w:val="22"/>
          <w:szCs w:val="22"/>
        </w:rPr>
        <w:t xml:space="preserve"> assessing your opinion of your skills, behaviors</w:t>
      </w:r>
      <w:r w:rsidR="00A44EA4">
        <w:rPr>
          <w:rFonts w:ascii="Arial Narrow" w:hAnsi="Arial Narrow" w:cs="Arial"/>
          <w:sz w:val="22"/>
          <w:szCs w:val="22"/>
        </w:rPr>
        <w:t>,</w:t>
      </w:r>
      <w:r w:rsidR="00B75C56">
        <w:rPr>
          <w:rFonts w:ascii="Arial Narrow" w:hAnsi="Arial Narrow" w:cs="Arial"/>
          <w:sz w:val="22"/>
          <w:szCs w:val="22"/>
        </w:rPr>
        <w:t xml:space="preserve"> and dispositions in regard to the</w:t>
      </w:r>
      <w:r w:rsidR="00A44EA4">
        <w:rPr>
          <w:rFonts w:ascii="Arial Narrow" w:hAnsi="Arial Narrow" w:cs="Arial"/>
          <w:sz w:val="22"/>
          <w:szCs w:val="22"/>
        </w:rPr>
        <w:t xml:space="preserve"> specific</w:t>
      </w:r>
      <w:r w:rsidR="00B75C56">
        <w:rPr>
          <w:rFonts w:ascii="Arial Narrow" w:hAnsi="Arial Narrow" w:cs="Arial"/>
          <w:sz w:val="22"/>
          <w:szCs w:val="22"/>
        </w:rPr>
        <w:t xml:space="preserve"> tape</w:t>
      </w:r>
      <w:r w:rsidR="00A44EA4">
        <w:rPr>
          <w:rFonts w:ascii="Arial Narrow" w:hAnsi="Arial Narrow" w:cs="Arial"/>
          <w:sz w:val="22"/>
          <w:szCs w:val="22"/>
        </w:rPr>
        <w:t xml:space="preserve"> you are submitting</w:t>
      </w:r>
      <w:r w:rsidR="00B75C56">
        <w:rPr>
          <w:rFonts w:ascii="Arial Narrow" w:hAnsi="Arial Narrow" w:cs="Arial"/>
          <w:sz w:val="22"/>
          <w:szCs w:val="22"/>
        </w:rPr>
        <w:t xml:space="preserve"> and in </w:t>
      </w:r>
      <w:r w:rsidR="00A44EA4">
        <w:rPr>
          <w:rFonts w:ascii="Arial Narrow" w:hAnsi="Arial Narrow" w:cs="Arial"/>
          <w:sz w:val="22"/>
          <w:szCs w:val="22"/>
        </w:rPr>
        <w:t>your effectiveness in</w:t>
      </w:r>
      <w:r w:rsidR="00B75C56">
        <w:rPr>
          <w:rFonts w:ascii="Arial Narrow" w:hAnsi="Arial Narrow" w:cs="Arial"/>
          <w:sz w:val="22"/>
          <w:szCs w:val="22"/>
        </w:rPr>
        <w:t xml:space="preserve"> your practicum setting in general.</w:t>
      </w:r>
    </w:p>
    <w:p w14:paraId="5549A134" w14:textId="3D26A8A8" w:rsidR="00805ECB" w:rsidRPr="00CC4B2A" w:rsidRDefault="00744BB6" w:rsidP="005C6736">
      <w:pPr>
        <w:numPr>
          <w:ilvl w:val="0"/>
          <w:numId w:val="25"/>
        </w:numPr>
        <w:rPr>
          <w:rFonts w:ascii="Arial Narrow" w:hAnsi="Arial Narrow" w:cs="Arial"/>
          <w:b/>
          <w:sz w:val="22"/>
          <w:szCs w:val="22"/>
          <w:u w:val="single"/>
        </w:rPr>
      </w:pPr>
      <w:r>
        <w:rPr>
          <w:rFonts w:ascii="Arial Narrow" w:hAnsi="Arial Narrow" w:cs="Arial"/>
          <w:b/>
          <w:sz w:val="22"/>
          <w:szCs w:val="22"/>
          <w:u w:val="single"/>
        </w:rPr>
        <w:t>Audio or video</w:t>
      </w:r>
      <w:r w:rsidR="005C6736">
        <w:rPr>
          <w:rFonts w:ascii="Arial Narrow" w:hAnsi="Arial Narrow" w:cs="Arial"/>
          <w:b/>
          <w:sz w:val="22"/>
          <w:szCs w:val="22"/>
          <w:u w:val="single"/>
        </w:rPr>
        <w:t>tape of a full</w:t>
      </w:r>
      <w:r w:rsidR="009E4DC6">
        <w:rPr>
          <w:rFonts w:ascii="Arial Narrow" w:hAnsi="Arial Narrow" w:cs="Arial"/>
          <w:b/>
          <w:sz w:val="22"/>
          <w:szCs w:val="22"/>
          <w:u w:val="single"/>
        </w:rPr>
        <w:t xml:space="preserve"> counseling</w:t>
      </w:r>
      <w:r w:rsidR="005C6736">
        <w:rPr>
          <w:rFonts w:ascii="Arial Narrow" w:hAnsi="Arial Narrow" w:cs="Arial"/>
          <w:b/>
          <w:sz w:val="22"/>
          <w:szCs w:val="22"/>
          <w:u w:val="single"/>
        </w:rPr>
        <w:t xml:space="preserve"> session</w:t>
      </w:r>
      <w:r w:rsidR="005C6736">
        <w:rPr>
          <w:rFonts w:ascii="Arial Narrow" w:hAnsi="Arial Narrow" w:cs="Arial"/>
          <w:sz w:val="22"/>
          <w:szCs w:val="22"/>
        </w:rPr>
        <w:t>- t</w:t>
      </w:r>
      <w:r w:rsidR="00805ECB" w:rsidRPr="005C6736">
        <w:rPr>
          <w:rFonts w:ascii="Arial Narrow" w:hAnsi="Arial Narrow" w:cs="Arial"/>
          <w:sz w:val="22"/>
          <w:szCs w:val="22"/>
        </w:rPr>
        <w:t>apes must be audible</w:t>
      </w:r>
      <w:r>
        <w:rPr>
          <w:rFonts w:ascii="Arial Narrow" w:hAnsi="Arial Narrow" w:cs="Arial"/>
          <w:sz w:val="22"/>
          <w:szCs w:val="22"/>
        </w:rPr>
        <w:t xml:space="preserve"> and counselor and client should be visible</w:t>
      </w:r>
      <w:r w:rsidR="00805ECB" w:rsidRPr="005C6736">
        <w:rPr>
          <w:rFonts w:ascii="Arial Narrow" w:hAnsi="Arial Narrow" w:cs="Arial"/>
          <w:sz w:val="22"/>
          <w:szCs w:val="22"/>
        </w:rPr>
        <w:t>. If counselor and client(s) cannot be heard and clearly understood, the tape will be unacceptable for this assignment.</w:t>
      </w:r>
    </w:p>
    <w:p w14:paraId="16A9E550" w14:textId="77777777" w:rsidR="00CC4B2A" w:rsidRPr="00615CB9" w:rsidRDefault="00CC4B2A" w:rsidP="00CC4B2A">
      <w:pPr>
        <w:ind w:left="1440"/>
        <w:rPr>
          <w:rFonts w:ascii="Arial Narrow" w:hAnsi="Arial Narrow" w:cs="Arial"/>
          <w:b/>
          <w:sz w:val="11"/>
          <w:szCs w:val="22"/>
          <w:u w:val="single"/>
        </w:rPr>
      </w:pPr>
    </w:p>
    <w:p w14:paraId="729BA786" w14:textId="77777777" w:rsidR="00615CB9" w:rsidRPr="00615CB9" w:rsidRDefault="00CC4B2A" w:rsidP="00615CB9">
      <w:pPr>
        <w:pStyle w:val="Footer"/>
        <w:ind w:left="432"/>
        <w:rPr>
          <w:rFonts w:ascii="Helvetica Neue" w:hAnsi="Helvetica Neue"/>
          <w:color w:val="000000"/>
          <w:szCs w:val="24"/>
        </w:rPr>
      </w:pPr>
      <w:r w:rsidRPr="00CC4B2A">
        <w:rPr>
          <w:rStyle w:val="Strong"/>
          <w:rFonts w:ascii="Arial Narrow" w:hAnsi="Arial Narrow" w:cs="Arial"/>
          <w:color w:val="000000"/>
          <w:sz w:val="21"/>
          <w:u w:val="single"/>
          <w:bdr w:val="none" w:sz="0" w:space="0" w:color="auto" w:frame="1"/>
        </w:rPr>
        <w:t>Plan ahead</w:t>
      </w:r>
      <w:r w:rsidRPr="00CC4B2A">
        <w:rPr>
          <w:rFonts w:ascii="Arial Narrow" w:hAnsi="Arial Narrow" w:cs="Arial"/>
          <w:color w:val="000000"/>
          <w:sz w:val="21"/>
          <w:bdr w:val="none" w:sz="0" w:space="0" w:color="auto" w:frame="1"/>
        </w:rPr>
        <w:t xml:space="preserve">! Start taping early in the semester to avoid missing assignment deadlines. Tape multiples sessions so that you can select a good, audible tape that </w:t>
      </w:r>
      <w:r w:rsidRPr="00615CB9">
        <w:rPr>
          <w:rFonts w:ascii="Arial Narrow" w:hAnsi="Arial Narrow" w:cs="Arial"/>
          <w:color w:val="000000"/>
          <w:sz w:val="22"/>
          <w:szCs w:val="22"/>
          <w:bdr w:val="none" w:sz="0" w:space="0" w:color="auto" w:frame="1"/>
        </w:rPr>
        <w:t xml:space="preserve">demonstrates your counseling skills. </w:t>
      </w:r>
      <w:r w:rsidR="00615CB9" w:rsidRPr="00615CB9">
        <w:rPr>
          <w:rFonts w:ascii="Arial Narrow" w:hAnsi="Arial Narrow" w:cs="Arial"/>
          <w:color w:val="000000"/>
          <w:sz w:val="22"/>
          <w:szCs w:val="22"/>
          <w:bdr w:val="none" w:sz="0" w:space="0" w:color="auto" w:frame="1"/>
        </w:rPr>
        <w:t>Obtain permission to tape counseling sessions from as many clients as possible at the beginning of the counseling process (intake).</w:t>
      </w:r>
    </w:p>
    <w:p w14:paraId="5876AECC" w14:textId="77777777" w:rsidR="00615CB9" w:rsidRPr="00615CB9" w:rsidRDefault="00615CB9" w:rsidP="00615CB9">
      <w:pPr>
        <w:ind w:left="432"/>
        <w:rPr>
          <w:rFonts w:ascii="Times New Roman" w:hAnsi="Times New Roman"/>
          <w:sz w:val="13"/>
          <w:szCs w:val="24"/>
        </w:rPr>
      </w:pPr>
    </w:p>
    <w:p w14:paraId="30154A67" w14:textId="515ED1EE" w:rsidR="00CC4B2A" w:rsidRPr="00CC4B2A" w:rsidRDefault="00CC4B2A" w:rsidP="00615CB9">
      <w:pPr>
        <w:pStyle w:val="Footer"/>
        <w:shd w:val="clear" w:color="auto" w:fill="FFFFFF"/>
        <w:ind w:left="432"/>
        <w:rPr>
          <w:rFonts w:ascii="Arial Narrow" w:hAnsi="Arial Narrow"/>
          <w:color w:val="111111"/>
          <w:sz w:val="28"/>
        </w:rPr>
      </w:pPr>
      <w:r w:rsidRPr="00CC4B2A">
        <w:rPr>
          <w:rStyle w:val="Strong"/>
          <w:rFonts w:ascii="Arial Narrow" w:hAnsi="Arial Narrow" w:cs="Arial"/>
          <w:color w:val="111111"/>
          <w:sz w:val="21"/>
          <w:u w:val="single"/>
          <w:bdr w:val="none" w:sz="0" w:space="0" w:color="auto" w:frame="1"/>
        </w:rPr>
        <w:t>Before taping</w:t>
      </w:r>
      <w:r w:rsidRPr="00CC4B2A">
        <w:rPr>
          <w:rFonts w:ascii="Arial Narrow" w:hAnsi="Arial Narrow" w:cs="Arial"/>
          <w:color w:val="111111"/>
          <w:sz w:val="21"/>
          <w:bdr w:val="none" w:sz="0" w:space="0" w:color="auto" w:frame="1"/>
        </w:rPr>
        <w:t>, interns must obtain informed consent from the client and/or parent or guardian. Please work with your site supervisor to obtain the necessary permission to tape at your site and appropriate informed consent from the client(s). If a sample informed consent is needed, please request one from your faculty supervisor. You may have to design an informed consent with your site. Always obtain your site supervisor’s permission when creating this or any other form (if they do not have one established). </w:t>
      </w:r>
    </w:p>
    <w:p w14:paraId="38E41D21" w14:textId="3DA88502" w:rsidR="00CC4B2A" w:rsidRPr="00CC4B2A" w:rsidRDefault="00CC4B2A" w:rsidP="00615CB9">
      <w:pPr>
        <w:pStyle w:val="Footer"/>
        <w:shd w:val="clear" w:color="auto" w:fill="FFFFFF"/>
        <w:ind w:left="432"/>
        <w:rPr>
          <w:rFonts w:ascii="Arial Narrow" w:hAnsi="Arial Narrow"/>
          <w:color w:val="111111"/>
          <w:sz w:val="28"/>
        </w:rPr>
      </w:pPr>
      <w:r w:rsidRPr="00CC4B2A">
        <w:rPr>
          <w:rFonts w:ascii="Arial Narrow" w:hAnsi="Arial Narrow" w:cs="Arial"/>
          <w:color w:val="111111"/>
          <w:sz w:val="21"/>
          <w:bdr w:val="none" w:sz="0" w:space="0" w:color="auto" w:frame="1"/>
        </w:rPr>
        <w:lastRenderedPageBreak/>
        <w:t>Tapes will be returned to the intern after they are reviewed and should be erased. </w:t>
      </w:r>
      <w:r w:rsidRPr="00CC4B2A">
        <w:rPr>
          <w:rStyle w:val="Strong"/>
          <w:rFonts w:ascii="Arial Narrow" w:hAnsi="Arial Narrow" w:cs="Arial"/>
          <w:i/>
          <w:iCs/>
          <w:color w:val="0000FF"/>
          <w:sz w:val="21"/>
          <w:bdr w:val="none" w:sz="0" w:space="0" w:color="auto" w:frame="1"/>
        </w:rPr>
        <w:t>All media storage (video clips, audio recordings, DVDs, etc.) must be secured and handled according to legal and ethical code confidentially guidelines.</w:t>
      </w:r>
    </w:p>
    <w:p w14:paraId="223E561A" w14:textId="77777777" w:rsidR="00CC4B2A" w:rsidRPr="00CC4B2A" w:rsidRDefault="00CC4B2A" w:rsidP="00615CB9">
      <w:pPr>
        <w:pStyle w:val="Footer"/>
        <w:shd w:val="clear" w:color="auto" w:fill="FFFFFF"/>
        <w:ind w:left="432"/>
        <w:jc w:val="center"/>
        <w:rPr>
          <w:rFonts w:ascii="Arial Narrow" w:hAnsi="Arial Narrow"/>
          <w:color w:val="111111"/>
          <w:sz w:val="28"/>
        </w:rPr>
      </w:pPr>
      <w:r w:rsidRPr="00CC4B2A">
        <w:rPr>
          <w:rStyle w:val="Strong"/>
          <w:rFonts w:ascii="Arial Narrow" w:hAnsi="Arial Narrow" w:cs="Arial"/>
          <w:i/>
          <w:iCs/>
          <w:color w:val="0000FF"/>
          <w:sz w:val="21"/>
          <w:bdr w:val="none" w:sz="0" w:space="0" w:color="auto" w:frame="1"/>
        </w:rPr>
        <w:t>Do not e-mail any client related documents to your professor or anyone else.</w:t>
      </w:r>
    </w:p>
    <w:p w14:paraId="058AC19B" w14:textId="13CC0BAF" w:rsidR="00805ECB" w:rsidRDefault="00805ECB" w:rsidP="00615CB9">
      <w:pPr>
        <w:pStyle w:val="Footer"/>
        <w:widowControl w:val="0"/>
        <w:tabs>
          <w:tab w:val="clear" w:pos="4320"/>
          <w:tab w:val="clear" w:pos="8640"/>
        </w:tabs>
        <w:autoSpaceDE w:val="0"/>
        <w:autoSpaceDN w:val="0"/>
        <w:adjustRightInd w:val="0"/>
        <w:spacing w:before="120"/>
        <w:ind w:left="432"/>
        <w:rPr>
          <w:rFonts w:ascii="Arial Narrow" w:hAnsi="Arial Narrow" w:cs="Arial"/>
          <w:sz w:val="22"/>
          <w:szCs w:val="22"/>
        </w:rPr>
      </w:pPr>
      <w:r w:rsidRPr="002C449C">
        <w:rPr>
          <w:rFonts w:ascii="Arial Narrow" w:hAnsi="Arial Narrow" w:cs="Arial"/>
          <w:sz w:val="22"/>
          <w:szCs w:val="22"/>
          <w:u w:val="single"/>
        </w:rPr>
        <w:t>A note about taping</w:t>
      </w:r>
      <w:r w:rsidRPr="002C449C">
        <w:rPr>
          <w:rFonts w:ascii="Arial Narrow" w:hAnsi="Arial Narrow" w:cs="Arial"/>
          <w:sz w:val="22"/>
          <w:szCs w:val="22"/>
        </w:rPr>
        <w:t xml:space="preserve">: Interns are encouraged to </w:t>
      </w:r>
      <w:r>
        <w:rPr>
          <w:rFonts w:ascii="Arial Narrow" w:hAnsi="Arial Narrow" w:cs="Arial"/>
          <w:sz w:val="22"/>
          <w:szCs w:val="22"/>
        </w:rPr>
        <w:t xml:space="preserve">routinely </w:t>
      </w:r>
      <w:r w:rsidRPr="002C449C">
        <w:rPr>
          <w:rFonts w:ascii="Arial Narrow" w:hAnsi="Arial Narrow" w:cs="Arial"/>
          <w:sz w:val="22"/>
          <w:szCs w:val="22"/>
        </w:rPr>
        <w:t xml:space="preserve">review their own taped sessions for an </w:t>
      </w:r>
      <w:r>
        <w:rPr>
          <w:rFonts w:ascii="Arial Narrow" w:hAnsi="Arial Narrow" w:cs="Arial"/>
          <w:sz w:val="22"/>
          <w:szCs w:val="22"/>
        </w:rPr>
        <w:t>enhanced</w:t>
      </w:r>
      <w:r w:rsidRPr="002C449C">
        <w:rPr>
          <w:rFonts w:ascii="Arial Narrow" w:hAnsi="Arial Narrow" w:cs="Arial"/>
          <w:sz w:val="22"/>
          <w:szCs w:val="22"/>
        </w:rPr>
        <w:t xml:space="preserve"> learning experience. Consider selecting tapes of counseling sessions for the two review assignments and for the</w:t>
      </w:r>
      <w:r w:rsidR="00615CB9">
        <w:rPr>
          <w:rFonts w:ascii="Arial Narrow" w:hAnsi="Arial Narrow" w:cs="Arial"/>
          <w:sz w:val="22"/>
          <w:szCs w:val="22"/>
        </w:rPr>
        <w:t xml:space="preserve"> in-class Case Consultation for </w:t>
      </w:r>
      <w:r w:rsidRPr="002C449C">
        <w:rPr>
          <w:rFonts w:ascii="Arial Narrow" w:hAnsi="Arial Narrow" w:cs="Arial"/>
          <w:sz w:val="22"/>
          <w:szCs w:val="22"/>
        </w:rPr>
        <w:t xml:space="preserve">which </w:t>
      </w:r>
      <w:r w:rsidR="00615CB9">
        <w:rPr>
          <w:rFonts w:ascii="Arial Narrow" w:hAnsi="Arial Narrow" w:cs="Arial"/>
          <w:sz w:val="22"/>
          <w:szCs w:val="22"/>
        </w:rPr>
        <w:t>you</w:t>
      </w:r>
      <w:r w:rsidRPr="002C449C">
        <w:rPr>
          <w:rFonts w:ascii="Arial Narrow" w:hAnsi="Arial Narrow" w:cs="Arial"/>
          <w:sz w:val="22"/>
          <w:szCs w:val="22"/>
        </w:rPr>
        <w:t xml:space="preserve"> would like feedback </w:t>
      </w:r>
      <w:r w:rsidR="006F593C">
        <w:rPr>
          <w:rFonts w:ascii="Arial Narrow" w:hAnsi="Arial Narrow" w:cs="Arial"/>
          <w:sz w:val="22"/>
          <w:szCs w:val="22"/>
        </w:rPr>
        <w:t>about</w:t>
      </w:r>
      <w:r w:rsidRPr="002C449C">
        <w:rPr>
          <w:rFonts w:ascii="Arial Narrow" w:hAnsi="Arial Narrow" w:cs="Arial"/>
          <w:sz w:val="22"/>
          <w:szCs w:val="22"/>
        </w:rPr>
        <w:t xml:space="preserve"> skills and/or direction on the case.</w:t>
      </w:r>
    </w:p>
    <w:p w14:paraId="37321161" w14:textId="6E22E055" w:rsidR="00805ECB" w:rsidRDefault="006F593C" w:rsidP="00615CB9">
      <w:pPr>
        <w:pStyle w:val="Footer"/>
        <w:widowControl w:val="0"/>
        <w:tabs>
          <w:tab w:val="clear" w:pos="4320"/>
          <w:tab w:val="clear" w:pos="8640"/>
        </w:tabs>
        <w:autoSpaceDE w:val="0"/>
        <w:autoSpaceDN w:val="0"/>
        <w:adjustRightInd w:val="0"/>
        <w:spacing w:before="120"/>
        <w:ind w:left="432"/>
        <w:rPr>
          <w:rFonts w:ascii="Arial Narrow" w:hAnsi="Arial Narrow" w:cs="Arial"/>
          <w:sz w:val="22"/>
          <w:szCs w:val="22"/>
        </w:rPr>
      </w:pPr>
      <w:r>
        <w:rPr>
          <w:rFonts w:ascii="Arial Narrow" w:hAnsi="Arial Narrow" w:cs="Arial"/>
          <w:sz w:val="22"/>
          <w:szCs w:val="22"/>
          <w:u w:val="single"/>
        </w:rPr>
        <w:t>Students</w:t>
      </w:r>
      <w:r w:rsidR="00805ECB">
        <w:rPr>
          <w:rFonts w:ascii="Arial Narrow" w:hAnsi="Arial Narrow" w:cs="Arial"/>
          <w:sz w:val="22"/>
          <w:szCs w:val="22"/>
          <w:u w:val="single"/>
        </w:rPr>
        <w:t xml:space="preserve"> may also </w:t>
      </w:r>
      <w:r>
        <w:rPr>
          <w:rFonts w:ascii="Arial Narrow" w:hAnsi="Arial Narrow" w:cs="Arial"/>
          <w:sz w:val="22"/>
          <w:szCs w:val="22"/>
          <w:u w:val="single"/>
        </w:rPr>
        <w:t>arrange</w:t>
      </w:r>
      <w:r w:rsidR="00805ECB">
        <w:rPr>
          <w:rFonts w:ascii="Arial Narrow" w:hAnsi="Arial Narrow" w:cs="Arial"/>
          <w:sz w:val="22"/>
          <w:szCs w:val="22"/>
          <w:u w:val="single"/>
        </w:rPr>
        <w:t xml:space="preserve"> live supervision in lieu of turning in the tape</w:t>
      </w:r>
      <w:r w:rsidR="00805ECB" w:rsidRPr="002C449C">
        <w:rPr>
          <w:rFonts w:ascii="Arial Narrow" w:hAnsi="Arial Narrow" w:cs="Arial"/>
          <w:sz w:val="22"/>
          <w:szCs w:val="22"/>
        </w:rPr>
        <w:t>.</w:t>
      </w:r>
      <w:r w:rsidR="00805ECB">
        <w:rPr>
          <w:rFonts w:ascii="Arial Narrow" w:hAnsi="Arial Narrow" w:cs="Arial"/>
          <w:sz w:val="22"/>
          <w:szCs w:val="22"/>
        </w:rPr>
        <w:t xml:space="preserve"> This will allow </w:t>
      </w:r>
      <w:r>
        <w:rPr>
          <w:rFonts w:ascii="Arial Narrow" w:hAnsi="Arial Narrow" w:cs="Arial"/>
          <w:sz w:val="22"/>
          <w:szCs w:val="22"/>
        </w:rPr>
        <w:t>for</w:t>
      </w:r>
      <w:r w:rsidR="00805ECB">
        <w:rPr>
          <w:rFonts w:ascii="Arial Narrow" w:hAnsi="Arial Narrow" w:cs="Arial"/>
          <w:sz w:val="22"/>
          <w:szCs w:val="22"/>
        </w:rPr>
        <w:t xml:space="preserve"> immediate feedback. All documentation and self-assessment is still required.</w:t>
      </w:r>
    </w:p>
    <w:p w14:paraId="15E9018F" w14:textId="77777777" w:rsidR="00615CB9" w:rsidRDefault="00615CB9" w:rsidP="00615CB9">
      <w:pPr>
        <w:pStyle w:val="Footer"/>
        <w:widowControl w:val="0"/>
        <w:tabs>
          <w:tab w:val="clear" w:pos="4320"/>
          <w:tab w:val="clear" w:pos="8640"/>
        </w:tabs>
        <w:autoSpaceDE w:val="0"/>
        <w:autoSpaceDN w:val="0"/>
        <w:adjustRightInd w:val="0"/>
        <w:spacing w:before="120"/>
        <w:ind w:left="432"/>
        <w:rPr>
          <w:rFonts w:ascii="Arial Narrow" w:hAnsi="Arial Narrow" w:cs="Arial"/>
          <w:sz w:val="22"/>
          <w:szCs w:val="22"/>
        </w:rPr>
      </w:pPr>
    </w:p>
    <w:p w14:paraId="15F4A79D" w14:textId="77777777" w:rsidR="002F19DE" w:rsidRPr="002F19DE" w:rsidRDefault="0039775E" w:rsidP="005C5617">
      <w:pPr>
        <w:numPr>
          <w:ilvl w:val="0"/>
          <w:numId w:val="20"/>
        </w:numPr>
        <w:autoSpaceDE w:val="0"/>
        <w:autoSpaceDN w:val="0"/>
        <w:adjustRightInd w:val="0"/>
        <w:spacing w:before="120"/>
        <w:ind w:left="360"/>
        <w:rPr>
          <w:rFonts w:ascii="Arial Narrow" w:hAnsi="Arial Narrow"/>
          <w:sz w:val="22"/>
          <w:szCs w:val="22"/>
        </w:rPr>
      </w:pPr>
      <w:r w:rsidRPr="00CF474B">
        <w:rPr>
          <w:rFonts w:cs="Arial"/>
          <w:b/>
          <w:sz w:val="28"/>
          <w:szCs w:val="22"/>
          <w:u w:val="double"/>
        </w:rPr>
        <w:t>Peer Consultation</w:t>
      </w:r>
      <w:r w:rsidRPr="00DB67E6">
        <w:rPr>
          <w:rFonts w:ascii="Arial Narrow" w:hAnsi="Arial Narrow" w:cs="Arial"/>
          <w:sz w:val="28"/>
          <w:szCs w:val="22"/>
        </w:rPr>
        <w:t xml:space="preserve"> </w:t>
      </w:r>
      <w:r>
        <w:rPr>
          <w:rFonts w:ascii="Arial Narrow" w:hAnsi="Arial Narrow" w:cs="Arial"/>
          <w:sz w:val="22"/>
          <w:szCs w:val="22"/>
        </w:rPr>
        <w:t xml:space="preserve">will occur informally </w:t>
      </w:r>
      <w:r w:rsidRPr="0025439C">
        <w:rPr>
          <w:rFonts w:ascii="Arial Narrow" w:hAnsi="Arial Narrow" w:cs="Arial"/>
          <w:sz w:val="22"/>
          <w:szCs w:val="22"/>
        </w:rPr>
        <w:t xml:space="preserve">each week </w:t>
      </w:r>
      <w:r>
        <w:rPr>
          <w:rFonts w:ascii="Arial Narrow" w:hAnsi="Arial Narrow" w:cs="Arial"/>
          <w:sz w:val="22"/>
          <w:szCs w:val="22"/>
        </w:rPr>
        <w:t>during</w:t>
      </w:r>
      <w:r w:rsidRPr="0025439C">
        <w:rPr>
          <w:rFonts w:ascii="Arial Narrow" w:hAnsi="Arial Narrow" w:cs="Arial"/>
          <w:sz w:val="22"/>
          <w:szCs w:val="22"/>
        </w:rPr>
        <w:t xml:space="preserve"> group supervision</w:t>
      </w:r>
      <w:r>
        <w:rPr>
          <w:rFonts w:ascii="Arial Narrow" w:hAnsi="Arial Narrow" w:cs="Arial"/>
          <w:sz w:val="22"/>
          <w:szCs w:val="22"/>
        </w:rPr>
        <w:t xml:space="preserve"> as interns discuss concerns occurring at their sites and share their thoughts and suggestions with each other. </w:t>
      </w:r>
    </w:p>
    <w:p w14:paraId="410C4380" w14:textId="65CEF5B2" w:rsidR="005C5617" w:rsidRDefault="0039775E" w:rsidP="002F19DE">
      <w:pPr>
        <w:autoSpaceDE w:val="0"/>
        <w:autoSpaceDN w:val="0"/>
        <w:adjustRightInd w:val="0"/>
        <w:ind w:firstLine="360"/>
        <w:rPr>
          <w:rFonts w:ascii="Arial Narrow" w:hAnsi="Arial Narrow"/>
          <w:sz w:val="22"/>
          <w:szCs w:val="22"/>
        </w:rPr>
      </w:pPr>
      <w:r>
        <w:rPr>
          <w:rFonts w:ascii="Arial Narrow" w:hAnsi="Arial Narrow" w:cs="Arial"/>
          <w:sz w:val="22"/>
          <w:szCs w:val="22"/>
        </w:rPr>
        <w:t>Formal peer will take place</w:t>
      </w:r>
      <w:r w:rsidR="005C5617">
        <w:rPr>
          <w:rFonts w:ascii="Arial Narrow" w:hAnsi="Arial Narrow" w:cs="Arial"/>
          <w:sz w:val="22"/>
          <w:szCs w:val="22"/>
        </w:rPr>
        <w:t xml:space="preserve"> in several forms:</w:t>
      </w:r>
    </w:p>
    <w:p w14:paraId="1C811D2E" w14:textId="77777777" w:rsidR="002F19DE" w:rsidRDefault="005C5617" w:rsidP="009640D0">
      <w:pPr>
        <w:numPr>
          <w:ilvl w:val="1"/>
          <w:numId w:val="20"/>
        </w:numPr>
        <w:autoSpaceDE w:val="0"/>
        <w:autoSpaceDN w:val="0"/>
        <w:adjustRightInd w:val="0"/>
        <w:spacing w:before="120"/>
        <w:ind w:left="1080"/>
        <w:rPr>
          <w:rFonts w:ascii="Arial Narrow" w:hAnsi="Arial Narrow"/>
          <w:sz w:val="22"/>
          <w:szCs w:val="22"/>
        </w:rPr>
      </w:pPr>
      <w:r w:rsidRPr="002F19DE">
        <w:rPr>
          <w:rFonts w:ascii="Arial Narrow" w:hAnsi="Arial Narrow"/>
          <w:b/>
          <w:szCs w:val="22"/>
          <w:u w:val="single"/>
        </w:rPr>
        <w:t>Interpersonal Process Recall (IPR)</w:t>
      </w:r>
      <w:r w:rsidRPr="002F19DE">
        <w:rPr>
          <w:rFonts w:ascii="Arial Narrow" w:hAnsi="Arial Narrow"/>
          <w:szCs w:val="22"/>
        </w:rPr>
        <w:t xml:space="preserve"> </w:t>
      </w:r>
      <w:r w:rsidRPr="002F19DE">
        <w:rPr>
          <w:rFonts w:ascii="Arial Narrow" w:hAnsi="Arial Narrow"/>
          <w:sz w:val="22"/>
          <w:szCs w:val="22"/>
        </w:rPr>
        <w:t xml:space="preserve">will take place </w:t>
      </w:r>
      <w:r w:rsidR="0039775E" w:rsidRPr="002F19DE">
        <w:rPr>
          <w:rFonts w:ascii="Arial Narrow" w:hAnsi="Arial Narrow" w:cs="Arial"/>
          <w:sz w:val="22"/>
          <w:szCs w:val="22"/>
        </w:rPr>
        <w:t xml:space="preserve">twice during the semester of PSY 680 </w:t>
      </w:r>
      <w:r w:rsidR="0039775E" w:rsidRPr="002F19DE">
        <w:rPr>
          <w:rFonts w:ascii="Arial Narrow" w:hAnsi="Arial Narrow"/>
          <w:sz w:val="22"/>
          <w:szCs w:val="22"/>
        </w:rPr>
        <w:t xml:space="preserve">to develop consultation skills with peer colleagues (Provost, 1998). The purpose of the IPR experience is to deepen internal awareness of personal in-session reactions. Each student will conduct two IPRs with two different classmates using a mid-point counseling session as the focus of the assignment (not an intake or a termination session). Students will each take two turns being a consultee and a consultant. </w:t>
      </w:r>
    </w:p>
    <w:p w14:paraId="758FEF00" w14:textId="73628D4C" w:rsidR="001E6828" w:rsidRPr="002F19DE" w:rsidRDefault="001E6828" w:rsidP="002F19DE">
      <w:pPr>
        <w:autoSpaceDE w:val="0"/>
        <w:autoSpaceDN w:val="0"/>
        <w:adjustRightInd w:val="0"/>
        <w:spacing w:before="120"/>
        <w:ind w:left="1080"/>
        <w:rPr>
          <w:rFonts w:ascii="Arial Narrow" w:hAnsi="Arial Narrow"/>
          <w:sz w:val="22"/>
          <w:szCs w:val="22"/>
        </w:rPr>
      </w:pPr>
      <w:r w:rsidRPr="002F19DE">
        <w:rPr>
          <w:rFonts w:ascii="Arial Narrow" w:hAnsi="Arial Narrow"/>
          <w:sz w:val="22"/>
          <w:szCs w:val="22"/>
        </w:rPr>
        <w:t xml:space="preserve">At the conclusion of the IPR interview, students will send an email to the professor stating that they have completed the assignment. They will </w:t>
      </w:r>
      <w:r w:rsidR="002F19DE">
        <w:rPr>
          <w:rFonts w:ascii="Arial Narrow" w:hAnsi="Arial Narrow"/>
          <w:sz w:val="22"/>
          <w:szCs w:val="22"/>
        </w:rPr>
        <w:t>include</w:t>
      </w:r>
      <w:r w:rsidRPr="002F19DE">
        <w:rPr>
          <w:rFonts w:ascii="Arial Narrow" w:hAnsi="Arial Narrow"/>
          <w:sz w:val="22"/>
          <w:szCs w:val="22"/>
        </w:rPr>
        <w:t xml:space="preserve"> a paragraph or two about what they learned about themselves personally and as a counselor from the IPR experience.</w:t>
      </w:r>
    </w:p>
    <w:p w14:paraId="3E40E352" w14:textId="1B3A1718" w:rsidR="0039775E" w:rsidRDefault="0039775E" w:rsidP="001E6828">
      <w:pPr>
        <w:autoSpaceDE w:val="0"/>
        <w:autoSpaceDN w:val="0"/>
        <w:adjustRightInd w:val="0"/>
        <w:spacing w:before="120"/>
        <w:ind w:left="1080"/>
        <w:rPr>
          <w:rFonts w:ascii="Arial Narrow" w:hAnsi="Arial Narrow"/>
          <w:sz w:val="22"/>
          <w:szCs w:val="22"/>
        </w:rPr>
      </w:pPr>
      <w:r w:rsidRPr="005C5617">
        <w:rPr>
          <w:rFonts w:ascii="Arial Narrow" w:hAnsi="Arial Narrow"/>
          <w:sz w:val="22"/>
          <w:szCs w:val="22"/>
        </w:rPr>
        <w:t xml:space="preserve"> </w:t>
      </w:r>
      <w:r w:rsidR="002F19DE">
        <w:rPr>
          <w:rFonts w:ascii="Arial Narrow" w:hAnsi="Arial Narrow"/>
          <w:sz w:val="22"/>
          <w:szCs w:val="22"/>
        </w:rPr>
        <w:t>Specific instructions</w:t>
      </w:r>
      <w:r w:rsidRPr="005C5617">
        <w:rPr>
          <w:rFonts w:ascii="Arial Narrow" w:hAnsi="Arial Narrow"/>
          <w:sz w:val="22"/>
          <w:szCs w:val="22"/>
        </w:rPr>
        <w:t xml:space="preserve"> can be found on BlackBoard.</w:t>
      </w:r>
    </w:p>
    <w:p w14:paraId="598CA49B" w14:textId="1EC2AD91" w:rsidR="0039775E" w:rsidRPr="005C5617" w:rsidRDefault="007354F5" w:rsidP="00A44EA4">
      <w:pPr>
        <w:numPr>
          <w:ilvl w:val="1"/>
          <w:numId w:val="20"/>
        </w:numPr>
        <w:autoSpaceDE w:val="0"/>
        <w:autoSpaceDN w:val="0"/>
        <w:adjustRightInd w:val="0"/>
        <w:spacing w:before="120"/>
        <w:ind w:left="1080"/>
        <w:rPr>
          <w:rFonts w:ascii="Arial Narrow" w:hAnsi="Arial Narrow"/>
          <w:sz w:val="22"/>
          <w:szCs w:val="22"/>
        </w:rPr>
      </w:pPr>
      <w:r w:rsidRPr="005C5617">
        <w:rPr>
          <w:rFonts w:ascii="Arial Narrow" w:hAnsi="Arial Narrow" w:cs="Arial"/>
          <w:b/>
          <w:szCs w:val="22"/>
          <w:u w:val="single"/>
        </w:rPr>
        <w:t>Case</w:t>
      </w:r>
      <w:r w:rsidR="00E9765F">
        <w:rPr>
          <w:rFonts w:ascii="Arial Narrow" w:hAnsi="Arial Narrow" w:cs="Arial"/>
          <w:b/>
          <w:szCs w:val="22"/>
          <w:u w:val="single"/>
        </w:rPr>
        <w:t xml:space="preserve"> Consultation</w:t>
      </w:r>
      <w:r w:rsidR="00E9765F">
        <w:rPr>
          <w:rFonts w:ascii="Arial Narrow" w:hAnsi="Arial Narrow" w:cs="Arial"/>
          <w:sz w:val="22"/>
          <w:szCs w:val="22"/>
        </w:rPr>
        <w:t xml:space="preserve"> w</w:t>
      </w:r>
      <w:r w:rsidR="005C5617">
        <w:rPr>
          <w:rFonts w:ascii="Arial Narrow" w:hAnsi="Arial Narrow" w:cs="Arial"/>
          <w:sz w:val="22"/>
          <w:szCs w:val="22"/>
        </w:rPr>
        <w:t xml:space="preserve">ill also be </w:t>
      </w:r>
      <w:r w:rsidR="00E9765F">
        <w:rPr>
          <w:rFonts w:ascii="Arial Narrow" w:hAnsi="Arial Narrow" w:cs="Arial"/>
          <w:sz w:val="22"/>
          <w:szCs w:val="22"/>
        </w:rPr>
        <w:t>presented by each student to obtain</w:t>
      </w:r>
      <w:r w:rsidR="005C5617">
        <w:rPr>
          <w:rFonts w:ascii="Arial Narrow" w:hAnsi="Arial Narrow" w:cs="Arial"/>
          <w:sz w:val="22"/>
          <w:szCs w:val="22"/>
        </w:rPr>
        <w:t xml:space="preserve"> </w:t>
      </w:r>
      <w:r w:rsidR="00E9765F">
        <w:rPr>
          <w:rFonts w:ascii="Arial Narrow" w:hAnsi="Arial Narrow" w:cs="Arial"/>
          <w:sz w:val="22"/>
          <w:szCs w:val="22"/>
        </w:rPr>
        <w:t xml:space="preserve">peer </w:t>
      </w:r>
      <w:r w:rsidR="005C5617">
        <w:rPr>
          <w:rFonts w:ascii="Arial Narrow" w:hAnsi="Arial Narrow" w:cs="Arial"/>
          <w:sz w:val="22"/>
          <w:szCs w:val="22"/>
        </w:rPr>
        <w:t>consultation</w:t>
      </w:r>
      <w:r w:rsidRPr="005C5617">
        <w:rPr>
          <w:rFonts w:ascii="Arial Narrow" w:hAnsi="Arial Narrow" w:cs="Arial"/>
          <w:sz w:val="22"/>
          <w:szCs w:val="22"/>
        </w:rPr>
        <w:t xml:space="preserve">. </w:t>
      </w:r>
      <w:r w:rsidR="0039775E" w:rsidRPr="005C5617">
        <w:rPr>
          <w:rFonts w:ascii="Arial Narrow" w:hAnsi="Arial Narrow"/>
          <w:sz w:val="22"/>
          <w:szCs w:val="22"/>
        </w:rPr>
        <w:t xml:space="preserve">This assignment may be fulfilled by using one of the recordings and </w:t>
      </w:r>
      <w:r w:rsidR="005C5617">
        <w:rPr>
          <w:rFonts w:ascii="Arial Narrow" w:hAnsi="Arial Narrow"/>
          <w:sz w:val="22"/>
          <w:szCs w:val="22"/>
        </w:rPr>
        <w:t xml:space="preserve">the </w:t>
      </w:r>
      <w:r w:rsidR="0039775E" w:rsidRPr="005C5617">
        <w:rPr>
          <w:rFonts w:ascii="Arial Narrow" w:hAnsi="Arial Narrow"/>
          <w:sz w:val="22"/>
          <w:szCs w:val="22"/>
        </w:rPr>
        <w:t xml:space="preserve">accompanying Case Summary from </w:t>
      </w:r>
      <w:r w:rsidR="005C5617">
        <w:rPr>
          <w:rFonts w:ascii="Arial Narrow" w:hAnsi="Arial Narrow"/>
          <w:sz w:val="22"/>
          <w:szCs w:val="22"/>
        </w:rPr>
        <w:t xml:space="preserve">one of </w:t>
      </w:r>
      <w:r w:rsidR="0039775E" w:rsidRPr="005C5617">
        <w:rPr>
          <w:rFonts w:ascii="Arial Narrow" w:hAnsi="Arial Narrow"/>
          <w:sz w:val="22"/>
          <w:szCs w:val="22"/>
        </w:rPr>
        <w:t xml:space="preserve">the </w:t>
      </w:r>
      <w:r w:rsidR="005C5617">
        <w:rPr>
          <w:rFonts w:ascii="Arial Narrow" w:hAnsi="Arial Narrow"/>
          <w:sz w:val="22"/>
          <w:szCs w:val="22"/>
        </w:rPr>
        <w:t>two taped</w:t>
      </w:r>
      <w:r w:rsidR="0039775E" w:rsidRPr="005C5617">
        <w:rPr>
          <w:rFonts w:ascii="Arial Narrow" w:hAnsi="Arial Narrow"/>
          <w:sz w:val="22"/>
          <w:szCs w:val="22"/>
        </w:rPr>
        <w:t xml:space="preserve"> assignment</w:t>
      </w:r>
      <w:r w:rsidR="005C5617">
        <w:rPr>
          <w:rFonts w:ascii="Arial Narrow" w:hAnsi="Arial Narrow"/>
          <w:sz w:val="22"/>
          <w:szCs w:val="22"/>
        </w:rPr>
        <w:t>s</w:t>
      </w:r>
      <w:r w:rsidR="0039775E" w:rsidRPr="005C5617">
        <w:rPr>
          <w:rFonts w:ascii="Arial Narrow" w:hAnsi="Arial Narrow"/>
          <w:sz w:val="22"/>
          <w:szCs w:val="22"/>
        </w:rPr>
        <w:t xml:space="preserve">. </w:t>
      </w:r>
      <w:r w:rsidR="0039775E" w:rsidRPr="005C5617">
        <w:rPr>
          <w:rFonts w:ascii="Arial Narrow" w:hAnsi="Arial Narrow" w:cs="Arial"/>
          <w:sz w:val="22"/>
          <w:szCs w:val="22"/>
        </w:rPr>
        <w:t>Consider presenting a counseling session</w:t>
      </w:r>
      <w:r w:rsidR="005C5617">
        <w:rPr>
          <w:rFonts w:ascii="Arial Narrow" w:hAnsi="Arial Narrow" w:cs="Arial"/>
          <w:sz w:val="22"/>
          <w:szCs w:val="22"/>
        </w:rPr>
        <w:t xml:space="preserve"> </w:t>
      </w:r>
      <w:r w:rsidR="0039775E" w:rsidRPr="005C5617">
        <w:rPr>
          <w:rFonts w:ascii="Arial Narrow" w:hAnsi="Arial Narrow" w:cs="Arial"/>
          <w:sz w:val="22"/>
          <w:szCs w:val="22"/>
        </w:rPr>
        <w:t>for which the most feedback on skills and/or direction of the case</w:t>
      </w:r>
      <w:r w:rsidR="005C5617">
        <w:rPr>
          <w:rFonts w:ascii="Arial Narrow" w:hAnsi="Arial Narrow" w:cs="Arial"/>
          <w:sz w:val="22"/>
          <w:szCs w:val="22"/>
        </w:rPr>
        <w:t xml:space="preserve"> in needed</w:t>
      </w:r>
      <w:r w:rsidR="0039775E" w:rsidRPr="005C5617">
        <w:rPr>
          <w:rFonts w:ascii="Arial Narrow" w:hAnsi="Arial Narrow" w:cs="Arial"/>
          <w:sz w:val="22"/>
          <w:szCs w:val="22"/>
        </w:rPr>
        <w:t>.</w:t>
      </w:r>
      <w:r w:rsidR="00E9765F">
        <w:rPr>
          <w:rFonts w:ascii="Arial Narrow" w:hAnsi="Arial Narrow" w:cs="Arial"/>
          <w:sz w:val="22"/>
          <w:szCs w:val="22"/>
        </w:rPr>
        <w:t xml:space="preserve"> The format for the Case Consultation will be:</w:t>
      </w:r>
    </w:p>
    <w:p w14:paraId="17570DA8" w14:textId="58342AC9" w:rsidR="0039775E" w:rsidRPr="006D139D" w:rsidRDefault="00A8546D" w:rsidP="00A44EA4">
      <w:pPr>
        <w:pStyle w:val="Footer"/>
        <w:widowControl w:val="0"/>
        <w:numPr>
          <w:ilvl w:val="0"/>
          <w:numId w:val="26"/>
        </w:numPr>
        <w:tabs>
          <w:tab w:val="clear" w:pos="4320"/>
          <w:tab w:val="clear" w:pos="8640"/>
        </w:tabs>
        <w:autoSpaceDE w:val="0"/>
        <w:autoSpaceDN w:val="0"/>
        <w:adjustRightInd w:val="0"/>
        <w:spacing w:before="60"/>
        <w:ind w:left="1440"/>
        <w:rPr>
          <w:rFonts w:ascii="Arial Narrow" w:hAnsi="Arial Narrow" w:cs="Arial"/>
          <w:sz w:val="22"/>
          <w:szCs w:val="22"/>
        </w:rPr>
      </w:pPr>
      <w:r>
        <w:rPr>
          <w:rFonts w:ascii="Arial Narrow" w:hAnsi="Arial Narrow" w:cs="Arial"/>
          <w:b/>
          <w:bCs/>
          <w:sz w:val="22"/>
          <w:szCs w:val="22"/>
          <w:u w:val="single"/>
        </w:rPr>
        <w:t>Counseling</w:t>
      </w:r>
      <w:r w:rsidR="0039775E" w:rsidRPr="006D139D">
        <w:rPr>
          <w:rFonts w:ascii="Arial Narrow" w:hAnsi="Arial Narrow" w:cs="Arial"/>
          <w:b/>
          <w:bCs/>
          <w:sz w:val="22"/>
          <w:szCs w:val="22"/>
          <w:u w:val="single"/>
        </w:rPr>
        <w:t xml:space="preserve"> </w:t>
      </w:r>
      <w:r w:rsidR="009E4DC6">
        <w:rPr>
          <w:rFonts w:ascii="Arial Narrow" w:hAnsi="Arial Narrow" w:cs="Arial"/>
          <w:b/>
          <w:bCs/>
          <w:sz w:val="22"/>
          <w:szCs w:val="22"/>
          <w:u w:val="single"/>
        </w:rPr>
        <w:t xml:space="preserve">Case </w:t>
      </w:r>
      <w:r w:rsidR="0039775E" w:rsidRPr="006D139D">
        <w:rPr>
          <w:rFonts w:ascii="Arial Narrow" w:hAnsi="Arial Narrow" w:cs="Arial"/>
          <w:b/>
          <w:bCs/>
          <w:sz w:val="22"/>
          <w:szCs w:val="22"/>
          <w:u w:val="single"/>
        </w:rPr>
        <w:t>Summary</w:t>
      </w:r>
      <w:r w:rsidR="009E4DC6">
        <w:rPr>
          <w:rFonts w:ascii="Arial Narrow" w:hAnsi="Arial Narrow" w:cs="Arial"/>
          <w:b/>
          <w:bCs/>
          <w:sz w:val="22"/>
          <w:szCs w:val="22"/>
        </w:rPr>
        <w:t xml:space="preserve"> </w:t>
      </w:r>
      <w:r w:rsidR="0039775E" w:rsidRPr="006D139D">
        <w:rPr>
          <w:rFonts w:ascii="Arial Narrow" w:hAnsi="Arial Narrow" w:cs="Arial"/>
          <w:i/>
          <w:iCs/>
          <w:sz w:val="22"/>
          <w:szCs w:val="22"/>
        </w:rPr>
        <w:t>(5 minutes to read)</w:t>
      </w:r>
      <w:r w:rsidR="0039775E">
        <w:rPr>
          <w:rFonts w:ascii="Arial Narrow" w:hAnsi="Arial Narrow" w:cs="Arial"/>
          <w:i/>
          <w:iCs/>
          <w:sz w:val="22"/>
          <w:szCs w:val="22"/>
        </w:rPr>
        <w:t xml:space="preserve"> -</w:t>
      </w:r>
      <w:r w:rsidR="0039775E" w:rsidRPr="006D139D">
        <w:rPr>
          <w:rFonts w:ascii="Arial Narrow" w:hAnsi="Arial Narrow" w:cs="Arial"/>
          <w:i/>
          <w:iCs/>
          <w:sz w:val="22"/>
          <w:szCs w:val="22"/>
        </w:rPr>
        <w:t xml:space="preserve"> </w:t>
      </w:r>
      <w:r w:rsidR="0039775E" w:rsidRPr="006D139D">
        <w:rPr>
          <w:rFonts w:ascii="Arial Narrow" w:hAnsi="Arial Narrow" w:cs="Arial"/>
          <w:sz w:val="22"/>
          <w:szCs w:val="22"/>
        </w:rPr>
        <w:t xml:space="preserve">Distribute a typed copy of the </w:t>
      </w:r>
      <w:r w:rsidRPr="00A8546D">
        <w:rPr>
          <w:rFonts w:ascii="Arial Narrow" w:hAnsi="Arial Narrow" w:cs="Arial"/>
          <w:sz w:val="22"/>
          <w:szCs w:val="22"/>
          <w:u w:val="single"/>
        </w:rPr>
        <w:t xml:space="preserve">Counseling </w:t>
      </w:r>
      <w:r w:rsidR="0039775E" w:rsidRPr="00A8546D">
        <w:rPr>
          <w:rFonts w:ascii="Arial Narrow" w:hAnsi="Arial Narrow" w:cs="Arial"/>
          <w:sz w:val="22"/>
          <w:szCs w:val="22"/>
          <w:u w:val="single"/>
        </w:rPr>
        <w:t>Case</w:t>
      </w:r>
      <w:r w:rsidR="0039775E" w:rsidRPr="006D139D">
        <w:rPr>
          <w:rFonts w:ascii="Arial Narrow" w:hAnsi="Arial Narrow" w:cs="Arial"/>
          <w:sz w:val="22"/>
          <w:szCs w:val="22"/>
          <w:u w:val="single"/>
        </w:rPr>
        <w:t xml:space="preserve"> Summary</w:t>
      </w:r>
      <w:r w:rsidR="0039775E" w:rsidRPr="006D139D">
        <w:rPr>
          <w:rFonts w:ascii="Arial Narrow" w:hAnsi="Arial Narrow" w:cs="Arial"/>
          <w:sz w:val="22"/>
          <w:szCs w:val="22"/>
        </w:rPr>
        <w:t xml:space="preserve"> to each </w:t>
      </w:r>
      <w:r w:rsidR="00E9765F">
        <w:rPr>
          <w:rFonts w:ascii="Arial Narrow" w:hAnsi="Arial Narrow" w:cs="Arial"/>
          <w:sz w:val="22"/>
          <w:szCs w:val="22"/>
        </w:rPr>
        <w:t>colleague and professor</w:t>
      </w:r>
      <w:r w:rsidR="0039775E" w:rsidRPr="006D139D">
        <w:rPr>
          <w:rFonts w:ascii="Arial Narrow" w:hAnsi="Arial Narrow" w:cs="Arial"/>
          <w:sz w:val="22"/>
          <w:szCs w:val="22"/>
        </w:rPr>
        <w:t xml:space="preserve">. </w:t>
      </w:r>
      <w:r w:rsidR="00E9765F">
        <w:rPr>
          <w:rFonts w:ascii="Arial Narrow" w:hAnsi="Arial Narrow" w:cs="Arial"/>
          <w:sz w:val="22"/>
          <w:szCs w:val="22"/>
        </w:rPr>
        <w:t>Consultants will</w:t>
      </w:r>
      <w:r w:rsidR="0039775E" w:rsidRPr="006D139D">
        <w:rPr>
          <w:rFonts w:ascii="Arial Narrow" w:hAnsi="Arial Narrow" w:cs="Arial"/>
          <w:sz w:val="22"/>
          <w:szCs w:val="22"/>
        </w:rPr>
        <w:t xml:space="preserve"> read the case summary and make note</w:t>
      </w:r>
      <w:r w:rsidR="00E9765F">
        <w:rPr>
          <w:rFonts w:ascii="Arial Narrow" w:hAnsi="Arial Narrow" w:cs="Arial"/>
          <w:sz w:val="22"/>
          <w:szCs w:val="22"/>
        </w:rPr>
        <w:t>s</w:t>
      </w:r>
      <w:r w:rsidR="0039775E" w:rsidRPr="006D139D">
        <w:rPr>
          <w:rFonts w:ascii="Arial Narrow" w:hAnsi="Arial Narrow" w:cs="Arial"/>
          <w:sz w:val="22"/>
          <w:szCs w:val="22"/>
        </w:rPr>
        <w:t xml:space="preserve"> of questions they wish to ask. (At the conclusion of the case presentation, </w:t>
      </w:r>
      <w:r w:rsidR="00E9765F">
        <w:rPr>
          <w:rFonts w:ascii="Arial Narrow" w:hAnsi="Arial Narrow" w:cs="Arial"/>
          <w:sz w:val="22"/>
          <w:szCs w:val="22"/>
        </w:rPr>
        <w:t xml:space="preserve">the presenter will </w:t>
      </w:r>
      <w:r w:rsidR="0039775E" w:rsidRPr="006D139D">
        <w:rPr>
          <w:rFonts w:ascii="Arial Narrow" w:hAnsi="Arial Narrow" w:cs="Arial"/>
          <w:sz w:val="22"/>
          <w:szCs w:val="22"/>
        </w:rPr>
        <w:t>collect all copies and destroy the</w:t>
      </w:r>
      <w:r w:rsidR="00E9765F">
        <w:rPr>
          <w:rFonts w:ascii="Arial Narrow" w:hAnsi="Arial Narrow" w:cs="Arial"/>
          <w:sz w:val="22"/>
          <w:szCs w:val="22"/>
        </w:rPr>
        <w:t>m once comments are read</w:t>
      </w:r>
      <w:r w:rsidR="0039775E" w:rsidRPr="006D139D">
        <w:rPr>
          <w:rFonts w:ascii="Arial Narrow" w:hAnsi="Arial Narrow" w:cs="Arial"/>
          <w:sz w:val="22"/>
          <w:szCs w:val="22"/>
        </w:rPr>
        <w:t>.)</w:t>
      </w:r>
    </w:p>
    <w:p w14:paraId="01B398C3" w14:textId="0ECDF1EE" w:rsidR="0039775E" w:rsidRPr="00E9765F" w:rsidRDefault="00E9765F" w:rsidP="00A44EA4">
      <w:pPr>
        <w:pStyle w:val="Footer"/>
        <w:widowControl w:val="0"/>
        <w:numPr>
          <w:ilvl w:val="0"/>
          <w:numId w:val="26"/>
        </w:numPr>
        <w:tabs>
          <w:tab w:val="clear" w:pos="4320"/>
          <w:tab w:val="clear" w:pos="8640"/>
        </w:tabs>
        <w:autoSpaceDE w:val="0"/>
        <w:autoSpaceDN w:val="0"/>
        <w:adjustRightInd w:val="0"/>
        <w:spacing w:before="60"/>
        <w:ind w:left="1440"/>
        <w:rPr>
          <w:rFonts w:ascii="Arial Narrow" w:hAnsi="Arial Narrow" w:cs="Arial"/>
          <w:i/>
          <w:sz w:val="22"/>
          <w:szCs w:val="22"/>
        </w:rPr>
      </w:pPr>
      <w:r>
        <w:rPr>
          <w:rFonts w:ascii="Arial Narrow" w:hAnsi="Arial Narrow" w:cs="Arial"/>
          <w:b/>
          <w:bCs/>
          <w:sz w:val="22"/>
          <w:szCs w:val="22"/>
          <w:u w:val="single"/>
        </w:rPr>
        <w:t>Play recording</w:t>
      </w:r>
      <w:r w:rsidR="0039775E" w:rsidRPr="00051CE8">
        <w:rPr>
          <w:rFonts w:ascii="Arial Narrow" w:hAnsi="Arial Narrow" w:cs="Arial"/>
          <w:b/>
          <w:bCs/>
          <w:sz w:val="22"/>
          <w:szCs w:val="22"/>
          <w:u w:val="single"/>
        </w:rPr>
        <w:t xml:space="preserve"> of </w:t>
      </w:r>
      <w:r>
        <w:rPr>
          <w:rFonts w:ascii="Arial Narrow" w:hAnsi="Arial Narrow" w:cs="Arial"/>
          <w:b/>
          <w:bCs/>
          <w:sz w:val="22"/>
          <w:szCs w:val="22"/>
          <w:u w:val="single"/>
        </w:rPr>
        <w:t>session</w:t>
      </w:r>
      <w:r w:rsidR="0039775E" w:rsidRPr="00051CE8">
        <w:rPr>
          <w:rFonts w:ascii="Arial Narrow" w:hAnsi="Arial Narrow" w:cs="Arial"/>
          <w:i/>
          <w:iCs/>
          <w:sz w:val="22"/>
          <w:szCs w:val="22"/>
        </w:rPr>
        <w:t xml:space="preserve"> (5-10 minutes)</w:t>
      </w:r>
      <w:r w:rsidR="0039775E">
        <w:rPr>
          <w:rFonts w:ascii="Arial Narrow" w:hAnsi="Arial Narrow" w:cs="Arial"/>
          <w:sz w:val="22"/>
          <w:szCs w:val="22"/>
        </w:rPr>
        <w:t xml:space="preserve"> - </w:t>
      </w:r>
      <w:r w:rsidR="0039775E" w:rsidRPr="00051CE8">
        <w:rPr>
          <w:rFonts w:ascii="Arial Narrow" w:hAnsi="Arial Narrow" w:cs="Arial"/>
          <w:sz w:val="22"/>
          <w:szCs w:val="22"/>
        </w:rPr>
        <w:t xml:space="preserve">Play a segment of video or audio </w:t>
      </w:r>
      <w:r w:rsidR="0039775E">
        <w:rPr>
          <w:rFonts w:ascii="Arial Narrow" w:hAnsi="Arial Narrow" w:cs="Arial"/>
          <w:sz w:val="22"/>
          <w:szCs w:val="22"/>
        </w:rPr>
        <w:t>recording from the</w:t>
      </w:r>
      <w:r w:rsidR="0039775E" w:rsidRPr="00051CE8">
        <w:rPr>
          <w:rFonts w:ascii="Arial Narrow" w:hAnsi="Arial Narrow" w:cs="Arial"/>
          <w:sz w:val="22"/>
          <w:szCs w:val="22"/>
        </w:rPr>
        <w:t xml:space="preserve"> </w:t>
      </w:r>
      <w:r w:rsidR="0039775E">
        <w:rPr>
          <w:rFonts w:ascii="Arial Narrow" w:hAnsi="Arial Narrow" w:cs="Arial"/>
          <w:sz w:val="22"/>
          <w:szCs w:val="22"/>
        </w:rPr>
        <w:t>client</w:t>
      </w:r>
      <w:r w:rsidR="0039775E" w:rsidRPr="00051CE8">
        <w:rPr>
          <w:rFonts w:ascii="Arial Narrow" w:hAnsi="Arial Narrow" w:cs="Arial"/>
          <w:sz w:val="22"/>
          <w:szCs w:val="22"/>
        </w:rPr>
        <w:t xml:space="preserve"> session that is illustrative of the case-related issues. The cued location on the </w:t>
      </w:r>
      <w:r w:rsidR="0039775E">
        <w:rPr>
          <w:rFonts w:ascii="Arial Narrow" w:hAnsi="Arial Narrow" w:cs="Arial"/>
          <w:sz w:val="22"/>
          <w:szCs w:val="22"/>
        </w:rPr>
        <w:t>recording</w:t>
      </w:r>
      <w:r w:rsidR="0039775E" w:rsidRPr="00051CE8">
        <w:rPr>
          <w:rFonts w:ascii="Arial Narrow" w:hAnsi="Arial Narrow" w:cs="Arial"/>
          <w:sz w:val="22"/>
          <w:szCs w:val="22"/>
        </w:rPr>
        <w:t xml:space="preserve"> and the appropriate equipment should be set up in advance and ready to operate before class begins.</w:t>
      </w:r>
      <w:r w:rsidR="0039775E">
        <w:rPr>
          <w:rFonts w:ascii="Arial Narrow" w:hAnsi="Arial Narrow" w:cs="Arial"/>
          <w:sz w:val="22"/>
          <w:szCs w:val="22"/>
        </w:rPr>
        <w:t xml:space="preserve"> </w:t>
      </w:r>
      <w:r w:rsidR="0039775E" w:rsidRPr="00E9765F">
        <w:rPr>
          <w:rFonts w:ascii="Arial Narrow" w:hAnsi="Arial Narrow" w:cs="Arial"/>
          <w:i/>
          <w:sz w:val="22"/>
          <w:szCs w:val="22"/>
        </w:rPr>
        <w:t>Make sure the audio can be heard by the entire group.</w:t>
      </w:r>
    </w:p>
    <w:p w14:paraId="61F82331" w14:textId="6DA42A99" w:rsidR="0039775E" w:rsidRPr="00051CE8" w:rsidRDefault="0039775E" w:rsidP="00A44EA4">
      <w:pPr>
        <w:pStyle w:val="Footer"/>
        <w:widowControl w:val="0"/>
        <w:numPr>
          <w:ilvl w:val="0"/>
          <w:numId w:val="26"/>
        </w:numPr>
        <w:tabs>
          <w:tab w:val="clear" w:pos="4320"/>
          <w:tab w:val="clear" w:pos="8640"/>
        </w:tabs>
        <w:autoSpaceDE w:val="0"/>
        <w:autoSpaceDN w:val="0"/>
        <w:adjustRightInd w:val="0"/>
        <w:spacing w:before="60"/>
        <w:ind w:left="1440"/>
        <w:rPr>
          <w:rFonts w:ascii="Arial Narrow" w:hAnsi="Arial Narrow" w:cs="Arial"/>
          <w:sz w:val="22"/>
          <w:szCs w:val="22"/>
        </w:rPr>
      </w:pPr>
      <w:r w:rsidRPr="00051CE8">
        <w:rPr>
          <w:rFonts w:ascii="Arial Narrow" w:hAnsi="Arial Narrow" w:cs="Arial"/>
          <w:b/>
          <w:bCs/>
          <w:sz w:val="22"/>
          <w:szCs w:val="22"/>
          <w:u w:val="single"/>
        </w:rPr>
        <w:t>Question and answer period</w:t>
      </w:r>
      <w:r w:rsidRPr="00051CE8">
        <w:rPr>
          <w:rFonts w:ascii="Arial Narrow" w:hAnsi="Arial Narrow" w:cs="Arial"/>
          <w:sz w:val="22"/>
          <w:szCs w:val="22"/>
        </w:rPr>
        <w:t xml:space="preserve"> </w:t>
      </w:r>
      <w:r w:rsidRPr="00051CE8">
        <w:rPr>
          <w:rFonts w:ascii="Arial Narrow" w:hAnsi="Arial Narrow" w:cs="Arial"/>
          <w:i/>
          <w:iCs/>
          <w:sz w:val="22"/>
          <w:szCs w:val="22"/>
        </w:rPr>
        <w:t>(5</w:t>
      </w:r>
      <w:r w:rsidR="00E9765F">
        <w:rPr>
          <w:rFonts w:ascii="Arial Narrow" w:hAnsi="Arial Narrow" w:cs="Arial"/>
          <w:i/>
          <w:iCs/>
          <w:sz w:val="22"/>
          <w:szCs w:val="22"/>
        </w:rPr>
        <w:t xml:space="preserve"> </w:t>
      </w:r>
      <w:r w:rsidRPr="00051CE8">
        <w:rPr>
          <w:rFonts w:ascii="Arial Narrow" w:hAnsi="Arial Narrow" w:cs="Arial"/>
          <w:i/>
          <w:iCs/>
          <w:sz w:val="22"/>
          <w:szCs w:val="22"/>
        </w:rPr>
        <w:t>minutes)</w:t>
      </w:r>
      <w:r>
        <w:rPr>
          <w:rFonts w:ascii="Arial Narrow" w:hAnsi="Arial Narrow" w:cs="Arial"/>
          <w:sz w:val="22"/>
          <w:szCs w:val="22"/>
        </w:rPr>
        <w:t xml:space="preserve"> - </w:t>
      </w:r>
      <w:r w:rsidRPr="00051CE8">
        <w:rPr>
          <w:rFonts w:ascii="Arial Narrow" w:hAnsi="Arial Narrow" w:cs="Arial"/>
          <w:sz w:val="22"/>
          <w:szCs w:val="22"/>
        </w:rPr>
        <w:t>Peer</w:t>
      </w:r>
      <w:r>
        <w:rPr>
          <w:rFonts w:ascii="Arial Narrow" w:hAnsi="Arial Narrow" w:cs="Arial"/>
          <w:sz w:val="22"/>
          <w:szCs w:val="22"/>
        </w:rPr>
        <w:t xml:space="preserve"> consultant</w:t>
      </w:r>
      <w:r w:rsidRPr="00051CE8">
        <w:rPr>
          <w:rFonts w:ascii="Arial Narrow" w:hAnsi="Arial Narrow" w:cs="Arial"/>
          <w:sz w:val="22"/>
          <w:szCs w:val="22"/>
        </w:rPr>
        <w:t>s ask specific questions about the case to clarify their understanding of the client and/or the case. The case presenter answers the questions of all participants before moving on to the discussion period.</w:t>
      </w:r>
    </w:p>
    <w:p w14:paraId="308BDA22" w14:textId="77777777" w:rsidR="006C3DC1" w:rsidRDefault="0039775E" w:rsidP="00A44EA4">
      <w:pPr>
        <w:pStyle w:val="Footer"/>
        <w:widowControl w:val="0"/>
        <w:numPr>
          <w:ilvl w:val="0"/>
          <w:numId w:val="26"/>
        </w:numPr>
        <w:tabs>
          <w:tab w:val="clear" w:pos="4320"/>
          <w:tab w:val="clear" w:pos="8640"/>
        </w:tabs>
        <w:autoSpaceDE w:val="0"/>
        <w:autoSpaceDN w:val="0"/>
        <w:adjustRightInd w:val="0"/>
        <w:spacing w:before="60"/>
        <w:ind w:left="1440"/>
        <w:rPr>
          <w:rFonts w:ascii="Arial Narrow" w:hAnsi="Arial Narrow" w:cs="Arial"/>
          <w:sz w:val="22"/>
          <w:szCs w:val="22"/>
        </w:rPr>
      </w:pPr>
      <w:r w:rsidRPr="00051CE8">
        <w:rPr>
          <w:rFonts w:ascii="Arial Narrow" w:hAnsi="Arial Narrow" w:cs="Arial"/>
          <w:b/>
          <w:bCs/>
          <w:sz w:val="22"/>
          <w:szCs w:val="22"/>
          <w:u w:val="single"/>
        </w:rPr>
        <w:t>Case discussion/consultation</w:t>
      </w:r>
      <w:r w:rsidRPr="00051CE8">
        <w:rPr>
          <w:rFonts w:ascii="Arial Narrow" w:hAnsi="Arial Narrow" w:cs="Arial"/>
          <w:sz w:val="22"/>
          <w:szCs w:val="22"/>
        </w:rPr>
        <w:t xml:space="preserve"> </w:t>
      </w:r>
      <w:r w:rsidR="00E9765F">
        <w:rPr>
          <w:rFonts w:ascii="Arial Narrow" w:hAnsi="Arial Narrow" w:cs="Arial"/>
          <w:i/>
          <w:iCs/>
          <w:sz w:val="22"/>
          <w:szCs w:val="22"/>
        </w:rPr>
        <w:t>(2</w:t>
      </w:r>
      <w:r w:rsidRPr="00051CE8">
        <w:rPr>
          <w:rFonts w:ascii="Arial Narrow" w:hAnsi="Arial Narrow" w:cs="Arial"/>
          <w:i/>
          <w:iCs/>
          <w:sz w:val="22"/>
          <w:szCs w:val="22"/>
        </w:rPr>
        <w:t>0 minutes)</w:t>
      </w:r>
      <w:r>
        <w:rPr>
          <w:rFonts w:ascii="Arial Narrow" w:hAnsi="Arial Narrow" w:cs="Arial"/>
          <w:i/>
          <w:iCs/>
          <w:sz w:val="22"/>
          <w:szCs w:val="22"/>
        </w:rPr>
        <w:t xml:space="preserve"> - </w:t>
      </w:r>
      <w:r w:rsidRPr="00051CE8">
        <w:rPr>
          <w:rFonts w:ascii="Arial Narrow" w:hAnsi="Arial Narrow" w:cs="Arial"/>
          <w:sz w:val="22"/>
          <w:szCs w:val="22"/>
        </w:rPr>
        <w:t xml:space="preserve">Case presenter and </w:t>
      </w:r>
      <w:r>
        <w:rPr>
          <w:rFonts w:ascii="Arial Narrow" w:hAnsi="Arial Narrow" w:cs="Arial"/>
          <w:sz w:val="22"/>
          <w:szCs w:val="22"/>
        </w:rPr>
        <w:t>consultants</w:t>
      </w:r>
      <w:r w:rsidRPr="00051CE8">
        <w:rPr>
          <w:rFonts w:ascii="Arial Narrow" w:hAnsi="Arial Narrow" w:cs="Arial"/>
          <w:sz w:val="22"/>
          <w:szCs w:val="22"/>
        </w:rPr>
        <w:t xml:space="preserve"> engage in a discussion </w:t>
      </w:r>
      <w:r w:rsidR="00E9765F">
        <w:rPr>
          <w:rFonts w:ascii="Arial Narrow" w:hAnsi="Arial Narrow" w:cs="Arial"/>
          <w:sz w:val="22"/>
          <w:szCs w:val="22"/>
        </w:rPr>
        <w:t>about</w:t>
      </w:r>
      <w:r w:rsidRPr="00051CE8">
        <w:rPr>
          <w:rFonts w:ascii="Arial Narrow" w:hAnsi="Arial Narrow" w:cs="Arial"/>
          <w:sz w:val="22"/>
          <w:szCs w:val="22"/>
        </w:rPr>
        <w:t xml:space="preserve"> the case with special consideration given to the </w:t>
      </w:r>
      <w:r w:rsidR="00E9765F">
        <w:rPr>
          <w:rFonts w:ascii="Arial Narrow" w:hAnsi="Arial Narrow" w:cs="Arial"/>
          <w:sz w:val="22"/>
          <w:szCs w:val="22"/>
        </w:rPr>
        <w:t xml:space="preserve">written </w:t>
      </w:r>
      <w:r w:rsidRPr="00051CE8">
        <w:rPr>
          <w:rFonts w:ascii="Arial Narrow" w:hAnsi="Arial Narrow" w:cs="Arial"/>
          <w:sz w:val="22"/>
          <w:szCs w:val="22"/>
        </w:rPr>
        <w:t xml:space="preserve">questions </w:t>
      </w:r>
      <w:r w:rsidR="00E9765F">
        <w:rPr>
          <w:rFonts w:ascii="Arial Narrow" w:hAnsi="Arial Narrow" w:cs="Arial"/>
          <w:sz w:val="22"/>
          <w:szCs w:val="22"/>
        </w:rPr>
        <w:t>at</w:t>
      </w:r>
      <w:r w:rsidRPr="00051CE8">
        <w:rPr>
          <w:rFonts w:ascii="Arial Narrow" w:hAnsi="Arial Narrow" w:cs="Arial"/>
          <w:sz w:val="22"/>
          <w:szCs w:val="22"/>
        </w:rPr>
        <w:t xml:space="preserve"> the beginning of the case summary. One of the purposes of the case presentation discussion is to provide consultation that will assist the presenter in further conceptualizing and successfully treating the case being presented, especially with regard to his or her theoretical orientation.</w:t>
      </w:r>
    </w:p>
    <w:p w14:paraId="08834B8B" w14:textId="77777777" w:rsidR="009E4DC6" w:rsidRDefault="009E4DC6" w:rsidP="009E4DC6">
      <w:pPr>
        <w:pStyle w:val="Footer"/>
        <w:widowControl w:val="0"/>
        <w:tabs>
          <w:tab w:val="clear" w:pos="4320"/>
          <w:tab w:val="clear" w:pos="8640"/>
        </w:tabs>
        <w:autoSpaceDE w:val="0"/>
        <w:autoSpaceDN w:val="0"/>
        <w:adjustRightInd w:val="0"/>
        <w:spacing w:before="60"/>
        <w:ind w:left="1080"/>
        <w:rPr>
          <w:rFonts w:ascii="Arial Narrow" w:hAnsi="Arial Narrow" w:cs="Arial"/>
          <w:sz w:val="22"/>
          <w:szCs w:val="22"/>
        </w:rPr>
      </w:pPr>
    </w:p>
    <w:p w14:paraId="1D219A68" w14:textId="77777777" w:rsidR="00A8546D" w:rsidRPr="00A8546D" w:rsidRDefault="006C3DC1" w:rsidP="006C3DC1">
      <w:pPr>
        <w:pStyle w:val="Footer"/>
        <w:widowControl w:val="0"/>
        <w:numPr>
          <w:ilvl w:val="0"/>
          <w:numId w:val="20"/>
        </w:numPr>
        <w:tabs>
          <w:tab w:val="clear" w:pos="4320"/>
          <w:tab w:val="clear" w:pos="8640"/>
        </w:tabs>
        <w:autoSpaceDE w:val="0"/>
        <w:autoSpaceDN w:val="0"/>
        <w:adjustRightInd w:val="0"/>
        <w:spacing w:before="60"/>
        <w:ind w:left="360"/>
        <w:rPr>
          <w:rFonts w:ascii="Arial Narrow" w:hAnsi="Arial Narrow" w:cs="Arial"/>
          <w:sz w:val="22"/>
          <w:szCs w:val="22"/>
        </w:rPr>
      </w:pPr>
      <w:r w:rsidRPr="006C3DC1">
        <w:rPr>
          <w:b/>
          <w:sz w:val="28"/>
          <w:szCs w:val="22"/>
          <w:u w:val="double"/>
        </w:rPr>
        <w:t xml:space="preserve">Weekly Clinical </w:t>
      </w:r>
      <w:r w:rsidR="00A44EA4">
        <w:rPr>
          <w:b/>
          <w:sz w:val="28"/>
          <w:szCs w:val="22"/>
          <w:u w:val="double"/>
        </w:rPr>
        <w:t xml:space="preserve">Activity </w:t>
      </w:r>
      <w:r w:rsidRPr="006C3DC1">
        <w:rPr>
          <w:b/>
          <w:sz w:val="28"/>
          <w:szCs w:val="22"/>
          <w:u w:val="double"/>
        </w:rPr>
        <w:t>Logs</w:t>
      </w:r>
      <w:r w:rsidRPr="006C3DC1">
        <w:rPr>
          <w:rFonts w:ascii="Arial Narrow" w:hAnsi="Arial Narrow"/>
          <w:sz w:val="28"/>
          <w:szCs w:val="22"/>
        </w:rPr>
        <w:t xml:space="preserve"> </w:t>
      </w:r>
      <w:r w:rsidRPr="006C3DC1">
        <w:rPr>
          <w:rFonts w:ascii="Arial Narrow" w:hAnsi="Arial Narrow"/>
          <w:sz w:val="22"/>
          <w:szCs w:val="22"/>
        </w:rPr>
        <w:t xml:space="preserve">are expected to accurately and honestly document </w:t>
      </w:r>
      <w:r w:rsidR="000A76C4">
        <w:rPr>
          <w:rFonts w:ascii="Arial Narrow" w:hAnsi="Arial Narrow"/>
          <w:sz w:val="22"/>
          <w:szCs w:val="22"/>
        </w:rPr>
        <w:t>students’</w:t>
      </w:r>
      <w:r w:rsidRPr="006C3DC1">
        <w:rPr>
          <w:rFonts w:ascii="Arial Narrow" w:hAnsi="Arial Narrow"/>
          <w:sz w:val="22"/>
          <w:szCs w:val="22"/>
        </w:rPr>
        <w:t xml:space="preserve"> clinical hours</w:t>
      </w:r>
      <w:r w:rsidR="000A76C4">
        <w:rPr>
          <w:rFonts w:ascii="Arial Narrow" w:hAnsi="Arial Narrow"/>
          <w:sz w:val="22"/>
          <w:szCs w:val="22"/>
        </w:rPr>
        <w:t xml:space="preserve"> and activities</w:t>
      </w:r>
      <w:r w:rsidRPr="006C3DC1">
        <w:rPr>
          <w:rFonts w:ascii="Arial Narrow" w:hAnsi="Arial Narrow"/>
          <w:sz w:val="22"/>
          <w:szCs w:val="22"/>
        </w:rPr>
        <w:t>. A violation of the ACA Code of Ethics is grounds for dismissal from the program.</w:t>
      </w:r>
      <w:r>
        <w:rPr>
          <w:rFonts w:ascii="Arial Narrow" w:hAnsi="Arial Narrow"/>
          <w:sz w:val="22"/>
          <w:szCs w:val="22"/>
        </w:rPr>
        <w:t xml:space="preserve"> D</w:t>
      </w:r>
      <w:r w:rsidRPr="006C3DC1">
        <w:rPr>
          <w:rFonts w:ascii="Arial Narrow" w:hAnsi="Arial Narrow"/>
          <w:sz w:val="22"/>
          <w:szCs w:val="22"/>
        </w:rPr>
        <w:t xml:space="preserve">ocumenting weekly activities/experiences should occur on a daily basis! </w:t>
      </w:r>
    </w:p>
    <w:p w14:paraId="1119D02E" w14:textId="2D2D4034" w:rsidR="006C3DC1" w:rsidRPr="006C3DC1" w:rsidRDefault="006C3DC1" w:rsidP="00F96161">
      <w:pPr>
        <w:pStyle w:val="Footer"/>
        <w:widowControl w:val="0"/>
        <w:tabs>
          <w:tab w:val="clear" w:pos="4320"/>
          <w:tab w:val="clear" w:pos="8640"/>
        </w:tabs>
        <w:autoSpaceDE w:val="0"/>
        <w:autoSpaceDN w:val="0"/>
        <w:adjustRightInd w:val="0"/>
        <w:spacing w:before="60"/>
        <w:ind w:left="360"/>
        <w:rPr>
          <w:rFonts w:ascii="Arial Narrow" w:hAnsi="Arial Narrow" w:cs="Arial"/>
          <w:sz w:val="22"/>
          <w:szCs w:val="22"/>
        </w:rPr>
      </w:pPr>
      <w:r w:rsidRPr="006C3DC1">
        <w:rPr>
          <w:rFonts w:ascii="Arial Narrow" w:hAnsi="Arial Narrow"/>
          <w:sz w:val="22"/>
          <w:szCs w:val="22"/>
        </w:rPr>
        <w:t xml:space="preserve">All weekly activities must be reported in Time2Track (online electronic log) by midnight before the weekly group supervision meeting. The professor will check the hours </w:t>
      </w:r>
      <w:r>
        <w:rPr>
          <w:rFonts w:ascii="Arial Narrow" w:hAnsi="Arial Narrow"/>
          <w:sz w:val="22"/>
          <w:szCs w:val="22"/>
        </w:rPr>
        <w:t>prior</w:t>
      </w:r>
      <w:r w:rsidR="000A76C4">
        <w:rPr>
          <w:rFonts w:ascii="Arial Narrow" w:hAnsi="Arial Narrow"/>
          <w:sz w:val="22"/>
          <w:szCs w:val="22"/>
        </w:rPr>
        <w:t xml:space="preserve"> </w:t>
      </w:r>
      <w:r>
        <w:rPr>
          <w:rFonts w:ascii="Arial Narrow" w:hAnsi="Arial Narrow"/>
          <w:sz w:val="22"/>
          <w:szCs w:val="22"/>
        </w:rPr>
        <w:t>to</w:t>
      </w:r>
      <w:r w:rsidRPr="006C3DC1">
        <w:rPr>
          <w:rFonts w:ascii="Arial Narrow" w:hAnsi="Arial Narrow"/>
          <w:sz w:val="22"/>
          <w:szCs w:val="22"/>
        </w:rPr>
        <w:t xml:space="preserve"> class</w:t>
      </w:r>
      <w:r>
        <w:rPr>
          <w:rFonts w:ascii="Arial Narrow" w:hAnsi="Arial Narrow"/>
          <w:sz w:val="22"/>
          <w:szCs w:val="22"/>
        </w:rPr>
        <w:t xml:space="preserve"> meetings</w:t>
      </w:r>
      <w:r w:rsidRPr="006C3DC1">
        <w:rPr>
          <w:rFonts w:ascii="Arial Narrow" w:hAnsi="Arial Narrow"/>
          <w:sz w:val="22"/>
          <w:szCs w:val="22"/>
        </w:rPr>
        <w:t xml:space="preserve">. </w:t>
      </w:r>
    </w:p>
    <w:p w14:paraId="149085D5" w14:textId="52118416" w:rsidR="006C3DC1" w:rsidRPr="006C3DC1" w:rsidRDefault="006C3DC1" w:rsidP="000A76C4">
      <w:pPr>
        <w:pStyle w:val="Footer"/>
        <w:widowControl w:val="0"/>
        <w:tabs>
          <w:tab w:val="clear" w:pos="4320"/>
          <w:tab w:val="clear" w:pos="8640"/>
        </w:tabs>
        <w:autoSpaceDE w:val="0"/>
        <w:autoSpaceDN w:val="0"/>
        <w:adjustRightInd w:val="0"/>
        <w:spacing w:before="60"/>
        <w:ind w:left="360"/>
        <w:rPr>
          <w:rFonts w:ascii="Arial Narrow" w:hAnsi="Arial Narrow" w:cs="Arial"/>
          <w:sz w:val="22"/>
          <w:szCs w:val="22"/>
        </w:rPr>
      </w:pPr>
      <w:r>
        <w:rPr>
          <w:rFonts w:ascii="Arial Narrow" w:hAnsi="Arial Narrow"/>
          <w:sz w:val="22"/>
        </w:rPr>
        <w:lastRenderedPageBreak/>
        <w:t>For</w:t>
      </w:r>
      <w:r w:rsidRPr="006C3DC1">
        <w:rPr>
          <w:rFonts w:ascii="Arial Narrow" w:hAnsi="Arial Narrow"/>
          <w:sz w:val="22"/>
        </w:rPr>
        <w:t xml:space="preserve"> the first </w:t>
      </w:r>
      <w:r>
        <w:rPr>
          <w:rFonts w:ascii="Arial Narrow" w:hAnsi="Arial Narrow"/>
          <w:sz w:val="22"/>
        </w:rPr>
        <w:t xml:space="preserve">class meeting </w:t>
      </w:r>
      <w:r w:rsidRPr="006C3DC1">
        <w:rPr>
          <w:rFonts w:ascii="Arial Narrow" w:hAnsi="Arial Narrow"/>
          <w:sz w:val="22"/>
        </w:rPr>
        <w:t xml:space="preserve">of each month and at the end of the semester, </w:t>
      </w:r>
      <w:r>
        <w:rPr>
          <w:rFonts w:ascii="Arial Narrow" w:hAnsi="Arial Narrow"/>
          <w:sz w:val="22"/>
        </w:rPr>
        <w:t xml:space="preserve">students should </w:t>
      </w:r>
      <w:r w:rsidRPr="006C3DC1">
        <w:rPr>
          <w:rFonts w:ascii="Arial Narrow" w:hAnsi="Arial Narrow"/>
          <w:sz w:val="22"/>
        </w:rPr>
        <w:t xml:space="preserve">print a </w:t>
      </w:r>
      <w:r w:rsidR="002F19DE">
        <w:rPr>
          <w:rFonts w:ascii="Arial Narrow" w:hAnsi="Arial Narrow"/>
          <w:sz w:val="22"/>
        </w:rPr>
        <w:t>summary report</w:t>
      </w:r>
      <w:r w:rsidRPr="006C3DC1">
        <w:rPr>
          <w:rFonts w:ascii="Arial Narrow" w:hAnsi="Arial Narrow"/>
          <w:sz w:val="22"/>
        </w:rPr>
        <w:t xml:space="preserve"> of </w:t>
      </w:r>
      <w:r w:rsidR="000A76C4">
        <w:rPr>
          <w:rFonts w:ascii="Arial Narrow" w:hAnsi="Arial Narrow"/>
          <w:sz w:val="22"/>
        </w:rPr>
        <w:t>their</w:t>
      </w:r>
      <w:r w:rsidRPr="006C3DC1">
        <w:rPr>
          <w:rFonts w:ascii="Arial Narrow" w:hAnsi="Arial Narrow"/>
          <w:sz w:val="22"/>
        </w:rPr>
        <w:t xml:space="preserve"> activities and </w:t>
      </w:r>
      <w:r w:rsidR="000A76C4">
        <w:rPr>
          <w:rFonts w:ascii="Arial Narrow" w:hAnsi="Arial Narrow"/>
          <w:sz w:val="22"/>
        </w:rPr>
        <w:t>obtain their</w:t>
      </w:r>
      <w:r w:rsidRPr="006C3DC1">
        <w:rPr>
          <w:rFonts w:ascii="Arial Narrow" w:hAnsi="Arial Narrow"/>
          <w:sz w:val="22"/>
        </w:rPr>
        <w:t xml:space="preserve"> site supervisor</w:t>
      </w:r>
      <w:r w:rsidR="000A76C4">
        <w:rPr>
          <w:rFonts w:ascii="Arial Narrow" w:hAnsi="Arial Narrow"/>
          <w:sz w:val="22"/>
        </w:rPr>
        <w:t>’s signature on</w:t>
      </w:r>
      <w:r w:rsidRPr="006C3DC1">
        <w:rPr>
          <w:rFonts w:ascii="Arial Narrow" w:hAnsi="Arial Narrow"/>
          <w:sz w:val="22"/>
        </w:rPr>
        <w:t xml:space="preserve"> the form affirming that s/he agrees with your reported hours. Turn this signed sheet in to your faculty professor</w:t>
      </w:r>
      <w:r w:rsidR="002F19DE">
        <w:rPr>
          <w:rFonts w:ascii="Arial Narrow" w:hAnsi="Arial Narrow"/>
          <w:sz w:val="22"/>
        </w:rPr>
        <w:t xml:space="preserve"> on the first class meeting of each month</w:t>
      </w:r>
      <w:r w:rsidRPr="006C3DC1">
        <w:rPr>
          <w:rFonts w:ascii="Arial Narrow" w:hAnsi="Arial Narrow"/>
          <w:sz w:val="22"/>
        </w:rPr>
        <w:t>.</w:t>
      </w:r>
    </w:p>
    <w:p w14:paraId="2F700445" w14:textId="161BB2F9" w:rsidR="00805ECB" w:rsidRPr="001244AA" w:rsidRDefault="006C3DC1" w:rsidP="00805ECB">
      <w:pPr>
        <w:numPr>
          <w:ilvl w:val="0"/>
          <w:numId w:val="20"/>
        </w:numPr>
        <w:autoSpaceDE w:val="0"/>
        <w:autoSpaceDN w:val="0"/>
        <w:adjustRightInd w:val="0"/>
        <w:spacing w:before="120"/>
        <w:ind w:left="360"/>
        <w:rPr>
          <w:rFonts w:ascii="Arial Narrow" w:hAnsi="Arial Narrow"/>
          <w:sz w:val="22"/>
          <w:szCs w:val="22"/>
        </w:rPr>
      </w:pPr>
      <w:r>
        <w:rPr>
          <w:rFonts w:cs="Arial"/>
          <w:b/>
          <w:sz w:val="28"/>
          <w:szCs w:val="22"/>
          <w:u w:val="double"/>
        </w:rPr>
        <w:t>Clinical</w:t>
      </w:r>
      <w:r w:rsidR="00805ECB" w:rsidRPr="00CF474B">
        <w:rPr>
          <w:rFonts w:cs="Arial"/>
          <w:b/>
          <w:sz w:val="28"/>
          <w:szCs w:val="22"/>
          <w:u w:val="double"/>
        </w:rPr>
        <w:t xml:space="preserve"> Documentation</w:t>
      </w:r>
      <w:r w:rsidR="00805ECB" w:rsidRPr="004A6AA6">
        <w:rPr>
          <w:rFonts w:ascii="Arial Narrow" w:hAnsi="Arial Narrow" w:cs="Arial"/>
          <w:b/>
          <w:sz w:val="28"/>
          <w:szCs w:val="22"/>
        </w:rPr>
        <w:t xml:space="preserve"> </w:t>
      </w:r>
      <w:r w:rsidR="00805ECB" w:rsidRPr="001244AA">
        <w:rPr>
          <w:rFonts w:ascii="Arial Narrow" w:hAnsi="Arial Narrow" w:cs="Arial"/>
          <w:sz w:val="22"/>
          <w:szCs w:val="22"/>
        </w:rPr>
        <w:t>is expected</w:t>
      </w:r>
      <w:r w:rsidR="00805ECB" w:rsidRPr="001244AA">
        <w:rPr>
          <w:rFonts w:ascii="Arial Narrow" w:hAnsi="Arial Narrow" w:cs="Arial"/>
          <w:b/>
          <w:sz w:val="22"/>
          <w:szCs w:val="22"/>
        </w:rPr>
        <w:t xml:space="preserve"> </w:t>
      </w:r>
      <w:r w:rsidR="00805ECB" w:rsidRPr="001244AA">
        <w:rPr>
          <w:rFonts w:ascii="Arial Narrow" w:hAnsi="Arial Narrow" w:cs="Arial"/>
          <w:sz w:val="22"/>
          <w:szCs w:val="22"/>
        </w:rPr>
        <w:t>of all client cases</w:t>
      </w:r>
      <w:r w:rsidR="00805ECB">
        <w:rPr>
          <w:rFonts w:ascii="Arial Narrow" w:hAnsi="Arial Narrow" w:cs="Arial"/>
          <w:sz w:val="22"/>
          <w:szCs w:val="22"/>
        </w:rPr>
        <w:t xml:space="preserve"> at </w:t>
      </w:r>
      <w:r w:rsidR="006F593C">
        <w:rPr>
          <w:rFonts w:ascii="Arial Narrow" w:hAnsi="Arial Narrow" w:cs="Arial"/>
          <w:sz w:val="22"/>
          <w:szCs w:val="22"/>
        </w:rPr>
        <w:t>the</w:t>
      </w:r>
      <w:r w:rsidR="00805ECB">
        <w:rPr>
          <w:rFonts w:ascii="Arial Narrow" w:hAnsi="Arial Narrow" w:cs="Arial"/>
          <w:sz w:val="22"/>
          <w:szCs w:val="22"/>
        </w:rPr>
        <w:t xml:space="preserve"> site and at the CCC</w:t>
      </w:r>
      <w:r w:rsidR="00805ECB" w:rsidRPr="001244AA">
        <w:rPr>
          <w:rFonts w:ascii="Arial Narrow" w:hAnsi="Arial Narrow" w:cs="Arial"/>
          <w:sz w:val="22"/>
          <w:szCs w:val="22"/>
        </w:rPr>
        <w:t>. Students will maintain up-to-date, thorough, and complete records</w:t>
      </w:r>
      <w:r w:rsidR="00805ECB" w:rsidRPr="001244AA">
        <w:rPr>
          <w:rFonts w:ascii="Arial Narrow" w:hAnsi="Arial Narrow"/>
          <w:sz w:val="22"/>
          <w:szCs w:val="22"/>
        </w:rPr>
        <w:t xml:space="preserve"> including written summaries of intake interviews, weekly progress notes, summary of counseling</w:t>
      </w:r>
      <w:r w:rsidR="00805ECB">
        <w:rPr>
          <w:rFonts w:ascii="Arial Narrow" w:hAnsi="Arial Narrow"/>
          <w:sz w:val="22"/>
          <w:szCs w:val="22"/>
        </w:rPr>
        <w:t xml:space="preserve"> (termination)</w:t>
      </w:r>
      <w:r w:rsidR="00805ECB" w:rsidRPr="001244AA">
        <w:rPr>
          <w:rFonts w:ascii="Arial Narrow" w:hAnsi="Arial Narrow"/>
          <w:sz w:val="22"/>
          <w:szCs w:val="22"/>
        </w:rPr>
        <w:t xml:space="preserve"> reports, and all other reporting required by sites</w:t>
      </w:r>
      <w:r w:rsidR="00805ECB" w:rsidRPr="001244AA">
        <w:rPr>
          <w:rFonts w:ascii="Arial Narrow" w:hAnsi="Arial Narrow" w:cs="Arial"/>
          <w:sz w:val="22"/>
          <w:szCs w:val="22"/>
        </w:rPr>
        <w:t xml:space="preserve">. </w:t>
      </w:r>
      <w:r w:rsidR="00805ECB" w:rsidRPr="001244AA">
        <w:rPr>
          <w:rFonts w:ascii="Arial Narrow" w:hAnsi="Arial Narrow"/>
          <w:sz w:val="22"/>
          <w:szCs w:val="22"/>
        </w:rPr>
        <w:t xml:space="preserve">Case notes must be in the client file within </w:t>
      </w:r>
      <w:r w:rsidR="00805ECB">
        <w:rPr>
          <w:rFonts w:ascii="Arial Narrow" w:hAnsi="Arial Narrow"/>
          <w:sz w:val="22"/>
          <w:szCs w:val="22"/>
        </w:rPr>
        <w:t>1 week of sessions (</w:t>
      </w:r>
      <w:r w:rsidR="00805ECB" w:rsidRPr="001244AA">
        <w:rPr>
          <w:rFonts w:ascii="Arial Narrow" w:hAnsi="Arial Narrow"/>
          <w:sz w:val="22"/>
          <w:szCs w:val="22"/>
        </w:rPr>
        <w:t xml:space="preserve">24 hours </w:t>
      </w:r>
      <w:r w:rsidR="00805ECB">
        <w:rPr>
          <w:rFonts w:ascii="Arial Narrow" w:hAnsi="Arial Narrow"/>
          <w:sz w:val="22"/>
          <w:szCs w:val="22"/>
        </w:rPr>
        <w:t>is ideal)</w:t>
      </w:r>
      <w:r w:rsidR="00805ECB" w:rsidRPr="001244AA">
        <w:rPr>
          <w:rFonts w:ascii="Arial Narrow" w:hAnsi="Arial Narrow"/>
          <w:sz w:val="22"/>
          <w:szCs w:val="22"/>
        </w:rPr>
        <w:t xml:space="preserve">. </w:t>
      </w:r>
      <w:r w:rsidR="00805ECB">
        <w:rPr>
          <w:rFonts w:ascii="Arial Narrow" w:hAnsi="Arial Narrow"/>
          <w:sz w:val="22"/>
          <w:szCs w:val="22"/>
        </w:rPr>
        <w:t xml:space="preserve">Please clarify documentation requirements with </w:t>
      </w:r>
      <w:r w:rsidR="006F593C">
        <w:rPr>
          <w:rFonts w:ascii="Arial Narrow" w:hAnsi="Arial Narrow"/>
          <w:sz w:val="22"/>
          <w:szCs w:val="22"/>
        </w:rPr>
        <w:t>the</w:t>
      </w:r>
      <w:r w:rsidR="00805ECB">
        <w:rPr>
          <w:rFonts w:ascii="Arial Narrow" w:hAnsi="Arial Narrow"/>
          <w:sz w:val="22"/>
          <w:szCs w:val="22"/>
        </w:rPr>
        <w:t xml:space="preserve"> site supervisor during the first week of the semester and check in regularly </w:t>
      </w:r>
      <w:r w:rsidR="006F593C">
        <w:rPr>
          <w:rFonts w:ascii="Arial Narrow" w:hAnsi="Arial Narrow"/>
          <w:sz w:val="22"/>
          <w:szCs w:val="22"/>
        </w:rPr>
        <w:t>to receive feedback on</w:t>
      </w:r>
      <w:r w:rsidR="00805ECB">
        <w:rPr>
          <w:rFonts w:ascii="Arial Narrow" w:hAnsi="Arial Narrow"/>
          <w:sz w:val="22"/>
          <w:szCs w:val="22"/>
        </w:rPr>
        <w:t xml:space="preserve"> </w:t>
      </w:r>
      <w:r w:rsidR="006F593C">
        <w:rPr>
          <w:rFonts w:ascii="Arial Narrow" w:hAnsi="Arial Narrow"/>
          <w:sz w:val="22"/>
          <w:szCs w:val="22"/>
        </w:rPr>
        <w:t>the development of</w:t>
      </w:r>
      <w:r w:rsidR="00805ECB">
        <w:rPr>
          <w:rFonts w:ascii="Arial Narrow" w:hAnsi="Arial Narrow"/>
          <w:sz w:val="22"/>
          <w:szCs w:val="22"/>
        </w:rPr>
        <w:t xml:space="preserve"> documentation skills so necessary modifications</w:t>
      </w:r>
      <w:r w:rsidR="006F593C">
        <w:rPr>
          <w:rFonts w:ascii="Arial Narrow" w:hAnsi="Arial Narrow"/>
          <w:sz w:val="22"/>
          <w:szCs w:val="22"/>
        </w:rPr>
        <w:t xml:space="preserve"> can be made</w:t>
      </w:r>
      <w:r w:rsidR="00805ECB">
        <w:rPr>
          <w:rFonts w:ascii="Arial Narrow" w:hAnsi="Arial Narrow"/>
          <w:sz w:val="22"/>
          <w:szCs w:val="22"/>
        </w:rPr>
        <w:t>. Please stay current with this aspect of professional conduct.</w:t>
      </w:r>
    </w:p>
    <w:p w14:paraId="77608CED" w14:textId="77777777" w:rsidR="00805ECB" w:rsidRPr="0001706F" w:rsidRDefault="00805ECB" w:rsidP="00805ECB">
      <w:pPr>
        <w:numPr>
          <w:ilvl w:val="0"/>
          <w:numId w:val="20"/>
        </w:numPr>
        <w:spacing w:before="120"/>
        <w:ind w:left="360"/>
        <w:rPr>
          <w:rFonts w:ascii="Arial Narrow" w:hAnsi="Arial Narrow" w:cs="Arial"/>
          <w:sz w:val="22"/>
          <w:szCs w:val="22"/>
        </w:rPr>
      </w:pPr>
      <w:r w:rsidRPr="00CF474B">
        <w:rPr>
          <w:rFonts w:cs="Arial"/>
          <w:b/>
          <w:sz w:val="28"/>
          <w:szCs w:val="28"/>
          <w:u w:val="double"/>
        </w:rPr>
        <w:t>Reading assignments</w:t>
      </w:r>
      <w:r w:rsidRPr="001244AA">
        <w:rPr>
          <w:rFonts w:ascii="Arial Narrow" w:hAnsi="Arial Narrow" w:cs="Arial"/>
          <w:sz w:val="22"/>
          <w:szCs w:val="22"/>
        </w:rPr>
        <w:t xml:space="preserve"> should be com</w:t>
      </w:r>
      <w:r>
        <w:rPr>
          <w:rFonts w:ascii="Arial Narrow" w:hAnsi="Arial Narrow" w:cs="Arial"/>
          <w:sz w:val="22"/>
          <w:szCs w:val="22"/>
        </w:rPr>
        <w:t>pleted prior to attending class</w:t>
      </w:r>
      <w:r w:rsidRPr="001244AA">
        <w:rPr>
          <w:rFonts w:ascii="Arial Narrow" w:hAnsi="Arial Narrow" w:cs="Arial"/>
          <w:sz w:val="22"/>
          <w:szCs w:val="22"/>
        </w:rPr>
        <w:t xml:space="preserve"> as listed in this syllabus. The purpose of reading assignments is to expand students' theoretical and conceptual understanding of</w:t>
      </w:r>
      <w:r w:rsidRPr="0001706F">
        <w:rPr>
          <w:rFonts w:ascii="Arial Narrow" w:hAnsi="Arial Narrow" w:cs="Arial"/>
          <w:sz w:val="22"/>
          <w:szCs w:val="22"/>
        </w:rPr>
        <w:t xml:space="preserve"> particular clients, counseling interventions and special topics</w:t>
      </w:r>
      <w:r>
        <w:rPr>
          <w:rFonts w:ascii="Arial Narrow" w:hAnsi="Arial Narrow" w:cs="Arial"/>
          <w:sz w:val="22"/>
          <w:szCs w:val="22"/>
        </w:rPr>
        <w:t xml:space="preserve"> as they occur in the group supervision meetings.</w:t>
      </w:r>
    </w:p>
    <w:p w14:paraId="4E0B5356" w14:textId="78A77BBB" w:rsidR="00805ECB" w:rsidRDefault="00805ECB" w:rsidP="00805ECB">
      <w:pPr>
        <w:numPr>
          <w:ilvl w:val="0"/>
          <w:numId w:val="20"/>
        </w:numPr>
        <w:spacing w:before="120"/>
        <w:ind w:left="360"/>
        <w:rPr>
          <w:rFonts w:ascii="Arial Narrow" w:hAnsi="Arial Narrow" w:cs="Arial"/>
          <w:sz w:val="22"/>
          <w:szCs w:val="22"/>
        </w:rPr>
      </w:pPr>
      <w:r w:rsidRPr="009E4DC6">
        <w:rPr>
          <w:rFonts w:cs="Arial"/>
          <w:b/>
          <w:i/>
          <w:sz w:val="28"/>
          <w:szCs w:val="22"/>
          <w:u w:val="double"/>
        </w:rPr>
        <w:t>Theory of Counseling</w:t>
      </w:r>
      <w:r w:rsidRPr="00CF474B">
        <w:rPr>
          <w:rFonts w:cs="Arial"/>
          <w:b/>
          <w:sz w:val="28"/>
          <w:szCs w:val="22"/>
          <w:u w:val="double"/>
        </w:rPr>
        <w:t xml:space="preserve"> Paper</w:t>
      </w:r>
      <w:r w:rsidRPr="005C6736">
        <w:rPr>
          <w:rFonts w:ascii="Arial Narrow" w:hAnsi="Arial Narrow" w:cs="Arial"/>
          <w:sz w:val="28"/>
          <w:szCs w:val="22"/>
        </w:rPr>
        <w:t xml:space="preserve">  </w:t>
      </w:r>
      <w:r w:rsidRPr="00CA7241">
        <w:rPr>
          <w:rFonts w:ascii="Arial Narrow" w:hAnsi="Arial Narrow" w:cs="Arial"/>
          <w:sz w:val="22"/>
          <w:szCs w:val="22"/>
        </w:rPr>
        <w:t xml:space="preserve">– </w:t>
      </w:r>
      <w:r w:rsidRPr="00CA7241">
        <w:rPr>
          <w:rFonts w:ascii="Arial Narrow" w:hAnsi="Arial Narrow" w:cs="Arial"/>
          <w:sz w:val="22"/>
          <w:szCs w:val="22"/>
          <w:lang w:eastAsia="ja-JP"/>
        </w:rPr>
        <w:t>Utilizing practicum experience</w:t>
      </w:r>
      <w:r w:rsidR="00615CB9">
        <w:rPr>
          <w:rFonts w:ascii="Arial Narrow" w:hAnsi="Arial Narrow" w:cs="Arial"/>
          <w:sz w:val="22"/>
          <w:szCs w:val="22"/>
          <w:lang w:eastAsia="ja-JP"/>
        </w:rPr>
        <w:t>s</w:t>
      </w:r>
      <w:r w:rsidRPr="00CA7241">
        <w:rPr>
          <w:rFonts w:ascii="Arial Narrow" w:hAnsi="Arial Narrow" w:cs="Arial"/>
          <w:sz w:val="22"/>
          <w:szCs w:val="22"/>
          <w:lang w:eastAsia="ja-JP"/>
        </w:rPr>
        <w:t xml:space="preserve"> and </w:t>
      </w:r>
      <w:r>
        <w:rPr>
          <w:rFonts w:ascii="Arial Narrow" w:hAnsi="Arial Narrow" w:cs="Arial"/>
          <w:sz w:val="22"/>
          <w:szCs w:val="22"/>
          <w:lang w:eastAsia="ja-JP"/>
        </w:rPr>
        <w:t>learning</w:t>
      </w:r>
      <w:r w:rsidR="000A76C4">
        <w:rPr>
          <w:rFonts w:ascii="Arial Narrow" w:hAnsi="Arial Narrow" w:cs="Arial"/>
          <w:sz w:val="22"/>
          <w:szCs w:val="22"/>
          <w:lang w:eastAsia="ja-JP"/>
        </w:rPr>
        <w:t>s</w:t>
      </w:r>
      <w:r>
        <w:rPr>
          <w:rFonts w:ascii="Arial Narrow" w:hAnsi="Arial Narrow" w:cs="Arial"/>
          <w:sz w:val="22"/>
          <w:szCs w:val="22"/>
          <w:lang w:eastAsia="ja-JP"/>
        </w:rPr>
        <w:t xml:space="preserve"> from </w:t>
      </w:r>
      <w:r w:rsidRPr="00CA7241">
        <w:rPr>
          <w:rFonts w:ascii="Arial Narrow" w:hAnsi="Arial Narrow" w:cs="Arial"/>
          <w:sz w:val="22"/>
          <w:szCs w:val="22"/>
          <w:lang w:eastAsia="ja-JP"/>
        </w:rPr>
        <w:t xml:space="preserve">previous course work, </w:t>
      </w:r>
      <w:r>
        <w:rPr>
          <w:rFonts w:ascii="Arial Narrow" w:hAnsi="Arial Narrow" w:cs="Arial"/>
          <w:sz w:val="22"/>
          <w:szCs w:val="22"/>
          <w:lang w:eastAsia="ja-JP"/>
        </w:rPr>
        <w:t>students will</w:t>
      </w:r>
      <w:r w:rsidRPr="00CA7241">
        <w:rPr>
          <w:rFonts w:ascii="Arial Narrow" w:hAnsi="Arial Narrow" w:cs="Arial"/>
          <w:sz w:val="22"/>
          <w:szCs w:val="22"/>
          <w:lang w:eastAsia="ja-JP"/>
        </w:rPr>
        <w:t xml:space="preserve"> </w:t>
      </w:r>
      <w:r w:rsidR="00615CB9">
        <w:rPr>
          <w:rFonts w:ascii="Arial Narrow" w:hAnsi="Arial Narrow" w:cs="Arial"/>
          <w:sz w:val="22"/>
          <w:szCs w:val="22"/>
        </w:rPr>
        <w:t>compose the first edition of the Theory of Counseling,</w:t>
      </w:r>
      <w:r w:rsidRPr="00CA7241">
        <w:rPr>
          <w:rFonts w:ascii="Arial Narrow" w:hAnsi="Arial Narrow" w:cs="Arial"/>
          <w:sz w:val="22"/>
          <w:szCs w:val="22"/>
        </w:rPr>
        <w:t xml:space="preserve"> describing </w:t>
      </w:r>
      <w:r>
        <w:rPr>
          <w:rFonts w:ascii="Arial Narrow" w:hAnsi="Arial Narrow" w:cs="Arial"/>
          <w:sz w:val="22"/>
          <w:szCs w:val="22"/>
        </w:rPr>
        <w:t>a</w:t>
      </w:r>
      <w:r w:rsidRPr="00CA7241">
        <w:rPr>
          <w:rFonts w:ascii="Arial Narrow" w:hAnsi="Arial Narrow" w:cs="Arial"/>
          <w:sz w:val="22"/>
          <w:szCs w:val="22"/>
        </w:rPr>
        <w:t xml:space="preserve"> personal theory </w:t>
      </w:r>
      <w:r>
        <w:rPr>
          <w:rFonts w:ascii="Arial Narrow" w:hAnsi="Arial Narrow" w:cs="Arial"/>
          <w:sz w:val="22"/>
          <w:szCs w:val="22"/>
          <w:lang w:eastAsia="ja-JP"/>
        </w:rPr>
        <w:t xml:space="preserve">that </w:t>
      </w:r>
      <w:r w:rsidRPr="00CA7241">
        <w:rPr>
          <w:rFonts w:ascii="Arial Narrow" w:hAnsi="Arial Narrow" w:cs="Arial"/>
          <w:sz w:val="22"/>
          <w:szCs w:val="22"/>
          <w:lang w:eastAsia="ja-JP"/>
        </w:rPr>
        <w:t>integrat</w:t>
      </w:r>
      <w:r>
        <w:rPr>
          <w:rFonts w:ascii="Arial Narrow" w:hAnsi="Arial Narrow" w:cs="Arial"/>
          <w:sz w:val="22"/>
          <w:szCs w:val="22"/>
          <w:lang w:eastAsia="ja-JP"/>
        </w:rPr>
        <w:t>es</w:t>
      </w:r>
      <w:r w:rsidRPr="00CA7241">
        <w:rPr>
          <w:rFonts w:ascii="Arial Narrow" w:hAnsi="Arial Narrow" w:cs="Arial"/>
          <w:sz w:val="22"/>
          <w:szCs w:val="22"/>
          <w:lang w:eastAsia="ja-JP"/>
        </w:rPr>
        <w:t xml:space="preserve"> </w:t>
      </w:r>
      <w:r w:rsidR="007354F5">
        <w:rPr>
          <w:rFonts w:ascii="Arial Narrow" w:hAnsi="Arial Narrow" w:cs="Arial"/>
          <w:sz w:val="22"/>
          <w:szCs w:val="22"/>
          <w:lang w:eastAsia="ja-JP"/>
        </w:rPr>
        <w:t>their</w:t>
      </w:r>
      <w:r w:rsidRPr="00CA7241">
        <w:rPr>
          <w:rFonts w:ascii="Arial Narrow" w:hAnsi="Arial Narrow" w:cs="Arial"/>
          <w:sz w:val="22"/>
          <w:szCs w:val="22"/>
          <w:lang w:eastAsia="ja-JP"/>
        </w:rPr>
        <w:t xml:space="preserve"> beliefs</w:t>
      </w:r>
      <w:r>
        <w:rPr>
          <w:rFonts w:ascii="Arial Narrow" w:hAnsi="Arial Narrow" w:cs="Arial"/>
          <w:sz w:val="22"/>
          <w:szCs w:val="22"/>
          <w:lang w:eastAsia="ja-JP"/>
        </w:rPr>
        <w:t xml:space="preserve"> about personality development, how change occurs</w:t>
      </w:r>
      <w:r w:rsidRPr="00CA7241">
        <w:rPr>
          <w:rFonts w:ascii="Arial Narrow" w:hAnsi="Arial Narrow" w:cs="Arial"/>
          <w:sz w:val="22"/>
          <w:szCs w:val="22"/>
          <w:lang w:eastAsia="ja-JP"/>
        </w:rPr>
        <w:t>,</w:t>
      </w:r>
      <w:r>
        <w:rPr>
          <w:rFonts w:ascii="Arial Narrow" w:hAnsi="Arial Narrow" w:cs="Arial"/>
          <w:sz w:val="22"/>
          <w:szCs w:val="22"/>
          <w:lang w:eastAsia="ja-JP"/>
        </w:rPr>
        <w:t xml:space="preserve"> and the</w:t>
      </w:r>
      <w:r w:rsidRPr="00CA7241">
        <w:rPr>
          <w:rFonts w:ascii="Arial Narrow" w:hAnsi="Arial Narrow" w:cs="Arial"/>
          <w:sz w:val="22"/>
          <w:szCs w:val="22"/>
          <w:lang w:eastAsia="ja-JP"/>
        </w:rPr>
        <w:t xml:space="preserve"> counseling methods</w:t>
      </w:r>
      <w:r>
        <w:rPr>
          <w:rFonts w:ascii="Arial Narrow" w:hAnsi="Arial Narrow" w:cs="Arial"/>
          <w:sz w:val="22"/>
          <w:szCs w:val="22"/>
          <w:lang w:eastAsia="ja-JP"/>
        </w:rPr>
        <w:t xml:space="preserve"> necessary to help clients address their problems and increase their personal psychological freedom</w:t>
      </w:r>
      <w:r w:rsidRPr="00CA7241">
        <w:rPr>
          <w:rFonts w:ascii="Arial Narrow" w:hAnsi="Arial Narrow" w:cs="Arial"/>
          <w:sz w:val="22"/>
          <w:szCs w:val="22"/>
        </w:rPr>
        <w:t>. The paper will be formatted according to APA style guidelines. See BB</w:t>
      </w:r>
      <w:r w:rsidR="007354F5">
        <w:rPr>
          <w:rFonts w:ascii="Arial Narrow" w:hAnsi="Arial Narrow" w:cs="Arial"/>
          <w:sz w:val="22"/>
          <w:szCs w:val="22"/>
        </w:rPr>
        <w:t xml:space="preserve"> for paper outline</w:t>
      </w:r>
      <w:r w:rsidR="00615CB9">
        <w:rPr>
          <w:rFonts w:ascii="Arial Narrow" w:hAnsi="Arial Narrow" w:cs="Arial"/>
          <w:sz w:val="22"/>
          <w:szCs w:val="22"/>
        </w:rPr>
        <w:t xml:space="preserve"> and detailed instructions</w:t>
      </w:r>
      <w:r w:rsidR="007354F5">
        <w:rPr>
          <w:rFonts w:ascii="Arial Narrow" w:hAnsi="Arial Narrow" w:cs="Arial"/>
          <w:sz w:val="22"/>
          <w:szCs w:val="22"/>
        </w:rPr>
        <w:t xml:space="preserve">. This paper </w:t>
      </w:r>
      <w:r w:rsidRPr="00CA7241">
        <w:rPr>
          <w:rFonts w:ascii="Arial Narrow" w:hAnsi="Arial Narrow" w:cs="Arial"/>
          <w:sz w:val="22"/>
          <w:szCs w:val="22"/>
        </w:rPr>
        <w:t xml:space="preserve">fulfills </w:t>
      </w:r>
      <w:r>
        <w:rPr>
          <w:rFonts w:ascii="Arial Narrow" w:hAnsi="Arial Narrow" w:cs="Arial"/>
          <w:sz w:val="22"/>
          <w:szCs w:val="22"/>
        </w:rPr>
        <w:t>one of the</w:t>
      </w:r>
      <w:r w:rsidRPr="00CA7241">
        <w:rPr>
          <w:rFonts w:ascii="Arial Narrow" w:hAnsi="Arial Narrow" w:cs="Arial"/>
          <w:sz w:val="22"/>
          <w:szCs w:val="22"/>
        </w:rPr>
        <w:t xml:space="preserve"> Graduate Studies in Counseling program</w:t>
      </w:r>
      <w:r>
        <w:rPr>
          <w:rFonts w:ascii="Arial Narrow" w:hAnsi="Arial Narrow" w:cs="Arial"/>
          <w:sz w:val="22"/>
          <w:szCs w:val="22"/>
        </w:rPr>
        <w:t>’s</w:t>
      </w:r>
      <w:r w:rsidRPr="00CA7241">
        <w:rPr>
          <w:rFonts w:ascii="Arial Narrow" w:hAnsi="Arial Narrow" w:cs="Arial"/>
          <w:sz w:val="22"/>
          <w:szCs w:val="22"/>
        </w:rPr>
        <w:t xml:space="preserve"> requirement</w:t>
      </w:r>
      <w:r>
        <w:rPr>
          <w:rFonts w:ascii="Arial Narrow" w:hAnsi="Arial Narrow" w:cs="Arial"/>
          <w:sz w:val="22"/>
          <w:szCs w:val="22"/>
        </w:rPr>
        <w:t>s for graduation.</w:t>
      </w:r>
      <w:r w:rsidR="007354F5">
        <w:rPr>
          <w:rFonts w:ascii="Arial Narrow" w:hAnsi="Arial Narrow" w:cs="Arial"/>
          <w:sz w:val="22"/>
          <w:szCs w:val="22"/>
        </w:rPr>
        <w:t xml:space="preserve"> The first edition of this paper is due at the end of the first semester. Subsequent revised editions based on faculty and peer feedback are due during the final semester of PSY 695. Successful completion of the Theory of Counseling paper is required for graduation.</w:t>
      </w:r>
    </w:p>
    <w:p w14:paraId="20B93D81" w14:textId="77777777" w:rsidR="002F19DE" w:rsidRDefault="00805ECB" w:rsidP="002F19DE">
      <w:pPr>
        <w:numPr>
          <w:ilvl w:val="0"/>
          <w:numId w:val="20"/>
        </w:numPr>
        <w:spacing w:before="120"/>
        <w:ind w:left="360"/>
        <w:rPr>
          <w:rFonts w:ascii="Arial Narrow" w:hAnsi="Arial Narrow" w:cs="Arial"/>
          <w:sz w:val="22"/>
          <w:szCs w:val="22"/>
        </w:rPr>
      </w:pPr>
      <w:r w:rsidRPr="00902B71">
        <w:rPr>
          <w:rFonts w:cs="Arial"/>
          <w:b/>
          <w:color w:val="000000" w:themeColor="text1"/>
          <w:sz w:val="28"/>
          <w:szCs w:val="22"/>
          <w:u w:val="double"/>
        </w:rPr>
        <w:t>Professional Behavior</w:t>
      </w:r>
      <w:r w:rsidRPr="00902B71">
        <w:rPr>
          <w:rFonts w:ascii="Arial Narrow" w:hAnsi="Arial Narrow" w:cs="Arial"/>
          <w:color w:val="000000" w:themeColor="text1"/>
          <w:sz w:val="28"/>
          <w:szCs w:val="22"/>
        </w:rPr>
        <w:t xml:space="preserve"> </w:t>
      </w:r>
      <w:r w:rsidRPr="00902B71">
        <w:rPr>
          <w:rFonts w:ascii="Arial Narrow" w:hAnsi="Arial Narrow" w:cs="Arial"/>
          <w:color w:val="000000" w:themeColor="text1"/>
          <w:sz w:val="22"/>
          <w:szCs w:val="22"/>
        </w:rPr>
        <w:t xml:space="preserve">– Every </w:t>
      </w:r>
      <w:r w:rsidR="007354F5" w:rsidRPr="00902B71">
        <w:rPr>
          <w:rFonts w:ascii="Arial Narrow" w:hAnsi="Arial Narrow" w:cs="Arial"/>
          <w:color w:val="000000" w:themeColor="text1"/>
          <w:sz w:val="22"/>
          <w:szCs w:val="22"/>
        </w:rPr>
        <w:t>practicum and internship student is expected to</w:t>
      </w:r>
      <w:r w:rsidRPr="00902B71">
        <w:rPr>
          <w:rFonts w:ascii="Arial Narrow" w:hAnsi="Arial Narrow" w:cs="Arial"/>
          <w:color w:val="000000" w:themeColor="text1"/>
          <w:sz w:val="22"/>
          <w:szCs w:val="22"/>
        </w:rPr>
        <w:t xml:space="preserve"> demonstrate professional behavior in all aspects of the training situation including</w:t>
      </w:r>
      <w:r w:rsidR="007354F5" w:rsidRPr="00902B71">
        <w:rPr>
          <w:rFonts w:ascii="Arial Narrow" w:hAnsi="Arial Narrow" w:cs="Arial"/>
          <w:color w:val="000000" w:themeColor="text1"/>
          <w:sz w:val="22"/>
          <w:szCs w:val="22"/>
        </w:rPr>
        <w:t>:</w:t>
      </w:r>
      <w:r w:rsidRPr="00902B71">
        <w:rPr>
          <w:rFonts w:ascii="Arial Narrow" w:hAnsi="Arial Narrow" w:cs="Arial"/>
          <w:color w:val="000000" w:themeColor="text1"/>
          <w:sz w:val="22"/>
          <w:szCs w:val="22"/>
        </w:rPr>
        <w:t xml:space="preserve"> prompt submission of written work and documentation, punctuality in meeting with clients and other scheduled commitments, maintaining confidentiality, monitoring boundaries, and respecting both colleagues and clients as expected of a clinical health service provider. The conduct detailed in the ACA Code of Ethics</w:t>
      </w:r>
      <w:r w:rsidR="007354F5" w:rsidRPr="00902B71">
        <w:rPr>
          <w:rFonts w:ascii="Arial Narrow" w:hAnsi="Arial Narrow" w:cs="Arial"/>
          <w:color w:val="000000" w:themeColor="text1"/>
          <w:sz w:val="22"/>
          <w:szCs w:val="22"/>
        </w:rPr>
        <w:t xml:space="preserve"> and the MAC Student Handbook</w:t>
      </w:r>
      <w:r w:rsidRPr="00902B71">
        <w:rPr>
          <w:rFonts w:ascii="Arial Narrow" w:hAnsi="Arial Narrow" w:cs="Arial"/>
          <w:color w:val="000000" w:themeColor="text1"/>
          <w:sz w:val="22"/>
          <w:szCs w:val="22"/>
        </w:rPr>
        <w:t xml:space="preserve"> </w:t>
      </w:r>
      <w:r w:rsidR="007354F5" w:rsidRPr="00902B71">
        <w:rPr>
          <w:rFonts w:ascii="Arial Narrow" w:hAnsi="Arial Narrow" w:cs="Arial"/>
          <w:color w:val="000000" w:themeColor="text1"/>
          <w:sz w:val="22"/>
          <w:szCs w:val="22"/>
        </w:rPr>
        <w:t>is</w:t>
      </w:r>
      <w:r w:rsidRPr="00902B71">
        <w:rPr>
          <w:rFonts w:ascii="Arial Narrow" w:hAnsi="Arial Narrow" w:cs="Arial"/>
          <w:color w:val="000000" w:themeColor="text1"/>
          <w:sz w:val="22"/>
          <w:szCs w:val="22"/>
        </w:rPr>
        <w:t xml:space="preserve"> the standard applied to all Rollins mental health counseling students. Descriptions of acceptable professional, interpersonal</w:t>
      </w:r>
      <w:r w:rsidR="007354F5" w:rsidRPr="00902B71">
        <w:rPr>
          <w:rFonts w:ascii="Arial Narrow" w:hAnsi="Arial Narrow" w:cs="Arial"/>
          <w:color w:val="000000" w:themeColor="text1"/>
          <w:sz w:val="22"/>
          <w:szCs w:val="22"/>
        </w:rPr>
        <w:t>,</w:t>
      </w:r>
      <w:r w:rsidRPr="00902B71">
        <w:rPr>
          <w:rFonts w:ascii="Arial Narrow" w:hAnsi="Arial Narrow" w:cs="Arial"/>
          <w:color w:val="000000" w:themeColor="text1"/>
          <w:sz w:val="22"/>
          <w:szCs w:val="22"/>
        </w:rPr>
        <w:t xml:space="preserve"> and intrapersonal behavior </w:t>
      </w:r>
      <w:r w:rsidRPr="00397E35">
        <w:rPr>
          <w:rFonts w:ascii="Arial Narrow" w:hAnsi="Arial Narrow" w:cs="Arial"/>
          <w:sz w:val="22"/>
          <w:szCs w:val="22"/>
        </w:rPr>
        <w:t>are published in the current Student Handbook. Please know that inappropriate or inadequate ethical and/or professional conduct may be grounds for dismissal from the site and the graduate program.</w:t>
      </w:r>
    </w:p>
    <w:p w14:paraId="3025C326" w14:textId="66576015" w:rsidR="002F19DE" w:rsidRPr="002F19DE" w:rsidRDefault="002F19DE" w:rsidP="002F19DE">
      <w:pPr>
        <w:numPr>
          <w:ilvl w:val="0"/>
          <w:numId w:val="20"/>
        </w:numPr>
        <w:spacing w:before="120"/>
        <w:ind w:left="360"/>
        <w:rPr>
          <w:rFonts w:ascii="Arial Narrow" w:hAnsi="Arial Narrow" w:cs="Arial"/>
          <w:sz w:val="22"/>
          <w:szCs w:val="22"/>
        </w:rPr>
      </w:pPr>
      <w:r>
        <w:rPr>
          <w:rFonts w:cs="Arial"/>
          <w:b/>
          <w:sz w:val="28"/>
          <w:szCs w:val="22"/>
          <w:u w:val="double"/>
        </w:rPr>
        <w:t xml:space="preserve">CPY 699: </w:t>
      </w:r>
      <w:r w:rsidR="00902B71" w:rsidRPr="002F19DE">
        <w:rPr>
          <w:rFonts w:cs="Arial"/>
          <w:b/>
          <w:sz w:val="28"/>
          <w:szCs w:val="22"/>
          <w:u w:val="double"/>
        </w:rPr>
        <w:t>Master Therapist Series</w:t>
      </w:r>
      <w:r w:rsidR="00902B71" w:rsidRPr="002F19DE">
        <w:rPr>
          <w:rFonts w:ascii="Arial Narrow" w:hAnsi="Arial Narrow" w:cs="Arial"/>
          <w:sz w:val="28"/>
          <w:szCs w:val="22"/>
        </w:rPr>
        <w:t xml:space="preserve"> </w:t>
      </w:r>
      <w:r w:rsidR="00902B71" w:rsidRPr="002F19DE">
        <w:rPr>
          <w:rFonts w:ascii="Arial Narrow" w:hAnsi="Arial Narrow" w:cs="Arial"/>
          <w:sz w:val="22"/>
          <w:szCs w:val="22"/>
        </w:rPr>
        <w:t>– The Master Therapist Series is a capstone experience offered during the final year of the Graduate Studies in Mental Health Counseling program.</w:t>
      </w:r>
      <w:r w:rsidRPr="002F19DE">
        <w:rPr>
          <w:rFonts w:ascii="Arial Narrow" w:hAnsi="Arial Narrow" w:cs="Arial"/>
          <w:sz w:val="22"/>
          <w:szCs w:val="22"/>
        </w:rPr>
        <w:t xml:space="preserve"> </w:t>
      </w:r>
      <w:r w:rsidRPr="002F19DE">
        <w:rPr>
          <w:rFonts w:ascii="Arial Narrow" w:hAnsi="Arial Narrow"/>
          <w:color w:val="000000" w:themeColor="text1"/>
          <w:sz w:val="22"/>
        </w:rPr>
        <w:t xml:space="preserve">The Graduate Studies in Mental Health Counseling program invites three eminent scholar-practitioners to campus over fall and spring semesters of the internship year to provide private, one-day workshops for final-years students. The workshops are designed to provide knowledge and skills that interns can immediately integrate into their direct work with clients. </w:t>
      </w:r>
    </w:p>
    <w:p w14:paraId="33BC4D84" w14:textId="77777777" w:rsidR="002F19DE" w:rsidRDefault="002F19DE" w:rsidP="002F19DE">
      <w:pPr>
        <w:ind w:left="360"/>
        <w:rPr>
          <w:rFonts w:ascii="Arial Narrow" w:hAnsi="Arial Narrow"/>
          <w:color w:val="000000" w:themeColor="text1"/>
          <w:sz w:val="22"/>
        </w:rPr>
      </w:pPr>
      <w:r>
        <w:rPr>
          <w:rFonts w:ascii="Arial Narrow" w:hAnsi="Arial Narrow"/>
          <w:color w:val="000000" w:themeColor="text1"/>
          <w:sz w:val="22"/>
        </w:rPr>
        <w:t>Master Therapists are carefully selected professionals who:</w:t>
      </w:r>
    </w:p>
    <w:p w14:paraId="59F68A15" w14:textId="77777777" w:rsidR="002F19DE" w:rsidRDefault="002F19DE" w:rsidP="002F19DE">
      <w:pPr>
        <w:pStyle w:val="ListParagraph"/>
        <w:numPr>
          <w:ilvl w:val="0"/>
          <w:numId w:val="37"/>
        </w:numPr>
        <w:ind w:left="1080"/>
        <w:rPr>
          <w:rFonts w:ascii="Arial Narrow" w:hAnsi="Arial Narrow"/>
          <w:color w:val="000000" w:themeColor="text1"/>
          <w:sz w:val="22"/>
        </w:rPr>
      </w:pPr>
      <w:r>
        <w:rPr>
          <w:rFonts w:ascii="Arial Narrow" w:hAnsi="Arial Narrow"/>
          <w:color w:val="000000" w:themeColor="text1"/>
          <w:sz w:val="22"/>
        </w:rPr>
        <w:t>Offer strong professional role models for graduate interns about to enter the profession of counseling.</w:t>
      </w:r>
    </w:p>
    <w:p w14:paraId="621C2C41" w14:textId="77777777" w:rsidR="002F19DE" w:rsidRDefault="002F19DE" w:rsidP="002F19DE">
      <w:pPr>
        <w:pStyle w:val="ListParagraph"/>
        <w:numPr>
          <w:ilvl w:val="0"/>
          <w:numId w:val="37"/>
        </w:numPr>
        <w:ind w:left="1080"/>
        <w:rPr>
          <w:rFonts w:ascii="Arial Narrow" w:hAnsi="Arial Narrow"/>
          <w:color w:val="000000" w:themeColor="text1"/>
          <w:sz w:val="22"/>
        </w:rPr>
      </w:pPr>
      <w:r>
        <w:rPr>
          <w:rFonts w:ascii="Arial Narrow" w:hAnsi="Arial Narrow"/>
          <w:color w:val="000000" w:themeColor="text1"/>
          <w:sz w:val="22"/>
        </w:rPr>
        <w:t>Provide expertise in content areas presented in a format not usually included in the curriculum.</w:t>
      </w:r>
    </w:p>
    <w:p w14:paraId="7AC3FC58" w14:textId="4C812F84" w:rsidR="002F19DE" w:rsidRPr="00515435" w:rsidRDefault="002F19DE" w:rsidP="002F19DE">
      <w:pPr>
        <w:pStyle w:val="ListParagraph"/>
        <w:numPr>
          <w:ilvl w:val="0"/>
          <w:numId w:val="37"/>
        </w:numPr>
        <w:ind w:left="1080"/>
        <w:rPr>
          <w:rFonts w:ascii="Arial Narrow" w:hAnsi="Arial Narrow"/>
          <w:color w:val="000000" w:themeColor="text1"/>
          <w:sz w:val="22"/>
        </w:rPr>
      </w:pPr>
      <w:r>
        <w:rPr>
          <w:rFonts w:ascii="Arial Narrow" w:hAnsi="Arial Narrow"/>
          <w:color w:val="000000" w:themeColor="text1"/>
          <w:sz w:val="22"/>
        </w:rPr>
        <w:t>Supplement student learning on selected topics relevant to current professional trends or interest areas.</w:t>
      </w:r>
    </w:p>
    <w:p w14:paraId="703EEEBF" w14:textId="4C54B1E9" w:rsidR="002F19DE" w:rsidRPr="00515435" w:rsidRDefault="002F19DE" w:rsidP="00515435">
      <w:pPr>
        <w:spacing w:before="120"/>
        <w:ind w:left="432"/>
        <w:rPr>
          <w:rFonts w:ascii="Arial Narrow" w:hAnsi="Arial Narrow"/>
          <w:color w:val="000000" w:themeColor="text1"/>
          <w:sz w:val="22"/>
          <w:szCs w:val="22"/>
        </w:rPr>
      </w:pPr>
      <w:r w:rsidRPr="00515435">
        <w:rPr>
          <w:rFonts w:ascii="Arial Narrow" w:hAnsi="Arial Narrow"/>
          <w:color w:val="000000" w:themeColor="text1"/>
          <w:sz w:val="22"/>
          <w:szCs w:val="22"/>
        </w:rPr>
        <w:t>Students register for this no-credit, no-fee series beginning in the Fall semester concurrent with PSY680 Practicum in Mental Health Counseling. Program dates, topics, and workshop descriptions for each presentation are announced during the summer prior and change each year via email. In preparation for the workshops, the Master Therapist may submit reading materials and/or videos that are required preparation for the workshops and will be posted on BlackBoard along with the Curriculum Vitae of the presenter.</w:t>
      </w:r>
    </w:p>
    <w:p w14:paraId="3959FD63" w14:textId="77777777" w:rsidR="002F19DE" w:rsidRPr="00515435" w:rsidRDefault="002F19DE" w:rsidP="00515435">
      <w:pPr>
        <w:spacing w:before="120"/>
        <w:ind w:left="432"/>
        <w:rPr>
          <w:rFonts w:ascii="Arial Narrow" w:hAnsi="Arial Narrow"/>
          <w:color w:val="000000" w:themeColor="text1"/>
          <w:sz w:val="22"/>
          <w:szCs w:val="22"/>
        </w:rPr>
      </w:pPr>
      <w:r w:rsidRPr="00515435">
        <w:rPr>
          <w:rFonts w:ascii="Arial Narrow" w:hAnsi="Arial Narrow"/>
          <w:color w:val="000000" w:themeColor="text1"/>
          <w:sz w:val="22"/>
          <w:szCs w:val="22"/>
        </w:rPr>
        <w:t>All interns are expected to participate in experiential activities, the debriefing process at the conclusion of the seminar, and are required to pass an assessment of learning at the conclusion of each workshop day. An evaluation of the workshop is also collected from each student.</w:t>
      </w:r>
    </w:p>
    <w:p w14:paraId="494CB2EC" w14:textId="5F0134D5" w:rsidR="002F19DE" w:rsidRPr="00515435" w:rsidRDefault="002F19DE" w:rsidP="00515435">
      <w:pPr>
        <w:spacing w:before="120"/>
        <w:ind w:left="432"/>
        <w:rPr>
          <w:sz w:val="22"/>
          <w:szCs w:val="22"/>
        </w:rPr>
      </w:pPr>
      <w:r w:rsidRPr="00515435">
        <w:rPr>
          <w:rFonts w:ascii="Arial Narrow" w:hAnsi="Arial Narrow"/>
          <w:sz w:val="22"/>
          <w:szCs w:val="22"/>
        </w:rPr>
        <w:t>The Master Therapist Series is offered in lieu of a comprehensive examination; therefore, attendance is mandatory and successful completion is a requirement for graduation.</w:t>
      </w:r>
    </w:p>
    <w:p w14:paraId="26FAC54B" w14:textId="77777777" w:rsidR="00460ED6" w:rsidRPr="00FB26A8" w:rsidRDefault="00460ED6" w:rsidP="00460ED6">
      <w:pPr>
        <w:autoSpaceDE w:val="0"/>
        <w:autoSpaceDN w:val="0"/>
        <w:adjustRightInd w:val="0"/>
        <w:jc w:val="center"/>
        <w:rPr>
          <w:b/>
          <w:i/>
          <w:color w:val="000090"/>
          <w:sz w:val="32"/>
        </w:rPr>
      </w:pPr>
      <w:r w:rsidRPr="00FB26A8">
        <w:rPr>
          <w:b/>
          <w:i/>
          <w:color w:val="000090"/>
          <w:sz w:val="32"/>
        </w:rPr>
        <w:lastRenderedPageBreak/>
        <w:t>Course Policies and Expectations of Graduate Students</w:t>
      </w:r>
    </w:p>
    <w:p w14:paraId="7D6F8CA8" w14:textId="77777777" w:rsidR="00460ED6" w:rsidRDefault="00460ED6" w:rsidP="00460ED6">
      <w:pPr>
        <w:pStyle w:val="Footer"/>
        <w:tabs>
          <w:tab w:val="clear" w:pos="4320"/>
          <w:tab w:val="clear" w:pos="8640"/>
        </w:tabs>
        <w:jc w:val="center"/>
        <w:rPr>
          <w:rFonts w:ascii="Arial Narrow" w:hAnsi="Arial Narrow" w:cs="Arial"/>
          <w:i/>
          <w:sz w:val="16"/>
          <w:szCs w:val="22"/>
        </w:rPr>
      </w:pPr>
      <w:r>
        <w:rPr>
          <w:rFonts w:ascii="Arial Narrow" w:hAnsi="Arial Narrow" w:cs="Arial"/>
          <w:i/>
          <w:sz w:val="16"/>
          <w:szCs w:val="22"/>
        </w:rPr>
        <w:t>This is the “fine print” for which you are fully responsible for knowing and following. Please read this section of the syllabus carefully!</w:t>
      </w:r>
    </w:p>
    <w:p w14:paraId="3B7414FF" w14:textId="77777777" w:rsidR="00460ED6" w:rsidRPr="00760AB3" w:rsidRDefault="00460ED6" w:rsidP="00460ED6">
      <w:pPr>
        <w:pStyle w:val="Footer"/>
        <w:tabs>
          <w:tab w:val="clear" w:pos="4320"/>
          <w:tab w:val="clear" w:pos="8640"/>
        </w:tabs>
        <w:jc w:val="center"/>
        <w:rPr>
          <w:rFonts w:ascii="Arial Narrow" w:hAnsi="Arial Narrow" w:cs="Arial"/>
          <w:i/>
          <w:sz w:val="16"/>
          <w:szCs w:val="22"/>
        </w:rPr>
      </w:pPr>
    </w:p>
    <w:p w14:paraId="6F566029" w14:textId="77777777" w:rsidR="00460ED6" w:rsidRPr="002B718D" w:rsidRDefault="00460ED6" w:rsidP="00460ED6">
      <w:pPr>
        <w:pStyle w:val="Default"/>
        <w:spacing w:after="120"/>
        <w:rPr>
          <w:rFonts w:ascii="Arial" w:hAnsi="Arial" w:cs="Arial"/>
          <w:b/>
          <w:color w:val="660066"/>
        </w:rPr>
      </w:pPr>
      <w:r w:rsidRPr="002B718D">
        <w:rPr>
          <w:rFonts w:ascii="Arial" w:hAnsi="Arial" w:cs="Arial"/>
          <w:b/>
          <w:color w:val="660066"/>
          <w:u w:val="single"/>
        </w:rPr>
        <w:t>Academic and Professional Integrity</w:t>
      </w:r>
    </w:p>
    <w:p w14:paraId="02977BB8" w14:textId="77777777" w:rsidR="00097702" w:rsidRDefault="00097702" w:rsidP="00097702">
      <w:pPr>
        <w:pStyle w:val="Default"/>
        <w:spacing w:after="120"/>
        <w:rPr>
          <w:rFonts w:ascii="Arial Narrow" w:hAnsi="Arial Narrow" w:cs="Arial"/>
          <w:sz w:val="22"/>
          <w:szCs w:val="22"/>
        </w:rPr>
      </w:pPr>
      <w:r>
        <w:rPr>
          <w:rFonts w:ascii="Arial Narrow" w:hAnsi="Arial Narrow" w:cs="Arial"/>
          <w:color w:val="auto"/>
          <w:sz w:val="22"/>
          <w:szCs w:val="22"/>
        </w:rPr>
        <w:t xml:space="preserve">By accepting this syllabus, you pledge to uphold the principles of Academic Honesty and student conduct guidelines published in </w:t>
      </w:r>
      <w:r w:rsidRPr="00BD54FF">
        <w:rPr>
          <w:rFonts w:ascii="Arial Narrow" w:hAnsi="Arial Narrow" w:cs="Arial"/>
          <w:i/>
          <w:color w:val="auto"/>
          <w:sz w:val="22"/>
          <w:szCs w:val="22"/>
        </w:rPr>
        <w:t>the Rollins College Graduate Studies Catalog</w:t>
      </w:r>
      <w:r>
        <w:rPr>
          <w:rFonts w:ascii="Arial Narrow" w:hAnsi="Arial Narrow" w:cs="Arial"/>
          <w:color w:val="auto"/>
          <w:sz w:val="22"/>
          <w:szCs w:val="22"/>
        </w:rPr>
        <w:t xml:space="preserve">, and the policies published in the current edition of the </w:t>
      </w:r>
      <w:r>
        <w:rPr>
          <w:rFonts w:ascii="Arial Narrow" w:hAnsi="Arial Narrow" w:cs="Arial"/>
          <w:i/>
          <w:color w:val="auto"/>
          <w:sz w:val="22"/>
          <w:szCs w:val="22"/>
        </w:rPr>
        <w:t xml:space="preserve">Graduate Studies in Counseling Student Handbook </w:t>
      </w:r>
      <w:r>
        <w:rPr>
          <w:rFonts w:ascii="Arial Narrow" w:hAnsi="Arial Narrow" w:cs="Arial"/>
          <w:color w:val="auto"/>
          <w:sz w:val="22"/>
          <w:szCs w:val="22"/>
        </w:rPr>
        <w:t>(both available online on the Rollins Graduate Counseling website</w:t>
      </w:r>
      <w:r>
        <w:rPr>
          <w:rFonts w:ascii="Arial Narrow" w:hAnsi="Arial Narrow" w:cs="Arial"/>
          <w:i/>
          <w:color w:val="auto"/>
          <w:sz w:val="22"/>
          <w:szCs w:val="22"/>
        </w:rPr>
        <w:t>.</w:t>
      </w:r>
      <w:r>
        <w:rPr>
          <w:rFonts w:ascii="Arial Narrow" w:hAnsi="Arial Narrow" w:cs="Arial"/>
          <w:color w:val="auto"/>
          <w:sz w:val="22"/>
          <w:szCs w:val="22"/>
        </w:rPr>
        <w:t xml:space="preserve"> You also agree to abide by the current version of the </w:t>
      </w:r>
      <w:r w:rsidRPr="00BD54FF">
        <w:rPr>
          <w:rFonts w:ascii="Arial Narrow" w:hAnsi="Arial Narrow" w:cs="Arial"/>
          <w:i/>
          <w:color w:val="auto"/>
          <w:sz w:val="22"/>
          <w:szCs w:val="22"/>
        </w:rPr>
        <w:t>American Counseling Association Ethics Code</w:t>
      </w:r>
      <w:r>
        <w:rPr>
          <w:rFonts w:ascii="Arial Narrow" w:hAnsi="Arial Narrow" w:cs="Arial"/>
          <w:color w:val="auto"/>
          <w:sz w:val="22"/>
          <w:szCs w:val="22"/>
        </w:rPr>
        <w:t xml:space="preserve"> </w:t>
      </w:r>
      <w:r>
        <w:rPr>
          <w:rFonts w:ascii="Arial Narrow" w:hAnsi="Arial Narrow" w:cs="Arial"/>
          <w:sz w:val="22"/>
          <w:szCs w:val="22"/>
        </w:rPr>
        <w:t>(available at www.counseling.org.). Students who are unable</w:t>
      </w:r>
      <w:r w:rsidRPr="0026556D">
        <w:rPr>
          <w:rFonts w:ascii="Arial Narrow" w:hAnsi="Arial Narrow" w:cs="Arial"/>
          <w:sz w:val="22"/>
          <w:szCs w:val="22"/>
        </w:rPr>
        <w:t xml:space="preserve"> to perform in a reliable, competent</w:t>
      </w:r>
      <w:r>
        <w:rPr>
          <w:rFonts w:ascii="Arial Narrow" w:hAnsi="Arial Narrow" w:cs="Arial"/>
          <w:sz w:val="22"/>
          <w:szCs w:val="22"/>
        </w:rPr>
        <w:t>,</w:t>
      </w:r>
      <w:r w:rsidRPr="0026556D">
        <w:rPr>
          <w:rFonts w:ascii="Arial Narrow" w:hAnsi="Arial Narrow" w:cs="Arial"/>
          <w:sz w:val="22"/>
          <w:szCs w:val="22"/>
        </w:rPr>
        <w:t xml:space="preserve"> and ethical manner, </w:t>
      </w:r>
      <w:r>
        <w:rPr>
          <w:rFonts w:ascii="Arial Narrow" w:hAnsi="Arial Narrow" w:cs="Arial"/>
          <w:sz w:val="22"/>
          <w:szCs w:val="22"/>
        </w:rPr>
        <w:t>or exhibits performance that</w:t>
      </w:r>
      <w:r w:rsidRPr="0026556D">
        <w:rPr>
          <w:rFonts w:ascii="Arial Narrow" w:hAnsi="Arial Narrow" w:cs="Arial"/>
          <w:sz w:val="22"/>
          <w:szCs w:val="22"/>
        </w:rPr>
        <w:t xml:space="preserve"> results in being terminated by </w:t>
      </w:r>
      <w:r>
        <w:rPr>
          <w:rFonts w:ascii="Arial Narrow" w:hAnsi="Arial Narrow" w:cs="Arial"/>
          <w:sz w:val="22"/>
          <w:szCs w:val="22"/>
        </w:rPr>
        <w:t>and internship or other field site</w:t>
      </w:r>
      <w:r w:rsidRPr="0026556D">
        <w:rPr>
          <w:rFonts w:ascii="Arial Narrow" w:hAnsi="Arial Narrow" w:cs="Arial"/>
          <w:sz w:val="22"/>
          <w:szCs w:val="22"/>
        </w:rPr>
        <w:t xml:space="preserve">, will necessitate a review by the faculty and </w:t>
      </w:r>
      <w:r>
        <w:rPr>
          <w:rFonts w:ascii="Arial Narrow" w:hAnsi="Arial Narrow" w:cs="Arial"/>
          <w:sz w:val="22"/>
          <w:szCs w:val="22"/>
        </w:rPr>
        <w:t>may result in student remediation, suspension, or dismissal from the Graduate Studies in Counseling program.</w:t>
      </w:r>
    </w:p>
    <w:p w14:paraId="0871FF4A" w14:textId="77777777" w:rsidR="00097702" w:rsidRDefault="00097702" w:rsidP="00097702">
      <w:pPr>
        <w:pStyle w:val="Default"/>
        <w:spacing w:after="120"/>
        <w:rPr>
          <w:rFonts w:ascii="Arial Narrow" w:hAnsi="Arial Narrow" w:cs="Arial"/>
          <w:sz w:val="22"/>
          <w:szCs w:val="22"/>
        </w:rPr>
      </w:pPr>
      <w:r>
        <w:rPr>
          <w:rFonts w:ascii="Arial Narrow" w:hAnsi="Arial Narrow" w:cs="Arial"/>
          <w:sz w:val="22"/>
          <w:szCs w:val="22"/>
        </w:rPr>
        <w:t>Please consult the documents named above to refresh your understanding of the expectations, policies, and procedures required of students throughout their enrollment in the graduate counseling program. Students will be held to these published standards and failure to fulfill these standards may be grounds for remediation and/or dismissal from the Graduate Studies program.</w:t>
      </w:r>
    </w:p>
    <w:p w14:paraId="185B6B44" w14:textId="77777777" w:rsidR="00097702" w:rsidRPr="00581147" w:rsidRDefault="00097702" w:rsidP="00097702">
      <w:pPr>
        <w:rPr>
          <w:rFonts w:ascii="Arial Narrow" w:hAnsi="Arial Narrow"/>
          <w:b/>
          <w:color w:val="7030A0"/>
          <w:sz w:val="22"/>
          <w:szCs w:val="22"/>
          <w:u w:val="single"/>
        </w:rPr>
      </w:pPr>
      <w:r w:rsidRPr="00581147">
        <w:rPr>
          <w:rFonts w:ascii="Arial Narrow" w:hAnsi="Arial Narrow"/>
          <w:b/>
          <w:color w:val="7030A0"/>
          <w:sz w:val="22"/>
          <w:szCs w:val="22"/>
          <w:u w:val="single"/>
        </w:rPr>
        <w:t>Academic Honor Code Reaffirmation</w:t>
      </w:r>
    </w:p>
    <w:p w14:paraId="062ECEB6" w14:textId="77777777" w:rsidR="00097702" w:rsidRPr="00581147" w:rsidRDefault="001D21B5" w:rsidP="00097702">
      <w:pPr>
        <w:spacing w:after="120"/>
        <w:rPr>
          <w:rFonts w:ascii="Arial Narrow" w:hAnsi="Arial Narrow" w:cs="Calibri"/>
          <w:sz w:val="22"/>
          <w:szCs w:val="22"/>
        </w:rPr>
      </w:pPr>
      <w:hyperlink r:id="rId21" w:history="1">
        <w:r w:rsidR="00097702" w:rsidRPr="00581147">
          <w:rPr>
            <w:rStyle w:val="Hyperlink"/>
            <w:rFonts w:ascii="Arial Narrow" w:hAnsi="Arial Narrow" w:cs="Calibri"/>
            <w:sz w:val="22"/>
            <w:szCs w:val="22"/>
          </w:rPr>
          <w:t>http://www.rollins.edu/college-of-arts-and-sciences/documents/academic-honor-code-rollins-college.pdf</w:t>
        </w:r>
      </w:hyperlink>
    </w:p>
    <w:p w14:paraId="4CBCDD7E" w14:textId="77777777" w:rsidR="00097702" w:rsidRPr="00581147" w:rsidRDefault="00097702" w:rsidP="00097702">
      <w:pPr>
        <w:spacing w:after="120"/>
        <w:rPr>
          <w:rFonts w:ascii="Arial Narrow" w:hAnsi="Arial Narrow" w:cs="Calibri"/>
          <w:sz w:val="22"/>
          <w:szCs w:val="22"/>
        </w:rPr>
      </w:pPr>
      <w:r w:rsidRPr="00581147">
        <w:rPr>
          <w:rFonts w:ascii="Arial Narrow" w:hAnsi="Arial Narrow" w:cs="Calibri"/>
          <w:sz w:val="22"/>
          <w:szCs w:val="22"/>
        </w:rPr>
        <w:t>Membership in the student body of Rollins College carries with it an obligation, and requires a commitment, to act with honor in all things. The student commitment to uphold the values of honor - honesty, trust, respect, fairness, and responsibility - particularly manifests itself in two public aspects of student life. First, as part of the admission process to the College, students agree to commit themselves to the Honor Code. Then, as part of the matriculation process during Orientation, students sign a more detailed pledge to uphold the Honor Code and to conduct themselves honorably in all their activities, both academic and social, as a Rollins student. A student signature on the following pledge is a binding commitment by the student that lasts for his or her entire tenure at Rollins College.</w:t>
      </w:r>
    </w:p>
    <w:p w14:paraId="048A03E8" w14:textId="77777777" w:rsidR="00097702" w:rsidRPr="00581147" w:rsidRDefault="00097702" w:rsidP="00097702">
      <w:pPr>
        <w:spacing w:after="120"/>
        <w:rPr>
          <w:rFonts w:ascii="Arial Narrow" w:hAnsi="Arial Narrow" w:cs="Calibri"/>
          <w:sz w:val="22"/>
          <w:szCs w:val="22"/>
        </w:rPr>
      </w:pPr>
      <w:r w:rsidRPr="00581147">
        <w:rPr>
          <w:rFonts w:ascii="Arial Narrow" w:hAnsi="Arial Narrow" w:cs="Calibri"/>
          <w:sz w:val="22"/>
          <w:szCs w:val="22"/>
        </w:rPr>
        <w:t>The development of the virtues of Honor and Integrity are integral to a Rollins College education and to membership in the Rollins College community. Therefore, I, a student of Rollins College, pledge to show my commitment to these virtues by abstaining from any lying, cheating, or plagiarism in my academic endeavors and by behaving responsibly, respectfully and honorably in my social life and in my relationships with others. This pledge is reinforced every time a student submits work for academic credit as his/her own. Students shall add to the paper, quiz, test, lab report, etc., the handwritten signed statement:</w:t>
      </w:r>
    </w:p>
    <w:p w14:paraId="3DC47DE6" w14:textId="77777777" w:rsidR="00097702" w:rsidRPr="00581147" w:rsidRDefault="00097702" w:rsidP="00097702">
      <w:pPr>
        <w:spacing w:after="120"/>
        <w:rPr>
          <w:rFonts w:ascii="Arial Narrow" w:hAnsi="Arial Narrow" w:cs="Calibri"/>
          <w:b/>
          <w:i/>
          <w:sz w:val="22"/>
          <w:szCs w:val="22"/>
        </w:rPr>
      </w:pPr>
      <w:r w:rsidRPr="00581147">
        <w:rPr>
          <w:rFonts w:ascii="Arial Narrow" w:hAnsi="Arial Narrow" w:cs="Calibri"/>
          <w:b/>
          <w:i/>
          <w:sz w:val="22"/>
          <w:szCs w:val="22"/>
        </w:rPr>
        <w:t>"On my honor, I have not given, nor received, nor witnessed any unauthorized assistance on this work."</w:t>
      </w:r>
    </w:p>
    <w:p w14:paraId="361EB73F" w14:textId="77777777" w:rsidR="00097702" w:rsidRPr="00581147" w:rsidRDefault="00097702" w:rsidP="00097702">
      <w:pPr>
        <w:spacing w:after="120"/>
        <w:rPr>
          <w:rFonts w:ascii="Arial Narrow" w:hAnsi="Arial Narrow" w:cs="Calibri"/>
          <w:sz w:val="22"/>
          <w:szCs w:val="22"/>
        </w:rPr>
      </w:pPr>
      <w:r w:rsidRPr="00581147">
        <w:rPr>
          <w:rFonts w:ascii="Arial Narrow" w:hAnsi="Arial Narrow" w:cs="Calibri"/>
          <w:sz w:val="22"/>
          <w:szCs w:val="22"/>
        </w:rPr>
        <w:t>Material submitted electronically should contain the pledge; submission implies signing the pledge.</w:t>
      </w:r>
      <w:r>
        <w:rPr>
          <w:rFonts w:ascii="Arial Narrow" w:hAnsi="Arial Narrow" w:cs="Calibri"/>
          <w:sz w:val="22"/>
          <w:szCs w:val="22"/>
        </w:rPr>
        <w:t xml:space="preserve">  (7/2016)</w:t>
      </w:r>
    </w:p>
    <w:p w14:paraId="6BAFC76D" w14:textId="5368CBCB" w:rsidR="00460ED6" w:rsidRPr="00097702" w:rsidRDefault="00460ED6" w:rsidP="00460ED6">
      <w:pPr>
        <w:widowControl w:val="0"/>
        <w:autoSpaceDE w:val="0"/>
        <w:autoSpaceDN w:val="0"/>
        <w:adjustRightInd w:val="0"/>
        <w:spacing w:after="120"/>
        <w:rPr>
          <w:rFonts w:ascii="Arial Narrow" w:hAnsi="Arial Narrow"/>
          <w:sz w:val="22"/>
          <w:szCs w:val="22"/>
        </w:rPr>
      </w:pPr>
      <w:r w:rsidRPr="00E35CEA">
        <w:rPr>
          <w:rFonts w:ascii="Arial Narrow" w:hAnsi="Arial Narrow" w:cs="Arial"/>
          <w:b/>
          <w:bCs/>
          <w:color w:val="660066"/>
          <w:sz w:val="22"/>
          <w:szCs w:val="22"/>
          <w:u w:val="single"/>
        </w:rPr>
        <w:t>Respect for Individual Differences</w:t>
      </w:r>
      <w:r w:rsidRPr="00E35CEA">
        <w:rPr>
          <w:rFonts w:ascii="Arial Narrow" w:hAnsi="Arial Narrow" w:cs="Arial"/>
          <w:sz w:val="22"/>
          <w:szCs w:val="22"/>
        </w:rPr>
        <w:t xml:space="preserve"> – The Graduate Studies in Counseling program faculty endorses a learning climate that represents diversity and individual differences and encourages the open-minded exploration of distinctions among individuals. Students in the program are not expected to think the same way, but are expected to be accepting of differences and strive to understand how other peoples’ perspectives, behaviors, and worldviews are different from their own. Students’ ability to maintain an open mind and respectfully discuss</w:t>
      </w:r>
      <w:r>
        <w:rPr>
          <w:rFonts w:ascii="Arial Narrow" w:hAnsi="Arial Narrow" w:cs="Arial"/>
          <w:sz w:val="22"/>
          <w:szCs w:val="22"/>
        </w:rPr>
        <w:t xml:space="preserve"> and understand</w:t>
      </w:r>
      <w:r w:rsidRPr="00E35CEA">
        <w:rPr>
          <w:rFonts w:ascii="Arial Narrow" w:hAnsi="Arial Narrow" w:cs="Arial"/>
          <w:sz w:val="22"/>
          <w:szCs w:val="22"/>
        </w:rPr>
        <w:t xml:space="preserve"> </w:t>
      </w:r>
      <w:r>
        <w:rPr>
          <w:rFonts w:ascii="Arial Narrow" w:hAnsi="Arial Narrow" w:cs="Arial"/>
          <w:sz w:val="22"/>
          <w:szCs w:val="22"/>
        </w:rPr>
        <w:t xml:space="preserve">the </w:t>
      </w:r>
      <w:r w:rsidRPr="00E35CEA">
        <w:rPr>
          <w:rFonts w:ascii="Arial Narrow" w:hAnsi="Arial Narrow" w:cs="Arial"/>
          <w:sz w:val="22"/>
          <w:szCs w:val="22"/>
        </w:rPr>
        <w:t xml:space="preserve">values and opinions </w:t>
      </w:r>
      <w:r>
        <w:rPr>
          <w:rFonts w:ascii="Arial Narrow" w:hAnsi="Arial Narrow" w:cs="Arial"/>
          <w:sz w:val="22"/>
          <w:szCs w:val="22"/>
        </w:rPr>
        <w:t>of others</w:t>
      </w:r>
      <w:r w:rsidRPr="00E35CEA">
        <w:rPr>
          <w:rFonts w:ascii="Arial Narrow" w:hAnsi="Arial Narrow" w:cs="Arial"/>
          <w:sz w:val="22"/>
          <w:szCs w:val="22"/>
        </w:rPr>
        <w:t xml:space="preserve"> is a reflection of </w:t>
      </w:r>
      <w:r>
        <w:rPr>
          <w:rFonts w:ascii="Arial Narrow" w:hAnsi="Arial Narrow" w:cs="Arial"/>
          <w:sz w:val="22"/>
          <w:szCs w:val="22"/>
        </w:rPr>
        <w:t>personal</w:t>
      </w:r>
      <w:r w:rsidRPr="00E35CEA">
        <w:rPr>
          <w:rFonts w:ascii="Arial Narrow" w:hAnsi="Arial Narrow" w:cs="Arial"/>
          <w:sz w:val="22"/>
          <w:szCs w:val="22"/>
        </w:rPr>
        <w:t xml:space="preserve"> development and professionalism as a counselor. </w:t>
      </w:r>
      <w:r w:rsidRPr="00E35CEA">
        <w:rPr>
          <w:rFonts w:ascii="Arial Narrow" w:hAnsi="Arial Narrow"/>
          <w:sz w:val="22"/>
          <w:szCs w:val="22"/>
        </w:rPr>
        <w:t xml:space="preserve">No person will be treated differently </w:t>
      </w:r>
      <w:r>
        <w:rPr>
          <w:rFonts w:ascii="Arial Narrow" w:hAnsi="Arial Narrow"/>
          <w:sz w:val="22"/>
          <w:szCs w:val="22"/>
        </w:rPr>
        <w:t xml:space="preserve">by faculty or student colleagues </w:t>
      </w:r>
      <w:r w:rsidRPr="00E35CEA">
        <w:rPr>
          <w:rFonts w:ascii="Arial Narrow" w:hAnsi="Arial Narrow"/>
          <w:sz w:val="22"/>
          <w:szCs w:val="22"/>
        </w:rPr>
        <w:t>with regard to race, gender expression, color, national origin, ancestry, religion, sex, age, sexual orientation, marital and/or parental status, citizenship, military status, religion, political beliefs, height, weight, and/or mental or physical ability.</w:t>
      </w:r>
    </w:p>
    <w:p w14:paraId="51829D6D" w14:textId="77777777" w:rsidR="00460ED6" w:rsidRDefault="00460ED6" w:rsidP="00460ED6">
      <w:pPr>
        <w:widowControl w:val="0"/>
        <w:autoSpaceDE w:val="0"/>
        <w:autoSpaceDN w:val="0"/>
        <w:adjustRightInd w:val="0"/>
        <w:spacing w:after="120"/>
        <w:rPr>
          <w:rFonts w:ascii="Arial Narrow" w:hAnsi="Arial Narrow" w:cs="Arial"/>
          <w:spacing w:val="-2"/>
          <w:sz w:val="22"/>
          <w:szCs w:val="22"/>
        </w:rPr>
      </w:pPr>
      <w:r w:rsidRPr="00580ACE">
        <w:rPr>
          <w:rFonts w:ascii="Arial Narrow" w:hAnsi="Arial Narrow" w:cs="Arial"/>
          <w:b/>
          <w:color w:val="660066"/>
          <w:w w:val="108"/>
          <w:sz w:val="22"/>
          <w:szCs w:val="22"/>
          <w:u w:val="single"/>
        </w:rPr>
        <w:t>Self-Disclosure</w:t>
      </w:r>
      <w:r>
        <w:rPr>
          <w:rFonts w:ascii="Arial Narrow" w:hAnsi="Arial Narrow" w:cs="Arial"/>
          <w:b/>
          <w:color w:val="660066"/>
          <w:w w:val="108"/>
          <w:sz w:val="22"/>
          <w:szCs w:val="22"/>
          <w:u w:val="single"/>
        </w:rPr>
        <w:t xml:space="preserve"> Expectations and Guidelines</w:t>
      </w:r>
      <w:r w:rsidRPr="00580ACE">
        <w:rPr>
          <w:rFonts w:ascii="Arial Narrow" w:hAnsi="Arial Narrow" w:cs="Arial"/>
          <w:spacing w:val="-5"/>
          <w:w w:val="108"/>
          <w:sz w:val="22"/>
          <w:szCs w:val="22"/>
        </w:rPr>
        <w:t xml:space="preserve"> </w:t>
      </w:r>
      <w:r w:rsidRPr="00580ACE">
        <w:rPr>
          <w:rFonts w:ascii="Arial Narrow" w:hAnsi="Arial Narrow" w:cs="Arial"/>
          <w:sz w:val="22"/>
          <w:szCs w:val="22"/>
        </w:rPr>
        <w:t>–</w:t>
      </w:r>
      <w:r w:rsidRPr="00580ACE">
        <w:rPr>
          <w:rFonts w:ascii="Arial Narrow" w:hAnsi="Arial Narrow" w:cs="Arial"/>
          <w:spacing w:val="-1"/>
          <w:sz w:val="22"/>
          <w:szCs w:val="22"/>
        </w:rPr>
        <w:t xml:space="preserve"> </w:t>
      </w:r>
      <w:r>
        <w:rPr>
          <w:rFonts w:ascii="Arial Narrow" w:hAnsi="Arial Narrow" w:cs="Arial"/>
          <w:sz w:val="22"/>
          <w:szCs w:val="22"/>
        </w:rPr>
        <w:t>During this and most courses in the Graduate Counseling program</w:t>
      </w:r>
      <w:r w:rsidRPr="00580ACE">
        <w:rPr>
          <w:rFonts w:ascii="Arial Narrow" w:hAnsi="Arial Narrow" w:cs="Arial"/>
          <w:spacing w:val="-4"/>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will</w:t>
      </w:r>
      <w:r w:rsidRPr="00580ACE">
        <w:rPr>
          <w:rFonts w:ascii="Arial Narrow" w:hAnsi="Arial Narrow" w:cs="Arial"/>
          <w:spacing w:val="-3"/>
          <w:sz w:val="22"/>
          <w:szCs w:val="22"/>
        </w:rPr>
        <w:t xml:space="preserve"> </w:t>
      </w:r>
      <w:r w:rsidRPr="00580ACE">
        <w:rPr>
          <w:rFonts w:ascii="Arial Narrow" w:hAnsi="Arial Narrow" w:cs="Arial"/>
          <w:sz w:val="22"/>
          <w:szCs w:val="22"/>
        </w:rPr>
        <w:t>be</w:t>
      </w:r>
      <w:r w:rsidRPr="00580ACE">
        <w:rPr>
          <w:rFonts w:ascii="Arial Narrow" w:hAnsi="Arial Narrow" w:cs="Arial"/>
          <w:spacing w:val="-2"/>
          <w:sz w:val="22"/>
          <w:szCs w:val="22"/>
        </w:rPr>
        <w:t xml:space="preserve"> </w:t>
      </w:r>
      <w:r w:rsidRPr="00580ACE">
        <w:rPr>
          <w:rFonts w:ascii="Arial Narrow" w:hAnsi="Arial Narrow" w:cs="Arial"/>
          <w:sz w:val="22"/>
          <w:szCs w:val="22"/>
        </w:rPr>
        <w:t>asked</w:t>
      </w:r>
      <w:r w:rsidRPr="00580ACE">
        <w:rPr>
          <w:rFonts w:ascii="Arial Narrow" w:hAnsi="Arial Narrow" w:cs="Arial"/>
          <w:spacing w:val="-6"/>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Pr>
          <w:rFonts w:ascii="Arial Narrow" w:hAnsi="Arial Narrow" w:cs="Arial"/>
          <w:sz w:val="22"/>
          <w:szCs w:val="22"/>
        </w:rPr>
        <w:t>share</w:t>
      </w:r>
      <w:r w:rsidRPr="00580ACE">
        <w:rPr>
          <w:rFonts w:ascii="Arial Narrow" w:hAnsi="Arial Narrow" w:cs="Arial"/>
          <w:spacing w:val="-8"/>
          <w:sz w:val="22"/>
          <w:szCs w:val="22"/>
        </w:rPr>
        <w:t xml:space="preserve"> </w:t>
      </w:r>
      <w:r w:rsidRPr="00580ACE">
        <w:rPr>
          <w:rFonts w:ascii="Arial Narrow" w:hAnsi="Arial Narrow" w:cs="Arial"/>
          <w:sz w:val="22"/>
          <w:szCs w:val="22"/>
        </w:rPr>
        <w:t>thoughts</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feelings</w:t>
      </w:r>
      <w:r w:rsidRPr="00580ACE">
        <w:rPr>
          <w:rFonts w:ascii="Arial Narrow" w:hAnsi="Arial Narrow" w:cs="Arial"/>
          <w:spacing w:val="-8"/>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are</w:t>
      </w:r>
      <w:r>
        <w:rPr>
          <w:rFonts w:ascii="Arial Narrow" w:hAnsi="Arial Narrow" w:cs="Arial"/>
          <w:sz w:val="22"/>
          <w:szCs w:val="22"/>
        </w:rPr>
        <w:t xml:space="preserve"> </w:t>
      </w:r>
      <w:r w:rsidRPr="00580ACE">
        <w:rPr>
          <w:rFonts w:ascii="Arial Narrow" w:hAnsi="Arial Narrow" w:cs="Arial"/>
          <w:sz w:val="22"/>
          <w:szCs w:val="22"/>
        </w:rPr>
        <w:t>personal</w:t>
      </w:r>
      <w:r w:rsidRPr="00580ACE">
        <w:rPr>
          <w:rFonts w:ascii="Arial Narrow" w:hAnsi="Arial Narrow" w:cs="Arial"/>
          <w:spacing w:val="-8"/>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nature</w:t>
      </w:r>
      <w:r w:rsidRPr="00580ACE">
        <w:rPr>
          <w:rFonts w:ascii="Arial Narrow" w:hAnsi="Arial Narrow" w:cs="Arial"/>
          <w:spacing w:val="-6"/>
          <w:sz w:val="22"/>
          <w:szCs w:val="22"/>
        </w:rPr>
        <w:t xml:space="preserve"> </w:t>
      </w:r>
      <w:r w:rsidRPr="00580ACE">
        <w:rPr>
          <w:rFonts w:ascii="Arial Narrow" w:hAnsi="Arial Narrow" w:cs="Arial"/>
          <w:sz w:val="22"/>
          <w:szCs w:val="22"/>
        </w:rPr>
        <w:t>with</w:t>
      </w:r>
      <w:r w:rsidRPr="00580ACE">
        <w:rPr>
          <w:rFonts w:ascii="Arial Narrow" w:hAnsi="Arial Narrow" w:cs="Arial"/>
          <w:spacing w:val="-4"/>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peer</w:t>
      </w:r>
      <w:r w:rsidRPr="00580ACE">
        <w:rPr>
          <w:rFonts w:ascii="Arial Narrow" w:hAnsi="Arial Narrow" w:cs="Arial"/>
          <w:spacing w:val="-4"/>
          <w:sz w:val="22"/>
          <w:szCs w:val="22"/>
        </w:rPr>
        <w:t xml:space="preserve"> </w:t>
      </w:r>
      <w:r w:rsidRPr="00580ACE">
        <w:rPr>
          <w:rFonts w:ascii="Arial Narrow" w:hAnsi="Arial Narrow" w:cs="Arial"/>
          <w:sz w:val="22"/>
          <w:szCs w:val="22"/>
        </w:rPr>
        <w:t>colleagues</w:t>
      </w:r>
      <w:r>
        <w:rPr>
          <w:rFonts w:ascii="Arial Narrow" w:hAnsi="Arial Narrow" w:cs="Arial"/>
          <w:sz w:val="22"/>
          <w:szCs w:val="22"/>
        </w:rPr>
        <w:t xml:space="preserve"> as part of a learning activity. P</w:t>
      </w:r>
      <w:r w:rsidRPr="00580ACE">
        <w:rPr>
          <w:rFonts w:ascii="Arial Narrow" w:hAnsi="Arial Narrow" w:cs="Arial"/>
          <w:sz w:val="22"/>
          <w:szCs w:val="22"/>
        </w:rPr>
        <w:t>lease</w:t>
      </w:r>
      <w:r w:rsidRPr="00580ACE">
        <w:rPr>
          <w:rFonts w:ascii="Arial Narrow" w:hAnsi="Arial Narrow" w:cs="Arial"/>
          <w:spacing w:val="-6"/>
          <w:sz w:val="22"/>
          <w:szCs w:val="22"/>
        </w:rPr>
        <w:t xml:space="preserve"> </w:t>
      </w:r>
      <w:r w:rsidRPr="00580ACE">
        <w:rPr>
          <w:rFonts w:ascii="Arial Narrow" w:hAnsi="Arial Narrow" w:cs="Arial"/>
          <w:sz w:val="22"/>
          <w:szCs w:val="22"/>
        </w:rPr>
        <w:t>remember</w:t>
      </w:r>
      <w:r w:rsidRPr="00580ACE">
        <w:rPr>
          <w:rFonts w:ascii="Arial Narrow" w:hAnsi="Arial Narrow" w:cs="Arial"/>
          <w:spacing w:val="-11"/>
          <w:sz w:val="22"/>
          <w:szCs w:val="22"/>
        </w:rPr>
        <w:t xml:space="preserve"> </w:t>
      </w:r>
      <w:r w:rsidRPr="00580ACE">
        <w:rPr>
          <w:rFonts w:ascii="Arial Narrow" w:hAnsi="Arial Narrow" w:cs="Arial"/>
          <w:sz w:val="22"/>
          <w:szCs w:val="22"/>
        </w:rPr>
        <w:t>that you</w:t>
      </w:r>
      <w:r w:rsidRPr="00580ACE">
        <w:rPr>
          <w:rFonts w:ascii="Arial Narrow" w:hAnsi="Arial Narrow" w:cs="Arial"/>
          <w:spacing w:val="-4"/>
          <w:sz w:val="22"/>
          <w:szCs w:val="22"/>
        </w:rPr>
        <w:t xml:space="preserve"> </w:t>
      </w:r>
      <w:r w:rsidRPr="00580ACE">
        <w:rPr>
          <w:rFonts w:ascii="Arial Narrow" w:hAnsi="Arial Narrow" w:cs="Arial"/>
          <w:sz w:val="22"/>
          <w:szCs w:val="22"/>
        </w:rPr>
        <w:t>are</w:t>
      </w:r>
      <w:r w:rsidRPr="00580ACE">
        <w:rPr>
          <w:rFonts w:ascii="Arial Narrow" w:hAnsi="Arial Narrow" w:cs="Arial"/>
          <w:spacing w:val="-3"/>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charge</w:t>
      </w:r>
      <w:r w:rsidRPr="00580ACE">
        <w:rPr>
          <w:rFonts w:ascii="Arial Narrow" w:hAnsi="Arial Narrow" w:cs="Arial"/>
          <w:spacing w:val="-7"/>
          <w:sz w:val="22"/>
          <w:szCs w:val="22"/>
        </w:rPr>
        <w:t xml:space="preserve"> </w:t>
      </w:r>
      <w:r w:rsidRPr="00580ACE">
        <w:rPr>
          <w:rFonts w:ascii="Arial Narrow" w:hAnsi="Arial Narrow" w:cs="Arial"/>
          <w:sz w:val="22"/>
          <w:szCs w:val="22"/>
        </w:rPr>
        <w:t>of</w:t>
      </w:r>
      <w:r w:rsidRPr="00580ACE">
        <w:rPr>
          <w:rFonts w:ascii="Arial Narrow" w:hAnsi="Arial Narrow" w:cs="Arial"/>
          <w:spacing w:val="-2"/>
          <w:sz w:val="22"/>
          <w:szCs w:val="22"/>
        </w:rPr>
        <w:t xml:space="preserve"> </w:t>
      </w:r>
      <w:r w:rsidRPr="00580ACE">
        <w:rPr>
          <w:rFonts w:ascii="Arial Narrow" w:hAnsi="Arial Narrow" w:cs="Arial"/>
          <w:sz w:val="22"/>
          <w:szCs w:val="22"/>
        </w:rPr>
        <w:t>what</w:t>
      </w:r>
      <w:r w:rsidRPr="00580ACE">
        <w:rPr>
          <w:rFonts w:ascii="Arial Narrow" w:hAnsi="Arial Narrow" w:cs="Arial"/>
          <w:spacing w:val="-5"/>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choose</w:t>
      </w:r>
      <w:r w:rsidRPr="00580ACE">
        <w:rPr>
          <w:rFonts w:ascii="Arial Narrow" w:hAnsi="Arial Narrow" w:cs="Arial"/>
          <w:spacing w:val="-7"/>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disclose.</w:t>
      </w:r>
      <w:r w:rsidRPr="00580ACE">
        <w:rPr>
          <w:rFonts w:ascii="Arial Narrow" w:hAnsi="Arial Narrow" w:cs="Arial"/>
          <w:spacing w:val="-9"/>
          <w:sz w:val="22"/>
          <w:szCs w:val="22"/>
        </w:rPr>
        <w:t xml:space="preserve"> </w:t>
      </w:r>
      <w:r w:rsidRPr="00580ACE">
        <w:rPr>
          <w:rFonts w:ascii="Arial Narrow" w:hAnsi="Arial Narrow" w:cs="Arial"/>
          <w:sz w:val="22"/>
          <w:szCs w:val="22"/>
        </w:rPr>
        <w:t>Willingness</w:t>
      </w:r>
      <w:r w:rsidRPr="00580ACE">
        <w:rPr>
          <w:rFonts w:ascii="Arial Narrow" w:hAnsi="Arial Narrow" w:cs="Arial"/>
          <w:spacing w:val="1"/>
          <w:sz w:val="22"/>
          <w:szCs w:val="22"/>
        </w:rPr>
        <w:t xml:space="preserve"> </w:t>
      </w:r>
      <w:r w:rsidRPr="00580ACE">
        <w:rPr>
          <w:rFonts w:ascii="Arial Narrow" w:hAnsi="Arial Narrow" w:cs="Arial"/>
          <w:sz w:val="22"/>
          <w:szCs w:val="22"/>
        </w:rPr>
        <w:t>to</w:t>
      </w:r>
      <w:r w:rsidRPr="00580ACE">
        <w:rPr>
          <w:rFonts w:ascii="Arial Narrow" w:hAnsi="Arial Narrow" w:cs="Arial"/>
          <w:spacing w:val="-1"/>
          <w:sz w:val="22"/>
          <w:szCs w:val="22"/>
        </w:rPr>
        <w:t xml:space="preserve"> </w:t>
      </w:r>
      <w:r w:rsidRPr="00580ACE">
        <w:rPr>
          <w:rFonts w:ascii="Arial Narrow" w:hAnsi="Arial Narrow" w:cs="Arial"/>
          <w:sz w:val="22"/>
          <w:szCs w:val="22"/>
        </w:rPr>
        <w:t>share</w:t>
      </w:r>
      <w:r w:rsidRPr="00580ACE">
        <w:rPr>
          <w:rFonts w:ascii="Arial Narrow" w:hAnsi="Arial Narrow" w:cs="Arial"/>
          <w:spacing w:val="-4"/>
          <w:sz w:val="22"/>
          <w:szCs w:val="22"/>
        </w:rPr>
        <w:t xml:space="preserve"> </w:t>
      </w:r>
      <w:r w:rsidRPr="00580ACE">
        <w:rPr>
          <w:rFonts w:ascii="Arial Narrow" w:hAnsi="Arial Narrow" w:cs="Arial"/>
          <w:sz w:val="22"/>
          <w:szCs w:val="22"/>
        </w:rPr>
        <w:t>concerns,</w:t>
      </w:r>
      <w:r w:rsidRPr="00580ACE">
        <w:rPr>
          <w:rFonts w:ascii="Arial Narrow" w:hAnsi="Arial Narrow" w:cs="Arial"/>
          <w:spacing w:val="-9"/>
          <w:sz w:val="22"/>
          <w:szCs w:val="22"/>
        </w:rPr>
        <w:t xml:space="preserve"> </w:t>
      </w:r>
      <w:r w:rsidRPr="00580ACE">
        <w:rPr>
          <w:rFonts w:ascii="Arial Narrow" w:hAnsi="Arial Narrow" w:cs="Arial"/>
          <w:sz w:val="22"/>
          <w:szCs w:val="22"/>
        </w:rPr>
        <w:t>reactions,</w:t>
      </w:r>
      <w:r w:rsidRPr="00580ACE">
        <w:rPr>
          <w:rFonts w:ascii="Arial Narrow" w:hAnsi="Arial Narrow" w:cs="Arial"/>
          <w:spacing w:val="-9"/>
          <w:sz w:val="22"/>
          <w:szCs w:val="22"/>
        </w:rPr>
        <w:t xml:space="preserve"> </w:t>
      </w:r>
      <w:r w:rsidRPr="00580ACE">
        <w:rPr>
          <w:rFonts w:ascii="Arial Narrow" w:hAnsi="Arial Narrow" w:cs="Arial"/>
          <w:sz w:val="22"/>
          <w:szCs w:val="22"/>
        </w:rPr>
        <w:t>fears</w:t>
      </w:r>
      <w:r w:rsidRPr="00580ACE">
        <w:rPr>
          <w:rFonts w:ascii="Arial Narrow" w:hAnsi="Arial Narrow" w:cs="Arial"/>
          <w:spacing w:val="-4"/>
          <w:sz w:val="22"/>
          <w:szCs w:val="22"/>
        </w:rPr>
        <w:t xml:space="preserve"> </w:t>
      </w:r>
      <w:r w:rsidRPr="00580ACE">
        <w:rPr>
          <w:rFonts w:ascii="Arial Narrow" w:hAnsi="Arial Narrow" w:cs="Arial"/>
          <w:sz w:val="22"/>
          <w:szCs w:val="22"/>
        </w:rPr>
        <w:t>and</w:t>
      </w:r>
      <w:r w:rsidRPr="00580ACE">
        <w:rPr>
          <w:rFonts w:ascii="Arial Narrow" w:hAnsi="Arial Narrow" w:cs="Arial"/>
          <w:spacing w:val="-3"/>
          <w:sz w:val="22"/>
          <w:szCs w:val="22"/>
        </w:rPr>
        <w:t xml:space="preserve"> </w:t>
      </w:r>
      <w:r w:rsidRPr="00580ACE">
        <w:rPr>
          <w:rFonts w:ascii="Arial Narrow" w:hAnsi="Arial Narrow" w:cs="Arial"/>
          <w:sz w:val="22"/>
          <w:szCs w:val="22"/>
        </w:rPr>
        <w:t>doubts</w:t>
      </w:r>
      <w:r w:rsidRPr="00580ACE">
        <w:rPr>
          <w:rFonts w:ascii="Arial Narrow" w:hAnsi="Arial Narrow" w:cs="Arial"/>
          <w:spacing w:val="-6"/>
          <w:sz w:val="22"/>
          <w:szCs w:val="22"/>
        </w:rPr>
        <w:t xml:space="preserve"> </w:t>
      </w:r>
      <w:r w:rsidRPr="00580ACE">
        <w:rPr>
          <w:rFonts w:ascii="Arial Narrow" w:hAnsi="Arial Narrow" w:cs="Arial"/>
          <w:sz w:val="22"/>
          <w:szCs w:val="22"/>
        </w:rPr>
        <w:t>will,</w:t>
      </w:r>
      <w:r w:rsidRPr="00580ACE">
        <w:rPr>
          <w:rFonts w:ascii="Arial Narrow" w:hAnsi="Arial Narrow" w:cs="Arial"/>
          <w:spacing w:val="-3"/>
          <w:sz w:val="22"/>
          <w:szCs w:val="22"/>
        </w:rPr>
        <w:t xml:space="preserve"> </w:t>
      </w:r>
      <w:r w:rsidRPr="00580ACE">
        <w:rPr>
          <w:rFonts w:ascii="Arial Narrow" w:hAnsi="Arial Narrow" w:cs="Arial"/>
          <w:sz w:val="22"/>
          <w:szCs w:val="22"/>
        </w:rPr>
        <w:t>most</w:t>
      </w:r>
      <w:r w:rsidRPr="00580ACE">
        <w:rPr>
          <w:rFonts w:ascii="Arial Narrow" w:hAnsi="Arial Narrow" w:cs="Arial"/>
          <w:spacing w:val="-4"/>
          <w:sz w:val="22"/>
          <w:szCs w:val="22"/>
        </w:rPr>
        <w:t xml:space="preserve"> </w:t>
      </w:r>
      <w:r w:rsidRPr="00580ACE">
        <w:rPr>
          <w:rFonts w:ascii="Arial Narrow" w:hAnsi="Arial Narrow" w:cs="Arial"/>
          <w:sz w:val="22"/>
          <w:szCs w:val="22"/>
        </w:rPr>
        <w:t>likely,</w:t>
      </w:r>
      <w:r w:rsidRPr="00580ACE">
        <w:rPr>
          <w:rFonts w:ascii="Arial Narrow" w:hAnsi="Arial Narrow" w:cs="Arial"/>
          <w:spacing w:val="-4"/>
          <w:sz w:val="22"/>
          <w:szCs w:val="22"/>
        </w:rPr>
        <w:t xml:space="preserve"> </w:t>
      </w:r>
      <w:r w:rsidRPr="00580ACE">
        <w:rPr>
          <w:rFonts w:ascii="Arial Narrow" w:hAnsi="Arial Narrow" w:cs="Arial"/>
          <w:sz w:val="22"/>
          <w:szCs w:val="22"/>
        </w:rPr>
        <w:t>assist</w:t>
      </w:r>
      <w:r w:rsidRPr="00580ACE">
        <w:rPr>
          <w:rFonts w:ascii="Arial Narrow" w:hAnsi="Arial Narrow" w:cs="Arial"/>
          <w:spacing w:val="-5"/>
          <w:sz w:val="22"/>
          <w:szCs w:val="22"/>
        </w:rPr>
        <w:t xml:space="preserve"> </w:t>
      </w:r>
      <w:r w:rsidRPr="00580ACE">
        <w:rPr>
          <w:rFonts w:ascii="Arial Narrow" w:hAnsi="Arial Narrow" w:cs="Arial"/>
          <w:sz w:val="22"/>
          <w:szCs w:val="22"/>
        </w:rPr>
        <w:t>you</w:t>
      </w:r>
      <w:r w:rsidRPr="00580ACE">
        <w:rPr>
          <w:rFonts w:ascii="Arial Narrow" w:hAnsi="Arial Narrow" w:cs="Arial"/>
          <w:spacing w:val="-3"/>
          <w:sz w:val="22"/>
          <w:szCs w:val="22"/>
        </w:rPr>
        <w:t xml:space="preserve"> </w:t>
      </w:r>
      <w:r w:rsidRPr="00580ACE">
        <w:rPr>
          <w:rFonts w:ascii="Arial Narrow" w:hAnsi="Arial Narrow" w:cs="Arial"/>
          <w:sz w:val="22"/>
          <w:szCs w:val="22"/>
        </w:rPr>
        <w:t>in</w:t>
      </w:r>
      <w:r w:rsidRPr="00580ACE">
        <w:rPr>
          <w:rFonts w:ascii="Arial Narrow" w:hAnsi="Arial Narrow" w:cs="Arial"/>
          <w:spacing w:val="-1"/>
          <w:sz w:val="22"/>
          <w:szCs w:val="22"/>
        </w:rPr>
        <w:t xml:space="preserve"> </w:t>
      </w:r>
      <w:r w:rsidRPr="00580ACE">
        <w:rPr>
          <w:rFonts w:ascii="Arial Narrow" w:hAnsi="Arial Narrow" w:cs="Arial"/>
          <w:sz w:val="22"/>
          <w:szCs w:val="22"/>
        </w:rPr>
        <w:t>gaining</w:t>
      </w:r>
      <w:r>
        <w:rPr>
          <w:rFonts w:ascii="Arial Narrow" w:hAnsi="Arial Narrow" w:cs="Arial"/>
          <w:sz w:val="22"/>
          <w:szCs w:val="22"/>
        </w:rPr>
        <w:t xml:space="preserve"> </w:t>
      </w:r>
      <w:r w:rsidRPr="00580ACE">
        <w:rPr>
          <w:rFonts w:ascii="Arial Narrow" w:hAnsi="Arial Narrow" w:cs="Arial"/>
          <w:sz w:val="22"/>
          <w:szCs w:val="22"/>
        </w:rPr>
        <w:t>insight</w:t>
      </w:r>
      <w:r w:rsidRPr="00580ACE">
        <w:rPr>
          <w:rFonts w:ascii="Arial Narrow" w:hAnsi="Arial Narrow" w:cs="Arial"/>
          <w:spacing w:val="-6"/>
          <w:sz w:val="22"/>
          <w:szCs w:val="22"/>
        </w:rPr>
        <w:t xml:space="preserve"> </w:t>
      </w:r>
      <w:r w:rsidRPr="00580ACE">
        <w:rPr>
          <w:rFonts w:ascii="Arial Narrow" w:hAnsi="Arial Narrow" w:cs="Arial"/>
          <w:sz w:val="22"/>
          <w:szCs w:val="22"/>
        </w:rPr>
        <w:t>necessary</w:t>
      </w:r>
      <w:r w:rsidRPr="00580ACE">
        <w:rPr>
          <w:rFonts w:ascii="Arial Narrow" w:hAnsi="Arial Narrow" w:cs="Arial"/>
          <w:spacing w:val="-10"/>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further</w:t>
      </w:r>
      <w:r w:rsidRPr="00580ACE">
        <w:rPr>
          <w:rFonts w:ascii="Arial Narrow" w:hAnsi="Arial Narrow" w:cs="Arial"/>
          <w:spacing w:val="-6"/>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personal</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professional</w:t>
      </w:r>
      <w:r w:rsidRPr="00580ACE">
        <w:rPr>
          <w:rFonts w:ascii="Arial Narrow" w:hAnsi="Arial Narrow" w:cs="Arial"/>
          <w:spacing w:val="-12"/>
          <w:sz w:val="22"/>
          <w:szCs w:val="22"/>
        </w:rPr>
        <w:t xml:space="preserve"> </w:t>
      </w:r>
      <w:r w:rsidRPr="00580ACE">
        <w:rPr>
          <w:rFonts w:ascii="Arial Narrow" w:hAnsi="Arial Narrow" w:cs="Arial"/>
          <w:sz w:val="22"/>
          <w:szCs w:val="22"/>
        </w:rPr>
        <w:t>development.</w:t>
      </w:r>
      <w:r>
        <w:rPr>
          <w:rFonts w:ascii="Arial Narrow" w:hAnsi="Arial Narrow" w:cs="Arial"/>
          <w:sz w:val="22"/>
          <w:szCs w:val="22"/>
        </w:rPr>
        <w:t xml:space="preserve"> AND, please remember that y</w:t>
      </w:r>
      <w:r w:rsidRPr="00580ACE">
        <w:rPr>
          <w:rFonts w:ascii="Arial Narrow" w:hAnsi="Arial Narrow" w:cs="Arial"/>
          <w:sz w:val="22"/>
          <w:szCs w:val="22"/>
        </w:rPr>
        <w:t>ou</w:t>
      </w:r>
      <w:r w:rsidRPr="00580ACE">
        <w:rPr>
          <w:rFonts w:ascii="Arial Narrow" w:hAnsi="Arial Narrow" w:cs="Arial"/>
          <w:spacing w:val="-4"/>
          <w:sz w:val="22"/>
          <w:szCs w:val="22"/>
        </w:rPr>
        <w:t xml:space="preserve"> </w:t>
      </w:r>
      <w:r w:rsidRPr="00580ACE">
        <w:rPr>
          <w:rFonts w:ascii="Arial Narrow" w:hAnsi="Arial Narrow" w:cs="Arial"/>
          <w:sz w:val="22"/>
          <w:szCs w:val="22"/>
        </w:rPr>
        <w:t>do</w:t>
      </w:r>
      <w:r w:rsidRPr="00580ACE">
        <w:rPr>
          <w:rFonts w:ascii="Arial Narrow" w:hAnsi="Arial Narrow" w:cs="Arial"/>
          <w:spacing w:val="-2"/>
          <w:sz w:val="22"/>
          <w:szCs w:val="22"/>
        </w:rPr>
        <w:t xml:space="preserve"> </w:t>
      </w:r>
      <w:r w:rsidRPr="00580ACE">
        <w:rPr>
          <w:rFonts w:ascii="Arial Narrow" w:hAnsi="Arial Narrow" w:cs="Arial"/>
          <w:sz w:val="22"/>
          <w:szCs w:val="22"/>
        </w:rPr>
        <w:t>not</w:t>
      </w:r>
      <w:r w:rsidRPr="00580ACE">
        <w:rPr>
          <w:rFonts w:ascii="Arial Narrow" w:hAnsi="Arial Narrow" w:cs="Arial"/>
          <w:spacing w:val="-3"/>
          <w:sz w:val="22"/>
          <w:szCs w:val="22"/>
        </w:rPr>
        <w:t xml:space="preserve"> </w:t>
      </w:r>
      <w:r w:rsidRPr="00580ACE">
        <w:rPr>
          <w:rFonts w:ascii="Arial Narrow" w:hAnsi="Arial Narrow" w:cs="Arial"/>
          <w:sz w:val="22"/>
          <w:szCs w:val="22"/>
        </w:rPr>
        <w:t>have</w:t>
      </w:r>
      <w:r w:rsidRPr="00580ACE">
        <w:rPr>
          <w:rFonts w:ascii="Arial Narrow" w:hAnsi="Arial Narrow" w:cs="Arial"/>
          <w:spacing w:val="-5"/>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Pr>
          <w:rFonts w:ascii="Arial Narrow" w:hAnsi="Arial Narrow" w:cs="Arial"/>
          <w:sz w:val="22"/>
          <w:szCs w:val="22"/>
        </w:rPr>
        <w:t>share</w:t>
      </w:r>
      <w:r w:rsidRPr="00580ACE">
        <w:rPr>
          <w:rFonts w:ascii="Arial Narrow" w:hAnsi="Arial Narrow" w:cs="Arial"/>
          <w:spacing w:val="-6"/>
          <w:sz w:val="22"/>
          <w:szCs w:val="22"/>
        </w:rPr>
        <w:t xml:space="preserve"> </w:t>
      </w:r>
      <w:r w:rsidRPr="00580ACE">
        <w:rPr>
          <w:rFonts w:ascii="Arial Narrow" w:hAnsi="Arial Narrow" w:cs="Arial"/>
          <w:sz w:val="22"/>
          <w:szCs w:val="22"/>
        </w:rPr>
        <w:t>any</w:t>
      </w:r>
      <w:r w:rsidRPr="00580ACE">
        <w:rPr>
          <w:rFonts w:ascii="Arial Narrow" w:hAnsi="Arial Narrow" w:cs="Arial"/>
          <w:spacing w:val="-4"/>
          <w:sz w:val="22"/>
          <w:szCs w:val="22"/>
        </w:rPr>
        <w:t xml:space="preserve"> </w:t>
      </w:r>
      <w:r w:rsidRPr="00580ACE">
        <w:rPr>
          <w:rFonts w:ascii="Arial Narrow" w:hAnsi="Arial Narrow" w:cs="Arial"/>
          <w:sz w:val="22"/>
          <w:szCs w:val="22"/>
        </w:rPr>
        <w:t>information</w:t>
      </w:r>
      <w:r w:rsidRPr="00580ACE">
        <w:rPr>
          <w:rFonts w:ascii="Arial Narrow" w:hAnsi="Arial Narrow" w:cs="Arial"/>
          <w:spacing w:val="-11"/>
          <w:sz w:val="22"/>
          <w:szCs w:val="22"/>
        </w:rPr>
        <w:t xml:space="preserve"> </w:t>
      </w:r>
      <w:r w:rsidRPr="00580ACE">
        <w:rPr>
          <w:rFonts w:ascii="Arial Narrow" w:hAnsi="Arial Narrow" w:cs="Arial"/>
          <w:sz w:val="22"/>
          <w:szCs w:val="22"/>
        </w:rPr>
        <w:t>that you</w:t>
      </w:r>
      <w:r w:rsidRPr="00580ACE">
        <w:rPr>
          <w:rFonts w:ascii="Arial Narrow" w:hAnsi="Arial Narrow" w:cs="Arial"/>
          <w:spacing w:val="-4"/>
          <w:sz w:val="22"/>
          <w:szCs w:val="22"/>
        </w:rPr>
        <w:t xml:space="preserve"> </w:t>
      </w:r>
      <w:r w:rsidRPr="00580ACE">
        <w:rPr>
          <w:rFonts w:ascii="Arial Narrow" w:hAnsi="Arial Narrow" w:cs="Arial"/>
          <w:sz w:val="22"/>
          <w:szCs w:val="22"/>
        </w:rPr>
        <w:t>choose</w:t>
      </w:r>
      <w:r w:rsidRPr="00580ACE">
        <w:rPr>
          <w:rFonts w:ascii="Arial Narrow" w:hAnsi="Arial Narrow" w:cs="Arial"/>
          <w:spacing w:val="-7"/>
          <w:sz w:val="22"/>
          <w:szCs w:val="22"/>
        </w:rPr>
        <w:t xml:space="preserve"> </w:t>
      </w:r>
      <w:r w:rsidRPr="00580ACE">
        <w:rPr>
          <w:rFonts w:ascii="Arial Narrow" w:hAnsi="Arial Narrow" w:cs="Arial"/>
          <w:sz w:val="22"/>
          <w:szCs w:val="22"/>
        </w:rPr>
        <w:t>not</w:t>
      </w:r>
      <w:r w:rsidRPr="00580ACE">
        <w:rPr>
          <w:rFonts w:ascii="Arial Narrow" w:hAnsi="Arial Narrow" w:cs="Arial"/>
          <w:spacing w:val="-3"/>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reveal.</w:t>
      </w:r>
      <w:r w:rsidRPr="00580ACE">
        <w:rPr>
          <w:rFonts w:ascii="Arial Narrow" w:hAnsi="Arial Narrow" w:cs="Arial"/>
          <w:spacing w:val="-7"/>
          <w:sz w:val="22"/>
          <w:szCs w:val="22"/>
        </w:rPr>
        <w:t xml:space="preserve"> </w:t>
      </w:r>
      <w:r w:rsidRPr="00580ACE">
        <w:rPr>
          <w:rFonts w:ascii="Arial Narrow" w:hAnsi="Arial Narrow" w:cs="Arial"/>
          <w:sz w:val="22"/>
          <w:szCs w:val="22"/>
        </w:rPr>
        <w:t>Generally,</w:t>
      </w:r>
      <w:r w:rsidRPr="00580ACE">
        <w:rPr>
          <w:rFonts w:ascii="Arial Narrow" w:hAnsi="Arial Narrow" w:cs="Arial"/>
          <w:spacing w:val="-10"/>
          <w:sz w:val="22"/>
          <w:szCs w:val="22"/>
        </w:rPr>
        <w:t xml:space="preserve"> </w:t>
      </w:r>
      <w:r>
        <w:rPr>
          <w:rFonts w:ascii="Arial Narrow" w:hAnsi="Arial Narrow" w:cs="Arial"/>
          <w:sz w:val="22"/>
          <w:szCs w:val="22"/>
        </w:rPr>
        <w:t>professors</w:t>
      </w:r>
      <w:r w:rsidRPr="00580ACE">
        <w:rPr>
          <w:rFonts w:ascii="Arial Narrow" w:hAnsi="Arial Narrow" w:cs="Arial"/>
          <w:sz w:val="22"/>
          <w:szCs w:val="22"/>
        </w:rPr>
        <w:t xml:space="preserve"> consider</w:t>
      </w:r>
      <w:r w:rsidRPr="00580ACE">
        <w:rPr>
          <w:rFonts w:ascii="Arial Narrow" w:hAnsi="Arial Narrow" w:cs="Arial"/>
          <w:spacing w:val="-8"/>
          <w:sz w:val="22"/>
          <w:szCs w:val="22"/>
        </w:rPr>
        <w:t xml:space="preserve"> </w:t>
      </w:r>
      <w:r w:rsidRPr="00580ACE">
        <w:rPr>
          <w:rFonts w:ascii="Arial Narrow" w:hAnsi="Arial Narrow" w:cs="Arial"/>
          <w:sz w:val="22"/>
          <w:szCs w:val="22"/>
        </w:rPr>
        <w:t>confidential</w:t>
      </w:r>
      <w:r w:rsidRPr="00580ACE">
        <w:rPr>
          <w:rFonts w:ascii="Arial Narrow" w:hAnsi="Arial Narrow" w:cs="Arial"/>
          <w:spacing w:val="-11"/>
          <w:sz w:val="22"/>
          <w:szCs w:val="22"/>
        </w:rPr>
        <w:t xml:space="preserve"> </w:t>
      </w:r>
      <w:r w:rsidRPr="00580ACE">
        <w:rPr>
          <w:rFonts w:ascii="Arial Narrow" w:hAnsi="Arial Narrow" w:cs="Arial"/>
          <w:sz w:val="22"/>
          <w:szCs w:val="22"/>
        </w:rPr>
        <w:t>any</w:t>
      </w:r>
      <w:r w:rsidRPr="00580ACE">
        <w:rPr>
          <w:rFonts w:ascii="Arial Narrow" w:hAnsi="Arial Narrow" w:cs="Arial"/>
          <w:spacing w:val="-4"/>
          <w:sz w:val="22"/>
          <w:szCs w:val="22"/>
        </w:rPr>
        <w:t xml:space="preserve"> </w:t>
      </w:r>
      <w:r w:rsidRPr="00580ACE">
        <w:rPr>
          <w:rFonts w:ascii="Arial Narrow" w:hAnsi="Arial Narrow" w:cs="Arial"/>
          <w:sz w:val="22"/>
          <w:szCs w:val="22"/>
        </w:rPr>
        <w:t>information</w:t>
      </w:r>
      <w:r w:rsidRPr="00580ACE">
        <w:rPr>
          <w:rFonts w:ascii="Arial Narrow" w:hAnsi="Arial Narrow" w:cs="Arial"/>
          <w:spacing w:val="-11"/>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disclose</w:t>
      </w:r>
      <w:r w:rsidRPr="00580ACE">
        <w:rPr>
          <w:rFonts w:ascii="Arial Narrow" w:hAnsi="Arial Narrow" w:cs="Arial"/>
          <w:spacing w:val="-9"/>
          <w:sz w:val="22"/>
          <w:szCs w:val="22"/>
        </w:rPr>
        <w:t xml:space="preserve"> </w:t>
      </w:r>
      <w:r w:rsidRPr="00580ACE">
        <w:rPr>
          <w:rFonts w:ascii="Arial Narrow" w:hAnsi="Arial Narrow" w:cs="Arial"/>
          <w:sz w:val="22"/>
          <w:szCs w:val="22"/>
        </w:rPr>
        <w:t>within your</w:t>
      </w:r>
      <w:r w:rsidRPr="00580ACE">
        <w:rPr>
          <w:rFonts w:ascii="Arial Narrow" w:hAnsi="Arial Narrow" w:cs="Arial"/>
          <w:spacing w:val="-4"/>
          <w:sz w:val="22"/>
          <w:szCs w:val="22"/>
        </w:rPr>
        <w:t xml:space="preserve"> </w:t>
      </w:r>
      <w:r w:rsidRPr="00580ACE">
        <w:rPr>
          <w:rFonts w:ascii="Arial Narrow" w:hAnsi="Arial Narrow" w:cs="Arial"/>
          <w:sz w:val="22"/>
          <w:szCs w:val="22"/>
        </w:rPr>
        <w:t>journals</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papers</w:t>
      </w:r>
      <w:r w:rsidRPr="00580ACE">
        <w:rPr>
          <w:rFonts w:ascii="Arial Narrow" w:hAnsi="Arial Narrow" w:cs="Arial"/>
          <w:spacing w:val="-7"/>
          <w:sz w:val="22"/>
          <w:szCs w:val="22"/>
        </w:rPr>
        <w:t xml:space="preserve"> </w:t>
      </w:r>
      <w:r w:rsidRPr="00580ACE">
        <w:rPr>
          <w:rFonts w:ascii="Arial Narrow" w:hAnsi="Arial Narrow" w:cs="Arial"/>
          <w:sz w:val="22"/>
          <w:szCs w:val="22"/>
        </w:rPr>
        <w:t>or</w:t>
      </w:r>
      <w:r w:rsidRPr="00580ACE">
        <w:rPr>
          <w:rFonts w:ascii="Arial Narrow" w:hAnsi="Arial Narrow" w:cs="Arial"/>
          <w:spacing w:val="-2"/>
          <w:sz w:val="22"/>
          <w:szCs w:val="22"/>
        </w:rPr>
        <w:t xml:space="preserve"> </w:t>
      </w:r>
      <w:r>
        <w:rPr>
          <w:rFonts w:ascii="Arial Narrow" w:hAnsi="Arial Narrow" w:cs="Arial"/>
          <w:spacing w:val="-2"/>
          <w:sz w:val="22"/>
          <w:szCs w:val="22"/>
        </w:rPr>
        <w:t xml:space="preserve">in </w:t>
      </w:r>
      <w:r w:rsidRPr="00580ACE">
        <w:rPr>
          <w:rFonts w:ascii="Arial Narrow" w:hAnsi="Arial Narrow" w:cs="Arial"/>
          <w:sz w:val="22"/>
          <w:szCs w:val="22"/>
        </w:rPr>
        <w:t>private</w:t>
      </w:r>
      <w:r>
        <w:rPr>
          <w:rFonts w:ascii="Arial Narrow" w:hAnsi="Arial Narrow" w:cs="Arial"/>
          <w:sz w:val="22"/>
          <w:szCs w:val="22"/>
        </w:rPr>
        <w:t xml:space="preserve"> </w:t>
      </w:r>
      <w:r w:rsidRPr="00580ACE">
        <w:rPr>
          <w:rFonts w:ascii="Arial Narrow" w:hAnsi="Arial Narrow" w:cs="Arial"/>
          <w:sz w:val="22"/>
          <w:szCs w:val="22"/>
        </w:rPr>
        <w:t>conversations</w:t>
      </w:r>
      <w:r>
        <w:rPr>
          <w:rFonts w:ascii="Arial Narrow" w:hAnsi="Arial Narrow" w:cs="Arial"/>
          <w:sz w:val="22"/>
          <w:szCs w:val="22"/>
        </w:rPr>
        <w:t>; h</w:t>
      </w:r>
      <w:r w:rsidRPr="00580ACE">
        <w:rPr>
          <w:rFonts w:ascii="Arial Narrow" w:hAnsi="Arial Narrow" w:cs="Arial"/>
          <w:sz w:val="22"/>
          <w:szCs w:val="22"/>
        </w:rPr>
        <w:t>owever</w:t>
      </w:r>
      <w:r>
        <w:rPr>
          <w:rFonts w:ascii="Arial Narrow" w:hAnsi="Arial Narrow" w:cs="Arial"/>
          <w:sz w:val="22"/>
          <w:szCs w:val="22"/>
        </w:rPr>
        <w:t>,</w:t>
      </w:r>
      <w:r w:rsidRPr="00580ACE">
        <w:rPr>
          <w:rFonts w:ascii="Arial Narrow" w:hAnsi="Arial Narrow" w:cs="Arial"/>
          <w:spacing w:val="-9"/>
          <w:sz w:val="22"/>
          <w:szCs w:val="22"/>
        </w:rPr>
        <w:t xml:space="preserve"> </w:t>
      </w:r>
      <w:r>
        <w:rPr>
          <w:rFonts w:ascii="Arial Narrow" w:hAnsi="Arial Narrow" w:cs="Arial"/>
          <w:sz w:val="22"/>
          <w:szCs w:val="22"/>
        </w:rPr>
        <w:t>they</w:t>
      </w:r>
      <w:r w:rsidRPr="00580ACE">
        <w:rPr>
          <w:rFonts w:ascii="Arial Narrow" w:hAnsi="Arial Narrow" w:cs="Arial"/>
          <w:sz w:val="22"/>
          <w:szCs w:val="22"/>
        </w:rPr>
        <w:t xml:space="preserve"> may</w:t>
      </w:r>
      <w:r w:rsidRPr="00580ACE">
        <w:rPr>
          <w:rFonts w:ascii="Arial Narrow" w:hAnsi="Arial Narrow" w:cs="Arial"/>
          <w:spacing w:val="-5"/>
          <w:sz w:val="22"/>
          <w:szCs w:val="22"/>
        </w:rPr>
        <w:t xml:space="preserve"> </w:t>
      </w:r>
      <w:r w:rsidRPr="00580ACE">
        <w:rPr>
          <w:rFonts w:ascii="Arial Narrow" w:hAnsi="Arial Narrow" w:cs="Arial"/>
          <w:sz w:val="22"/>
          <w:szCs w:val="22"/>
        </w:rPr>
        <w:t>consult with</w:t>
      </w:r>
      <w:r w:rsidRPr="00580ACE">
        <w:rPr>
          <w:rFonts w:ascii="Arial Narrow" w:hAnsi="Arial Narrow" w:cs="Arial"/>
          <w:spacing w:val="-4"/>
          <w:sz w:val="22"/>
          <w:szCs w:val="22"/>
        </w:rPr>
        <w:t xml:space="preserve"> </w:t>
      </w:r>
      <w:r w:rsidRPr="00580ACE">
        <w:rPr>
          <w:rFonts w:ascii="Arial Narrow" w:hAnsi="Arial Narrow" w:cs="Arial"/>
          <w:sz w:val="22"/>
          <w:szCs w:val="22"/>
        </w:rPr>
        <w:t>other</w:t>
      </w:r>
      <w:r w:rsidRPr="00580ACE">
        <w:rPr>
          <w:rFonts w:ascii="Arial Narrow" w:hAnsi="Arial Narrow" w:cs="Arial"/>
          <w:spacing w:val="-5"/>
          <w:sz w:val="22"/>
          <w:szCs w:val="22"/>
        </w:rPr>
        <w:t xml:space="preserve"> </w:t>
      </w:r>
      <w:r w:rsidRPr="00580ACE">
        <w:rPr>
          <w:rFonts w:ascii="Arial Narrow" w:hAnsi="Arial Narrow" w:cs="Arial"/>
          <w:sz w:val="22"/>
          <w:szCs w:val="22"/>
        </w:rPr>
        <w:t>faculty</w:t>
      </w:r>
      <w:r w:rsidRPr="00580ACE">
        <w:rPr>
          <w:rFonts w:ascii="Arial Narrow" w:hAnsi="Arial Narrow" w:cs="Arial"/>
          <w:spacing w:val="-6"/>
          <w:sz w:val="22"/>
          <w:szCs w:val="22"/>
        </w:rPr>
        <w:t xml:space="preserve"> </w:t>
      </w:r>
      <w:r>
        <w:rPr>
          <w:rFonts w:ascii="Arial Narrow" w:hAnsi="Arial Narrow" w:cs="Arial"/>
          <w:sz w:val="22"/>
          <w:szCs w:val="22"/>
        </w:rPr>
        <w:t>if there are concerns about ethical, personal safety or functioning, or professional standards.</w:t>
      </w:r>
      <w:r w:rsidRPr="00580ACE">
        <w:rPr>
          <w:rFonts w:ascii="Arial Narrow" w:hAnsi="Arial Narrow" w:cs="Arial"/>
          <w:spacing w:val="-2"/>
          <w:sz w:val="22"/>
          <w:szCs w:val="22"/>
        </w:rPr>
        <w:t xml:space="preserve"> </w:t>
      </w:r>
    </w:p>
    <w:p w14:paraId="1ADE501E" w14:textId="4D26A412" w:rsidR="00460ED6" w:rsidRPr="00BD54FF" w:rsidRDefault="00460ED6" w:rsidP="00460ED6">
      <w:pPr>
        <w:widowControl w:val="0"/>
        <w:autoSpaceDE w:val="0"/>
        <w:autoSpaceDN w:val="0"/>
        <w:adjustRightInd w:val="0"/>
        <w:spacing w:after="120"/>
        <w:rPr>
          <w:rFonts w:ascii="Arial Narrow" w:hAnsi="Arial Narrow" w:cs="Arial"/>
          <w:sz w:val="22"/>
          <w:szCs w:val="22"/>
        </w:rPr>
      </w:pPr>
      <w:r w:rsidRPr="00580ACE">
        <w:rPr>
          <w:rFonts w:ascii="Arial Narrow" w:hAnsi="Arial Narrow" w:cs="Arial"/>
          <w:sz w:val="22"/>
          <w:szCs w:val="22"/>
        </w:rPr>
        <w:lastRenderedPageBreak/>
        <w:t>Although</w:t>
      </w:r>
      <w:r w:rsidRPr="00580ACE">
        <w:rPr>
          <w:rFonts w:ascii="Arial Narrow" w:hAnsi="Arial Narrow" w:cs="Arial"/>
          <w:spacing w:val="-9"/>
          <w:sz w:val="22"/>
          <w:szCs w:val="22"/>
        </w:rPr>
        <w:t xml:space="preserve"> </w:t>
      </w:r>
      <w:r w:rsidRPr="00580ACE">
        <w:rPr>
          <w:rFonts w:ascii="Arial Narrow" w:hAnsi="Arial Narrow" w:cs="Arial"/>
          <w:sz w:val="22"/>
          <w:szCs w:val="22"/>
        </w:rPr>
        <w:t>it is</w:t>
      </w:r>
      <w:r w:rsidRPr="00580ACE">
        <w:rPr>
          <w:rFonts w:ascii="Arial Narrow" w:hAnsi="Arial Narrow" w:cs="Arial"/>
          <w:spacing w:val="-2"/>
          <w:sz w:val="22"/>
          <w:szCs w:val="22"/>
        </w:rPr>
        <w:t xml:space="preserve"> </w:t>
      </w:r>
      <w:r w:rsidRPr="00580ACE">
        <w:rPr>
          <w:rFonts w:ascii="Arial Narrow" w:hAnsi="Arial Narrow" w:cs="Arial"/>
          <w:sz w:val="22"/>
          <w:szCs w:val="22"/>
        </w:rPr>
        <w:t>likely</w:t>
      </w:r>
      <w:r w:rsidRPr="00580ACE">
        <w:rPr>
          <w:rFonts w:ascii="Arial Narrow" w:hAnsi="Arial Narrow" w:cs="Arial"/>
          <w:spacing w:val="-5"/>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will</w:t>
      </w:r>
      <w:r w:rsidRPr="00580ACE">
        <w:rPr>
          <w:rFonts w:ascii="Arial Narrow" w:hAnsi="Arial Narrow" w:cs="Arial"/>
          <w:spacing w:val="-3"/>
          <w:sz w:val="22"/>
          <w:szCs w:val="22"/>
        </w:rPr>
        <w:t xml:space="preserve"> </w:t>
      </w:r>
      <w:r w:rsidRPr="00580ACE">
        <w:rPr>
          <w:rFonts w:ascii="Arial Narrow" w:hAnsi="Arial Narrow" w:cs="Arial"/>
          <w:sz w:val="22"/>
          <w:szCs w:val="22"/>
        </w:rPr>
        <w:t>be</w:t>
      </w:r>
      <w:r w:rsidRPr="00580ACE">
        <w:rPr>
          <w:rFonts w:ascii="Arial Narrow" w:hAnsi="Arial Narrow" w:cs="Arial"/>
          <w:spacing w:val="-2"/>
          <w:sz w:val="22"/>
          <w:szCs w:val="22"/>
        </w:rPr>
        <w:t xml:space="preserve"> </w:t>
      </w:r>
      <w:r w:rsidRPr="00580ACE">
        <w:rPr>
          <w:rFonts w:ascii="Arial Narrow" w:hAnsi="Arial Narrow" w:cs="Arial"/>
          <w:sz w:val="22"/>
          <w:szCs w:val="22"/>
        </w:rPr>
        <w:t>asked</w:t>
      </w:r>
      <w:r w:rsidRPr="00580ACE">
        <w:rPr>
          <w:rFonts w:ascii="Arial Narrow" w:hAnsi="Arial Narrow" w:cs="Arial"/>
          <w:spacing w:val="-6"/>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disclose</w:t>
      </w:r>
      <w:r w:rsidRPr="00580ACE">
        <w:rPr>
          <w:rFonts w:ascii="Arial Narrow" w:hAnsi="Arial Narrow" w:cs="Arial"/>
          <w:spacing w:val="-8"/>
          <w:sz w:val="22"/>
          <w:szCs w:val="22"/>
        </w:rPr>
        <w:t xml:space="preserve"> </w:t>
      </w:r>
      <w:r w:rsidRPr="00580ACE">
        <w:rPr>
          <w:rFonts w:ascii="Arial Narrow" w:hAnsi="Arial Narrow" w:cs="Arial"/>
          <w:sz w:val="22"/>
          <w:szCs w:val="22"/>
        </w:rPr>
        <w:t>thoughts</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feelings</w:t>
      </w:r>
      <w:r w:rsidRPr="00580ACE">
        <w:rPr>
          <w:rFonts w:ascii="Arial Narrow" w:hAnsi="Arial Narrow" w:cs="Arial"/>
          <w:spacing w:val="-8"/>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are</w:t>
      </w:r>
      <w:r>
        <w:rPr>
          <w:rFonts w:ascii="Arial Narrow" w:hAnsi="Arial Narrow" w:cs="Arial"/>
          <w:sz w:val="22"/>
          <w:szCs w:val="22"/>
        </w:rPr>
        <w:t xml:space="preserve"> </w:t>
      </w:r>
      <w:r w:rsidRPr="00580ACE">
        <w:rPr>
          <w:rFonts w:ascii="Arial Narrow" w:hAnsi="Arial Narrow" w:cs="Arial"/>
          <w:sz w:val="22"/>
          <w:szCs w:val="22"/>
        </w:rPr>
        <w:t>personal</w:t>
      </w:r>
      <w:r w:rsidRPr="00580ACE">
        <w:rPr>
          <w:rFonts w:ascii="Arial Narrow" w:hAnsi="Arial Narrow" w:cs="Arial"/>
          <w:spacing w:val="-8"/>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nature</w:t>
      </w:r>
      <w:r w:rsidRPr="00580ACE">
        <w:rPr>
          <w:rFonts w:ascii="Arial Narrow" w:hAnsi="Arial Narrow" w:cs="Arial"/>
          <w:spacing w:val="-6"/>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supervision</w:t>
      </w:r>
      <w:r w:rsidRPr="00580ACE">
        <w:rPr>
          <w:rFonts w:ascii="Arial Narrow" w:hAnsi="Arial Narrow" w:cs="Arial"/>
          <w:spacing w:val="-11"/>
          <w:sz w:val="22"/>
          <w:szCs w:val="22"/>
        </w:rPr>
        <w:t xml:space="preserve"> </w:t>
      </w:r>
      <w:r w:rsidRPr="00580ACE">
        <w:rPr>
          <w:rFonts w:ascii="Arial Narrow" w:hAnsi="Arial Narrow" w:cs="Arial"/>
          <w:sz w:val="22"/>
          <w:szCs w:val="22"/>
        </w:rPr>
        <w:t>with</w:t>
      </w:r>
      <w:r w:rsidRPr="00580ACE">
        <w:rPr>
          <w:rFonts w:ascii="Arial Narrow" w:hAnsi="Arial Narrow" w:cs="Arial"/>
          <w:spacing w:val="-4"/>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peer</w:t>
      </w:r>
      <w:r w:rsidRPr="00580ACE">
        <w:rPr>
          <w:rFonts w:ascii="Arial Narrow" w:hAnsi="Arial Narrow" w:cs="Arial"/>
          <w:spacing w:val="-4"/>
          <w:sz w:val="22"/>
          <w:szCs w:val="22"/>
        </w:rPr>
        <w:t xml:space="preserve"> </w:t>
      </w:r>
      <w:r w:rsidRPr="00580ACE">
        <w:rPr>
          <w:rFonts w:ascii="Arial Narrow" w:hAnsi="Arial Narrow" w:cs="Arial"/>
          <w:sz w:val="22"/>
          <w:szCs w:val="22"/>
        </w:rPr>
        <w:t>colleagues</w:t>
      </w:r>
      <w:r>
        <w:rPr>
          <w:rFonts w:ascii="Arial Narrow" w:hAnsi="Arial Narrow" w:cs="Arial"/>
          <w:sz w:val="22"/>
          <w:szCs w:val="22"/>
        </w:rPr>
        <w:t>, your site supervisor,</w:t>
      </w:r>
      <w:r w:rsidRPr="00580ACE">
        <w:rPr>
          <w:rFonts w:ascii="Arial Narrow" w:hAnsi="Arial Narrow" w:cs="Arial"/>
          <w:spacing w:val="-11"/>
          <w:sz w:val="22"/>
          <w:szCs w:val="22"/>
        </w:rPr>
        <w:t xml:space="preserve"> </w:t>
      </w:r>
      <w:r w:rsidRPr="00580ACE">
        <w:rPr>
          <w:rFonts w:ascii="Arial Narrow" w:hAnsi="Arial Narrow" w:cs="Arial"/>
          <w:sz w:val="22"/>
          <w:szCs w:val="22"/>
        </w:rPr>
        <w:t>and/or</w:t>
      </w:r>
      <w:r w:rsidRPr="00580ACE">
        <w:rPr>
          <w:rFonts w:ascii="Arial Narrow" w:hAnsi="Arial Narrow" w:cs="Arial"/>
          <w:spacing w:val="-6"/>
          <w:sz w:val="22"/>
          <w:szCs w:val="22"/>
        </w:rPr>
        <w:t xml:space="preserve"> </w:t>
      </w:r>
      <w:r w:rsidRPr="00580ACE">
        <w:rPr>
          <w:rFonts w:ascii="Arial Narrow" w:hAnsi="Arial Narrow" w:cs="Arial"/>
          <w:sz w:val="22"/>
          <w:szCs w:val="22"/>
        </w:rPr>
        <w:t>professor,</w:t>
      </w:r>
      <w:r w:rsidRPr="00580ACE">
        <w:rPr>
          <w:rFonts w:ascii="Arial Narrow" w:hAnsi="Arial Narrow" w:cs="Arial"/>
          <w:spacing w:val="-10"/>
          <w:sz w:val="22"/>
          <w:szCs w:val="22"/>
        </w:rPr>
        <w:t xml:space="preserve"> </w:t>
      </w:r>
      <w:r w:rsidRPr="00580ACE">
        <w:rPr>
          <w:rFonts w:ascii="Arial Narrow" w:hAnsi="Arial Narrow" w:cs="Arial"/>
          <w:sz w:val="22"/>
          <w:szCs w:val="22"/>
        </w:rPr>
        <w:t>please</w:t>
      </w:r>
      <w:r w:rsidRPr="00580ACE">
        <w:rPr>
          <w:rFonts w:ascii="Arial Narrow" w:hAnsi="Arial Narrow" w:cs="Arial"/>
          <w:spacing w:val="-6"/>
          <w:sz w:val="22"/>
          <w:szCs w:val="22"/>
        </w:rPr>
        <w:t xml:space="preserve"> </w:t>
      </w:r>
      <w:r w:rsidRPr="00580ACE">
        <w:rPr>
          <w:rFonts w:ascii="Arial Narrow" w:hAnsi="Arial Narrow" w:cs="Arial"/>
          <w:sz w:val="22"/>
          <w:szCs w:val="22"/>
        </w:rPr>
        <w:t>remember</w:t>
      </w:r>
      <w:r w:rsidRPr="00580ACE">
        <w:rPr>
          <w:rFonts w:ascii="Arial Narrow" w:hAnsi="Arial Narrow" w:cs="Arial"/>
          <w:spacing w:val="-11"/>
          <w:sz w:val="22"/>
          <w:szCs w:val="22"/>
        </w:rPr>
        <w:t xml:space="preserve"> </w:t>
      </w:r>
      <w:r w:rsidRPr="00580ACE">
        <w:rPr>
          <w:rFonts w:ascii="Arial Narrow" w:hAnsi="Arial Narrow" w:cs="Arial"/>
          <w:sz w:val="22"/>
          <w:szCs w:val="22"/>
        </w:rPr>
        <w:t>that you</w:t>
      </w:r>
      <w:r w:rsidRPr="00580ACE">
        <w:rPr>
          <w:rFonts w:ascii="Arial Narrow" w:hAnsi="Arial Narrow" w:cs="Arial"/>
          <w:spacing w:val="-4"/>
          <w:sz w:val="22"/>
          <w:szCs w:val="22"/>
        </w:rPr>
        <w:t xml:space="preserve"> </w:t>
      </w:r>
      <w:r w:rsidRPr="00580ACE">
        <w:rPr>
          <w:rFonts w:ascii="Arial Narrow" w:hAnsi="Arial Narrow" w:cs="Arial"/>
          <w:sz w:val="22"/>
          <w:szCs w:val="22"/>
        </w:rPr>
        <w:t>are</w:t>
      </w:r>
      <w:r w:rsidRPr="00580ACE">
        <w:rPr>
          <w:rFonts w:ascii="Arial Narrow" w:hAnsi="Arial Narrow" w:cs="Arial"/>
          <w:spacing w:val="-3"/>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charge</w:t>
      </w:r>
      <w:r w:rsidRPr="00580ACE">
        <w:rPr>
          <w:rFonts w:ascii="Arial Narrow" w:hAnsi="Arial Narrow" w:cs="Arial"/>
          <w:spacing w:val="-7"/>
          <w:sz w:val="22"/>
          <w:szCs w:val="22"/>
        </w:rPr>
        <w:t xml:space="preserve"> </w:t>
      </w:r>
      <w:r w:rsidRPr="00580ACE">
        <w:rPr>
          <w:rFonts w:ascii="Arial Narrow" w:hAnsi="Arial Narrow" w:cs="Arial"/>
          <w:sz w:val="22"/>
          <w:szCs w:val="22"/>
        </w:rPr>
        <w:t>of</w:t>
      </w:r>
      <w:r w:rsidRPr="00580ACE">
        <w:rPr>
          <w:rFonts w:ascii="Arial Narrow" w:hAnsi="Arial Narrow" w:cs="Arial"/>
          <w:spacing w:val="-2"/>
          <w:sz w:val="22"/>
          <w:szCs w:val="22"/>
        </w:rPr>
        <w:t xml:space="preserve"> </w:t>
      </w:r>
      <w:r w:rsidRPr="00580ACE">
        <w:rPr>
          <w:rFonts w:ascii="Arial Narrow" w:hAnsi="Arial Narrow" w:cs="Arial"/>
          <w:sz w:val="22"/>
          <w:szCs w:val="22"/>
        </w:rPr>
        <w:t>what</w:t>
      </w:r>
      <w:r w:rsidRPr="00580ACE">
        <w:rPr>
          <w:rFonts w:ascii="Arial Narrow" w:hAnsi="Arial Narrow" w:cs="Arial"/>
          <w:spacing w:val="-5"/>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choose</w:t>
      </w:r>
      <w:r w:rsidRPr="00580ACE">
        <w:rPr>
          <w:rFonts w:ascii="Arial Narrow" w:hAnsi="Arial Narrow" w:cs="Arial"/>
          <w:spacing w:val="-7"/>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disclose.</w:t>
      </w:r>
      <w:r w:rsidRPr="00580ACE">
        <w:rPr>
          <w:rFonts w:ascii="Arial Narrow" w:hAnsi="Arial Narrow" w:cs="Arial"/>
          <w:spacing w:val="-9"/>
          <w:sz w:val="22"/>
          <w:szCs w:val="22"/>
        </w:rPr>
        <w:t xml:space="preserve"> </w:t>
      </w:r>
      <w:r w:rsidRPr="00580ACE">
        <w:rPr>
          <w:rFonts w:ascii="Arial Narrow" w:hAnsi="Arial Narrow" w:cs="Arial"/>
          <w:sz w:val="22"/>
          <w:szCs w:val="22"/>
        </w:rPr>
        <w:t>Willingness</w:t>
      </w:r>
      <w:r w:rsidRPr="00580ACE">
        <w:rPr>
          <w:rFonts w:ascii="Arial Narrow" w:hAnsi="Arial Narrow" w:cs="Arial"/>
          <w:spacing w:val="1"/>
          <w:sz w:val="22"/>
          <w:szCs w:val="22"/>
        </w:rPr>
        <w:t xml:space="preserve"> </w:t>
      </w:r>
      <w:r w:rsidRPr="00580ACE">
        <w:rPr>
          <w:rFonts w:ascii="Arial Narrow" w:hAnsi="Arial Narrow" w:cs="Arial"/>
          <w:sz w:val="22"/>
          <w:szCs w:val="22"/>
        </w:rPr>
        <w:t>to</w:t>
      </w:r>
      <w:r w:rsidRPr="00580ACE">
        <w:rPr>
          <w:rFonts w:ascii="Arial Narrow" w:hAnsi="Arial Narrow" w:cs="Arial"/>
          <w:spacing w:val="-1"/>
          <w:sz w:val="22"/>
          <w:szCs w:val="22"/>
        </w:rPr>
        <w:t xml:space="preserve"> </w:t>
      </w:r>
      <w:r w:rsidRPr="00580ACE">
        <w:rPr>
          <w:rFonts w:ascii="Arial Narrow" w:hAnsi="Arial Narrow" w:cs="Arial"/>
          <w:sz w:val="22"/>
          <w:szCs w:val="22"/>
        </w:rPr>
        <w:t>share</w:t>
      </w:r>
      <w:r w:rsidRPr="00580ACE">
        <w:rPr>
          <w:rFonts w:ascii="Arial Narrow" w:hAnsi="Arial Narrow" w:cs="Arial"/>
          <w:spacing w:val="-4"/>
          <w:sz w:val="22"/>
          <w:szCs w:val="22"/>
        </w:rPr>
        <w:t xml:space="preserve"> </w:t>
      </w:r>
      <w:r w:rsidRPr="00580ACE">
        <w:rPr>
          <w:rFonts w:ascii="Arial Narrow" w:hAnsi="Arial Narrow" w:cs="Arial"/>
          <w:sz w:val="22"/>
          <w:szCs w:val="22"/>
        </w:rPr>
        <w:t>concerns,</w:t>
      </w:r>
      <w:r w:rsidRPr="00580ACE">
        <w:rPr>
          <w:rFonts w:ascii="Arial Narrow" w:hAnsi="Arial Narrow" w:cs="Arial"/>
          <w:spacing w:val="-9"/>
          <w:sz w:val="22"/>
          <w:szCs w:val="22"/>
        </w:rPr>
        <w:t xml:space="preserve"> </w:t>
      </w:r>
      <w:r w:rsidRPr="00580ACE">
        <w:rPr>
          <w:rFonts w:ascii="Arial Narrow" w:hAnsi="Arial Narrow" w:cs="Arial"/>
          <w:sz w:val="22"/>
          <w:szCs w:val="22"/>
        </w:rPr>
        <w:t>reactions,</w:t>
      </w:r>
      <w:r w:rsidRPr="00580ACE">
        <w:rPr>
          <w:rFonts w:ascii="Arial Narrow" w:hAnsi="Arial Narrow" w:cs="Arial"/>
          <w:spacing w:val="-9"/>
          <w:sz w:val="22"/>
          <w:szCs w:val="22"/>
        </w:rPr>
        <w:t xml:space="preserve"> </w:t>
      </w:r>
      <w:r w:rsidRPr="00580ACE">
        <w:rPr>
          <w:rFonts w:ascii="Arial Narrow" w:hAnsi="Arial Narrow" w:cs="Arial"/>
          <w:sz w:val="22"/>
          <w:szCs w:val="22"/>
        </w:rPr>
        <w:t>fears</w:t>
      </w:r>
      <w:r w:rsidRPr="00580ACE">
        <w:rPr>
          <w:rFonts w:ascii="Arial Narrow" w:hAnsi="Arial Narrow" w:cs="Arial"/>
          <w:spacing w:val="-4"/>
          <w:sz w:val="22"/>
          <w:szCs w:val="22"/>
        </w:rPr>
        <w:t xml:space="preserve"> </w:t>
      </w:r>
      <w:r w:rsidRPr="00580ACE">
        <w:rPr>
          <w:rFonts w:ascii="Arial Narrow" w:hAnsi="Arial Narrow" w:cs="Arial"/>
          <w:sz w:val="22"/>
          <w:szCs w:val="22"/>
        </w:rPr>
        <w:t>and</w:t>
      </w:r>
      <w:r w:rsidRPr="00580ACE">
        <w:rPr>
          <w:rFonts w:ascii="Arial Narrow" w:hAnsi="Arial Narrow" w:cs="Arial"/>
          <w:spacing w:val="-3"/>
          <w:sz w:val="22"/>
          <w:szCs w:val="22"/>
        </w:rPr>
        <w:t xml:space="preserve"> </w:t>
      </w:r>
      <w:r w:rsidRPr="00580ACE">
        <w:rPr>
          <w:rFonts w:ascii="Arial Narrow" w:hAnsi="Arial Narrow" w:cs="Arial"/>
          <w:sz w:val="22"/>
          <w:szCs w:val="22"/>
        </w:rPr>
        <w:t>doubts</w:t>
      </w:r>
      <w:r w:rsidRPr="00580ACE">
        <w:rPr>
          <w:rFonts w:ascii="Arial Narrow" w:hAnsi="Arial Narrow" w:cs="Arial"/>
          <w:spacing w:val="-6"/>
          <w:sz w:val="22"/>
          <w:szCs w:val="22"/>
        </w:rPr>
        <w:t xml:space="preserve"> </w:t>
      </w:r>
      <w:r w:rsidRPr="00580ACE">
        <w:rPr>
          <w:rFonts w:ascii="Arial Narrow" w:hAnsi="Arial Narrow" w:cs="Arial"/>
          <w:sz w:val="22"/>
          <w:szCs w:val="22"/>
        </w:rPr>
        <w:t>will,</w:t>
      </w:r>
      <w:r w:rsidRPr="00580ACE">
        <w:rPr>
          <w:rFonts w:ascii="Arial Narrow" w:hAnsi="Arial Narrow" w:cs="Arial"/>
          <w:spacing w:val="-3"/>
          <w:sz w:val="22"/>
          <w:szCs w:val="22"/>
        </w:rPr>
        <w:t xml:space="preserve"> </w:t>
      </w:r>
      <w:r w:rsidRPr="00580ACE">
        <w:rPr>
          <w:rFonts w:ascii="Arial Narrow" w:hAnsi="Arial Narrow" w:cs="Arial"/>
          <w:sz w:val="22"/>
          <w:szCs w:val="22"/>
        </w:rPr>
        <w:t>most</w:t>
      </w:r>
      <w:r w:rsidRPr="00580ACE">
        <w:rPr>
          <w:rFonts w:ascii="Arial Narrow" w:hAnsi="Arial Narrow" w:cs="Arial"/>
          <w:spacing w:val="-4"/>
          <w:sz w:val="22"/>
          <w:szCs w:val="22"/>
        </w:rPr>
        <w:t xml:space="preserve"> </w:t>
      </w:r>
      <w:r w:rsidRPr="00580ACE">
        <w:rPr>
          <w:rFonts w:ascii="Arial Narrow" w:hAnsi="Arial Narrow" w:cs="Arial"/>
          <w:sz w:val="22"/>
          <w:szCs w:val="22"/>
        </w:rPr>
        <w:t>likely,</w:t>
      </w:r>
      <w:r w:rsidRPr="00580ACE">
        <w:rPr>
          <w:rFonts w:ascii="Arial Narrow" w:hAnsi="Arial Narrow" w:cs="Arial"/>
          <w:spacing w:val="-4"/>
          <w:sz w:val="22"/>
          <w:szCs w:val="22"/>
        </w:rPr>
        <w:t xml:space="preserve"> </w:t>
      </w:r>
      <w:r w:rsidRPr="00580ACE">
        <w:rPr>
          <w:rFonts w:ascii="Arial Narrow" w:hAnsi="Arial Narrow" w:cs="Arial"/>
          <w:sz w:val="22"/>
          <w:szCs w:val="22"/>
        </w:rPr>
        <w:t>assist</w:t>
      </w:r>
      <w:r w:rsidRPr="00580ACE">
        <w:rPr>
          <w:rFonts w:ascii="Arial Narrow" w:hAnsi="Arial Narrow" w:cs="Arial"/>
          <w:spacing w:val="-5"/>
          <w:sz w:val="22"/>
          <w:szCs w:val="22"/>
        </w:rPr>
        <w:t xml:space="preserve"> </w:t>
      </w:r>
      <w:r w:rsidRPr="00580ACE">
        <w:rPr>
          <w:rFonts w:ascii="Arial Narrow" w:hAnsi="Arial Narrow" w:cs="Arial"/>
          <w:sz w:val="22"/>
          <w:szCs w:val="22"/>
        </w:rPr>
        <w:t>you</w:t>
      </w:r>
      <w:r w:rsidRPr="00580ACE">
        <w:rPr>
          <w:rFonts w:ascii="Arial Narrow" w:hAnsi="Arial Narrow" w:cs="Arial"/>
          <w:spacing w:val="-3"/>
          <w:sz w:val="22"/>
          <w:szCs w:val="22"/>
        </w:rPr>
        <w:t xml:space="preserve"> </w:t>
      </w:r>
      <w:r w:rsidRPr="00580ACE">
        <w:rPr>
          <w:rFonts w:ascii="Arial Narrow" w:hAnsi="Arial Narrow" w:cs="Arial"/>
          <w:sz w:val="22"/>
          <w:szCs w:val="22"/>
        </w:rPr>
        <w:t>in</w:t>
      </w:r>
      <w:r w:rsidRPr="00580ACE">
        <w:rPr>
          <w:rFonts w:ascii="Arial Narrow" w:hAnsi="Arial Narrow" w:cs="Arial"/>
          <w:spacing w:val="-1"/>
          <w:sz w:val="22"/>
          <w:szCs w:val="22"/>
        </w:rPr>
        <w:t xml:space="preserve"> </w:t>
      </w:r>
      <w:r w:rsidRPr="00580ACE">
        <w:rPr>
          <w:rFonts w:ascii="Arial Narrow" w:hAnsi="Arial Narrow" w:cs="Arial"/>
          <w:sz w:val="22"/>
          <w:szCs w:val="22"/>
        </w:rPr>
        <w:t>gaining</w:t>
      </w:r>
      <w:r>
        <w:rPr>
          <w:rFonts w:ascii="Arial Narrow" w:hAnsi="Arial Narrow" w:cs="Arial"/>
          <w:sz w:val="22"/>
          <w:szCs w:val="22"/>
        </w:rPr>
        <w:t xml:space="preserve"> </w:t>
      </w:r>
      <w:r w:rsidRPr="00580ACE">
        <w:rPr>
          <w:rFonts w:ascii="Arial Narrow" w:hAnsi="Arial Narrow" w:cs="Arial"/>
          <w:sz w:val="22"/>
          <w:szCs w:val="22"/>
        </w:rPr>
        <w:t>insight</w:t>
      </w:r>
      <w:r w:rsidRPr="00580ACE">
        <w:rPr>
          <w:rFonts w:ascii="Arial Narrow" w:hAnsi="Arial Narrow" w:cs="Arial"/>
          <w:spacing w:val="-6"/>
          <w:sz w:val="22"/>
          <w:szCs w:val="22"/>
        </w:rPr>
        <w:t xml:space="preserve"> </w:t>
      </w:r>
      <w:r w:rsidRPr="00580ACE">
        <w:rPr>
          <w:rFonts w:ascii="Arial Narrow" w:hAnsi="Arial Narrow" w:cs="Arial"/>
          <w:sz w:val="22"/>
          <w:szCs w:val="22"/>
        </w:rPr>
        <w:t>necessary</w:t>
      </w:r>
      <w:r w:rsidRPr="00580ACE">
        <w:rPr>
          <w:rFonts w:ascii="Arial Narrow" w:hAnsi="Arial Narrow" w:cs="Arial"/>
          <w:spacing w:val="-10"/>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further</w:t>
      </w:r>
      <w:r w:rsidRPr="00580ACE">
        <w:rPr>
          <w:rFonts w:ascii="Arial Narrow" w:hAnsi="Arial Narrow" w:cs="Arial"/>
          <w:spacing w:val="-6"/>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personal</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professional</w:t>
      </w:r>
      <w:r w:rsidRPr="00580ACE">
        <w:rPr>
          <w:rFonts w:ascii="Arial Narrow" w:hAnsi="Arial Narrow" w:cs="Arial"/>
          <w:spacing w:val="-12"/>
          <w:sz w:val="22"/>
          <w:szCs w:val="22"/>
        </w:rPr>
        <w:t xml:space="preserve"> </w:t>
      </w:r>
      <w:r w:rsidRPr="00580ACE">
        <w:rPr>
          <w:rFonts w:ascii="Arial Narrow" w:hAnsi="Arial Narrow" w:cs="Arial"/>
          <w:sz w:val="22"/>
          <w:szCs w:val="22"/>
        </w:rPr>
        <w:t>development.</w:t>
      </w:r>
      <w:r>
        <w:rPr>
          <w:rFonts w:ascii="Arial Narrow" w:hAnsi="Arial Narrow" w:cs="Arial"/>
          <w:sz w:val="22"/>
          <w:szCs w:val="22"/>
        </w:rPr>
        <w:t xml:space="preserve"> AND, please remember that y</w:t>
      </w:r>
      <w:r w:rsidRPr="00580ACE">
        <w:rPr>
          <w:rFonts w:ascii="Arial Narrow" w:hAnsi="Arial Narrow" w:cs="Arial"/>
          <w:sz w:val="22"/>
          <w:szCs w:val="22"/>
        </w:rPr>
        <w:t>ou</w:t>
      </w:r>
      <w:r w:rsidRPr="00580ACE">
        <w:rPr>
          <w:rFonts w:ascii="Arial Narrow" w:hAnsi="Arial Narrow" w:cs="Arial"/>
          <w:spacing w:val="-4"/>
          <w:sz w:val="22"/>
          <w:szCs w:val="22"/>
        </w:rPr>
        <w:t xml:space="preserve"> </w:t>
      </w:r>
      <w:r w:rsidRPr="00580ACE">
        <w:rPr>
          <w:rFonts w:ascii="Arial Narrow" w:hAnsi="Arial Narrow" w:cs="Arial"/>
          <w:sz w:val="22"/>
          <w:szCs w:val="22"/>
        </w:rPr>
        <w:t>do</w:t>
      </w:r>
      <w:r w:rsidRPr="00580ACE">
        <w:rPr>
          <w:rFonts w:ascii="Arial Narrow" w:hAnsi="Arial Narrow" w:cs="Arial"/>
          <w:spacing w:val="-2"/>
          <w:sz w:val="22"/>
          <w:szCs w:val="22"/>
        </w:rPr>
        <w:t xml:space="preserve"> </w:t>
      </w:r>
      <w:r w:rsidRPr="00580ACE">
        <w:rPr>
          <w:rFonts w:ascii="Arial Narrow" w:hAnsi="Arial Narrow" w:cs="Arial"/>
          <w:sz w:val="22"/>
          <w:szCs w:val="22"/>
        </w:rPr>
        <w:t>not</w:t>
      </w:r>
      <w:r w:rsidRPr="00580ACE">
        <w:rPr>
          <w:rFonts w:ascii="Arial Narrow" w:hAnsi="Arial Narrow" w:cs="Arial"/>
          <w:spacing w:val="-3"/>
          <w:sz w:val="22"/>
          <w:szCs w:val="22"/>
        </w:rPr>
        <w:t xml:space="preserve"> </w:t>
      </w:r>
      <w:r w:rsidRPr="00580ACE">
        <w:rPr>
          <w:rFonts w:ascii="Arial Narrow" w:hAnsi="Arial Narrow" w:cs="Arial"/>
          <w:sz w:val="22"/>
          <w:szCs w:val="22"/>
        </w:rPr>
        <w:t>have</w:t>
      </w:r>
      <w:r w:rsidRPr="00580ACE">
        <w:rPr>
          <w:rFonts w:ascii="Arial Narrow" w:hAnsi="Arial Narrow" w:cs="Arial"/>
          <w:spacing w:val="-5"/>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Pr>
          <w:rFonts w:ascii="Arial Narrow" w:hAnsi="Arial Narrow" w:cs="Arial"/>
          <w:sz w:val="22"/>
          <w:szCs w:val="22"/>
        </w:rPr>
        <w:t>share</w:t>
      </w:r>
      <w:r w:rsidRPr="00580ACE">
        <w:rPr>
          <w:rFonts w:ascii="Arial Narrow" w:hAnsi="Arial Narrow" w:cs="Arial"/>
          <w:spacing w:val="-6"/>
          <w:sz w:val="22"/>
          <w:szCs w:val="22"/>
        </w:rPr>
        <w:t xml:space="preserve"> </w:t>
      </w:r>
      <w:r w:rsidRPr="00580ACE">
        <w:rPr>
          <w:rFonts w:ascii="Arial Narrow" w:hAnsi="Arial Narrow" w:cs="Arial"/>
          <w:sz w:val="22"/>
          <w:szCs w:val="22"/>
        </w:rPr>
        <w:t>any</w:t>
      </w:r>
      <w:r w:rsidRPr="00580ACE">
        <w:rPr>
          <w:rFonts w:ascii="Arial Narrow" w:hAnsi="Arial Narrow" w:cs="Arial"/>
          <w:spacing w:val="-4"/>
          <w:sz w:val="22"/>
          <w:szCs w:val="22"/>
        </w:rPr>
        <w:t xml:space="preserve"> </w:t>
      </w:r>
      <w:r w:rsidRPr="00580ACE">
        <w:rPr>
          <w:rFonts w:ascii="Arial Narrow" w:hAnsi="Arial Narrow" w:cs="Arial"/>
          <w:sz w:val="22"/>
          <w:szCs w:val="22"/>
        </w:rPr>
        <w:t>information</w:t>
      </w:r>
      <w:r w:rsidRPr="00580ACE">
        <w:rPr>
          <w:rFonts w:ascii="Arial Narrow" w:hAnsi="Arial Narrow" w:cs="Arial"/>
          <w:spacing w:val="-11"/>
          <w:sz w:val="22"/>
          <w:szCs w:val="22"/>
        </w:rPr>
        <w:t xml:space="preserve"> </w:t>
      </w:r>
      <w:r w:rsidRPr="00580ACE">
        <w:rPr>
          <w:rFonts w:ascii="Arial Narrow" w:hAnsi="Arial Narrow" w:cs="Arial"/>
          <w:sz w:val="22"/>
          <w:szCs w:val="22"/>
        </w:rPr>
        <w:t>that you</w:t>
      </w:r>
      <w:r w:rsidRPr="00580ACE">
        <w:rPr>
          <w:rFonts w:ascii="Arial Narrow" w:hAnsi="Arial Narrow" w:cs="Arial"/>
          <w:spacing w:val="-4"/>
          <w:sz w:val="22"/>
          <w:szCs w:val="22"/>
        </w:rPr>
        <w:t xml:space="preserve"> </w:t>
      </w:r>
      <w:r w:rsidRPr="00580ACE">
        <w:rPr>
          <w:rFonts w:ascii="Arial Narrow" w:hAnsi="Arial Narrow" w:cs="Arial"/>
          <w:sz w:val="22"/>
          <w:szCs w:val="22"/>
        </w:rPr>
        <w:t>choose</w:t>
      </w:r>
      <w:r w:rsidRPr="00580ACE">
        <w:rPr>
          <w:rFonts w:ascii="Arial Narrow" w:hAnsi="Arial Narrow" w:cs="Arial"/>
          <w:spacing w:val="-7"/>
          <w:sz w:val="22"/>
          <w:szCs w:val="22"/>
        </w:rPr>
        <w:t xml:space="preserve"> </w:t>
      </w:r>
      <w:r w:rsidRPr="00580ACE">
        <w:rPr>
          <w:rFonts w:ascii="Arial Narrow" w:hAnsi="Arial Narrow" w:cs="Arial"/>
          <w:sz w:val="22"/>
          <w:szCs w:val="22"/>
        </w:rPr>
        <w:t>not</w:t>
      </w:r>
      <w:r w:rsidRPr="00580ACE">
        <w:rPr>
          <w:rFonts w:ascii="Arial Narrow" w:hAnsi="Arial Narrow" w:cs="Arial"/>
          <w:spacing w:val="-3"/>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reveal.</w:t>
      </w:r>
      <w:r w:rsidRPr="00580ACE">
        <w:rPr>
          <w:rFonts w:ascii="Arial Narrow" w:hAnsi="Arial Narrow" w:cs="Arial"/>
          <w:spacing w:val="-7"/>
          <w:sz w:val="22"/>
          <w:szCs w:val="22"/>
        </w:rPr>
        <w:t xml:space="preserve"> </w:t>
      </w:r>
      <w:r w:rsidRPr="00580ACE">
        <w:rPr>
          <w:rFonts w:ascii="Arial Narrow" w:hAnsi="Arial Narrow" w:cs="Arial"/>
          <w:sz w:val="22"/>
          <w:szCs w:val="22"/>
        </w:rPr>
        <w:t>Generally,</w:t>
      </w:r>
      <w:r w:rsidRPr="00580ACE">
        <w:rPr>
          <w:rFonts w:ascii="Arial Narrow" w:hAnsi="Arial Narrow" w:cs="Arial"/>
          <w:spacing w:val="-10"/>
          <w:sz w:val="22"/>
          <w:szCs w:val="22"/>
        </w:rPr>
        <w:t xml:space="preserve"> </w:t>
      </w:r>
      <w:r w:rsidRPr="00580ACE">
        <w:rPr>
          <w:rFonts w:ascii="Arial Narrow" w:hAnsi="Arial Narrow" w:cs="Arial"/>
          <w:sz w:val="22"/>
          <w:szCs w:val="22"/>
        </w:rPr>
        <w:t>I consider</w:t>
      </w:r>
      <w:r w:rsidRPr="00580ACE">
        <w:rPr>
          <w:rFonts w:ascii="Arial Narrow" w:hAnsi="Arial Narrow" w:cs="Arial"/>
          <w:spacing w:val="-8"/>
          <w:sz w:val="22"/>
          <w:szCs w:val="22"/>
        </w:rPr>
        <w:t xml:space="preserve"> </w:t>
      </w:r>
      <w:r w:rsidRPr="00580ACE">
        <w:rPr>
          <w:rFonts w:ascii="Arial Narrow" w:hAnsi="Arial Narrow" w:cs="Arial"/>
          <w:sz w:val="22"/>
          <w:szCs w:val="22"/>
        </w:rPr>
        <w:t>confidential</w:t>
      </w:r>
      <w:r w:rsidRPr="00580ACE">
        <w:rPr>
          <w:rFonts w:ascii="Arial Narrow" w:hAnsi="Arial Narrow" w:cs="Arial"/>
          <w:spacing w:val="-11"/>
          <w:sz w:val="22"/>
          <w:szCs w:val="22"/>
        </w:rPr>
        <w:t xml:space="preserve"> </w:t>
      </w:r>
      <w:r w:rsidRPr="00580ACE">
        <w:rPr>
          <w:rFonts w:ascii="Arial Narrow" w:hAnsi="Arial Narrow" w:cs="Arial"/>
          <w:sz w:val="22"/>
          <w:szCs w:val="22"/>
        </w:rPr>
        <w:t>any</w:t>
      </w:r>
      <w:r w:rsidRPr="00580ACE">
        <w:rPr>
          <w:rFonts w:ascii="Arial Narrow" w:hAnsi="Arial Narrow" w:cs="Arial"/>
          <w:spacing w:val="-4"/>
          <w:sz w:val="22"/>
          <w:szCs w:val="22"/>
        </w:rPr>
        <w:t xml:space="preserve"> </w:t>
      </w:r>
      <w:r w:rsidRPr="00580ACE">
        <w:rPr>
          <w:rFonts w:ascii="Arial Narrow" w:hAnsi="Arial Narrow" w:cs="Arial"/>
          <w:sz w:val="22"/>
          <w:szCs w:val="22"/>
        </w:rPr>
        <w:t>information</w:t>
      </w:r>
      <w:r w:rsidRPr="00580ACE">
        <w:rPr>
          <w:rFonts w:ascii="Arial Narrow" w:hAnsi="Arial Narrow" w:cs="Arial"/>
          <w:spacing w:val="-11"/>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disclose</w:t>
      </w:r>
      <w:r w:rsidRPr="00580ACE">
        <w:rPr>
          <w:rFonts w:ascii="Arial Narrow" w:hAnsi="Arial Narrow" w:cs="Arial"/>
          <w:spacing w:val="-9"/>
          <w:sz w:val="22"/>
          <w:szCs w:val="22"/>
        </w:rPr>
        <w:t xml:space="preserve"> </w:t>
      </w:r>
      <w:r w:rsidRPr="00580ACE">
        <w:rPr>
          <w:rFonts w:ascii="Arial Narrow" w:hAnsi="Arial Narrow" w:cs="Arial"/>
          <w:sz w:val="22"/>
          <w:szCs w:val="22"/>
        </w:rPr>
        <w:t>within your</w:t>
      </w:r>
      <w:r w:rsidRPr="00580ACE">
        <w:rPr>
          <w:rFonts w:ascii="Arial Narrow" w:hAnsi="Arial Narrow" w:cs="Arial"/>
          <w:spacing w:val="-4"/>
          <w:sz w:val="22"/>
          <w:szCs w:val="22"/>
        </w:rPr>
        <w:t xml:space="preserve"> </w:t>
      </w:r>
      <w:r w:rsidRPr="00580ACE">
        <w:rPr>
          <w:rFonts w:ascii="Arial Narrow" w:hAnsi="Arial Narrow" w:cs="Arial"/>
          <w:sz w:val="22"/>
          <w:szCs w:val="22"/>
        </w:rPr>
        <w:t>journals</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papers</w:t>
      </w:r>
      <w:r w:rsidRPr="00580ACE">
        <w:rPr>
          <w:rFonts w:ascii="Arial Narrow" w:hAnsi="Arial Narrow" w:cs="Arial"/>
          <w:spacing w:val="-7"/>
          <w:sz w:val="22"/>
          <w:szCs w:val="22"/>
        </w:rPr>
        <w:t xml:space="preserve"> </w:t>
      </w:r>
      <w:r w:rsidRPr="00580ACE">
        <w:rPr>
          <w:rFonts w:ascii="Arial Narrow" w:hAnsi="Arial Narrow" w:cs="Arial"/>
          <w:sz w:val="22"/>
          <w:szCs w:val="22"/>
        </w:rPr>
        <w:t>or</w:t>
      </w:r>
      <w:r w:rsidRPr="00580ACE">
        <w:rPr>
          <w:rFonts w:ascii="Arial Narrow" w:hAnsi="Arial Narrow" w:cs="Arial"/>
          <w:spacing w:val="-2"/>
          <w:sz w:val="22"/>
          <w:szCs w:val="22"/>
        </w:rPr>
        <w:t xml:space="preserve"> </w:t>
      </w:r>
      <w:r w:rsidRPr="00580ACE">
        <w:rPr>
          <w:rFonts w:ascii="Arial Narrow" w:hAnsi="Arial Narrow" w:cs="Arial"/>
          <w:sz w:val="22"/>
          <w:szCs w:val="22"/>
        </w:rPr>
        <w:t>privately</w:t>
      </w:r>
      <w:r w:rsidRPr="00580ACE">
        <w:rPr>
          <w:rFonts w:ascii="Arial Narrow" w:hAnsi="Arial Narrow" w:cs="Arial"/>
          <w:spacing w:val="-8"/>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conversations</w:t>
      </w:r>
      <w:r w:rsidRPr="00580ACE">
        <w:rPr>
          <w:rFonts w:ascii="Arial Narrow" w:hAnsi="Arial Narrow" w:cs="Arial"/>
          <w:spacing w:val="-14"/>
          <w:sz w:val="22"/>
          <w:szCs w:val="22"/>
        </w:rPr>
        <w:t xml:space="preserve"> </w:t>
      </w:r>
      <w:r w:rsidRPr="00580ACE">
        <w:rPr>
          <w:rFonts w:ascii="Arial Narrow" w:hAnsi="Arial Narrow" w:cs="Arial"/>
          <w:sz w:val="22"/>
          <w:szCs w:val="22"/>
        </w:rPr>
        <w:t>with</w:t>
      </w:r>
      <w:r w:rsidRPr="00580ACE">
        <w:rPr>
          <w:rFonts w:ascii="Arial Narrow" w:hAnsi="Arial Narrow" w:cs="Arial"/>
          <w:spacing w:val="-4"/>
          <w:sz w:val="22"/>
          <w:szCs w:val="22"/>
        </w:rPr>
        <w:t xml:space="preserve"> </w:t>
      </w:r>
      <w:r w:rsidRPr="00580ACE">
        <w:rPr>
          <w:rFonts w:ascii="Arial Narrow" w:hAnsi="Arial Narrow" w:cs="Arial"/>
          <w:sz w:val="22"/>
          <w:szCs w:val="22"/>
        </w:rPr>
        <w:t>me.</w:t>
      </w:r>
      <w:r w:rsidRPr="00580ACE">
        <w:rPr>
          <w:rFonts w:ascii="Arial Narrow" w:hAnsi="Arial Narrow" w:cs="Arial"/>
          <w:spacing w:val="-4"/>
          <w:sz w:val="22"/>
          <w:szCs w:val="22"/>
        </w:rPr>
        <w:t xml:space="preserve"> </w:t>
      </w:r>
      <w:r w:rsidR="00197DFE" w:rsidRPr="00580ACE">
        <w:rPr>
          <w:rFonts w:ascii="Arial Narrow" w:hAnsi="Arial Narrow" w:cs="Arial"/>
          <w:sz w:val="22"/>
          <w:szCs w:val="22"/>
        </w:rPr>
        <w:t>However,</w:t>
      </w:r>
      <w:r w:rsidRPr="00580ACE">
        <w:rPr>
          <w:rFonts w:ascii="Arial Narrow" w:hAnsi="Arial Narrow" w:cs="Arial"/>
          <w:spacing w:val="-9"/>
          <w:sz w:val="22"/>
          <w:szCs w:val="22"/>
        </w:rPr>
        <w:t xml:space="preserve"> </w:t>
      </w:r>
      <w:r w:rsidRPr="00580ACE">
        <w:rPr>
          <w:rFonts w:ascii="Arial Narrow" w:hAnsi="Arial Narrow" w:cs="Arial"/>
          <w:sz w:val="22"/>
          <w:szCs w:val="22"/>
        </w:rPr>
        <w:t>if needed,</w:t>
      </w:r>
      <w:r w:rsidRPr="00580ACE">
        <w:rPr>
          <w:rFonts w:ascii="Arial Narrow" w:hAnsi="Arial Narrow" w:cs="Arial"/>
          <w:spacing w:val="-8"/>
          <w:sz w:val="22"/>
          <w:szCs w:val="22"/>
        </w:rPr>
        <w:t xml:space="preserve"> </w:t>
      </w:r>
      <w:r w:rsidRPr="00580ACE">
        <w:rPr>
          <w:rFonts w:ascii="Arial Narrow" w:hAnsi="Arial Narrow" w:cs="Arial"/>
          <w:sz w:val="22"/>
          <w:szCs w:val="22"/>
        </w:rPr>
        <w:t>I may</w:t>
      </w:r>
      <w:r w:rsidRPr="00580ACE">
        <w:rPr>
          <w:rFonts w:ascii="Arial Narrow" w:hAnsi="Arial Narrow" w:cs="Arial"/>
          <w:spacing w:val="-5"/>
          <w:sz w:val="22"/>
          <w:szCs w:val="22"/>
        </w:rPr>
        <w:t xml:space="preserve"> </w:t>
      </w:r>
      <w:r w:rsidRPr="00580ACE">
        <w:rPr>
          <w:rFonts w:ascii="Arial Narrow" w:hAnsi="Arial Narrow" w:cs="Arial"/>
          <w:sz w:val="22"/>
          <w:szCs w:val="22"/>
        </w:rPr>
        <w:t>consult with</w:t>
      </w:r>
      <w:r w:rsidRPr="00580ACE">
        <w:rPr>
          <w:rFonts w:ascii="Arial Narrow" w:hAnsi="Arial Narrow" w:cs="Arial"/>
          <w:spacing w:val="-4"/>
          <w:sz w:val="22"/>
          <w:szCs w:val="22"/>
        </w:rPr>
        <w:t xml:space="preserve"> </w:t>
      </w:r>
      <w:r w:rsidRPr="00580ACE">
        <w:rPr>
          <w:rFonts w:ascii="Arial Narrow" w:hAnsi="Arial Narrow" w:cs="Arial"/>
          <w:sz w:val="22"/>
          <w:szCs w:val="22"/>
        </w:rPr>
        <w:t>other</w:t>
      </w:r>
      <w:r w:rsidRPr="00580ACE">
        <w:rPr>
          <w:rFonts w:ascii="Arial Narrow" w:hAnsi="Arial Narrow" w:cs="Arial"/>
          <w:spacing w:val="-5"/>
          <w:sz w:val="22"/>
          <w:szCs w:val="22"/>
        </w:rPr>
        <w:t xml:space="preserve"> </w:t>
      </w:r>
      <w:r w:rsidRPr="00580ACE">
        <w:rPr>
          <w:rFonts w:ascii="Arial Narrow" w:hAnsi="Arial Narrow" w:cs="Arial"/>
          <w:sz w:val="22"/>
          <w:szCs w:val="22"/>
        </w:rPr>
        <w:t>faculty</w:t>
      </w:r>
      <w:r w:rsidRPr="00580ACE">
        <w:rPr>
          <w:rFonts w:ascii="Arial Narrow" w:hAnsi="Arial Narrow" w:cs="Arial"/>
          <w:spacing w:val="-6"/>
          <w:sz w:val="22"/>
          <w:szCs w:val="22"/>
        </w:rPr>
        <w:t xml:space="preserve"> </w:t>
      </w:r>
      <w:r w:rsidRPr="00580ACE">
        <w:rPr>
          <w:rFonts w:ascii="Arial Narrow" w:hAnsi="Arial Narrow" w:cs="Arial"/>
          <w:sz w:val="22"/>
          <w:szCs w:val="22"/>
        </w:rPr>
        <w:t>or</w:t>
      </w:r>
      <w:r w:rsidRPr="00580ACE">
        <w:rPr>
          <w:rFonts w:ascii="Arial Narrow" w:hAnsi="Arial Narrow" w:cs="Arial"/>
          <w:spacing w:val="-2"/>
          <w:sz w:val="22"/>
          <w:szCs w:val="22"/>
        </w:rPr>
        <w:t xml:space="preserve"> </w:t>
      </w:r>
      <w:r w:rsidRPr="00580ACE">
        <w:rPr>
          <w:rFonts w:ascii="Arial Narrow" w:hAnsi="Arial Narrow" w:cs="Arial"/>
          <w:sz w:val="22"/>
          <w:szCs w:val="22"/>
        </w:rPr>
        <w:t>site</w:t>
      </w:r>
      <w:r w:rsidRPr="00580ACE">
        <w:rPr>
          <w:rFonts w:ascii="Arial Narrow" w:hAnsi="Arial Narrow" w:cs="Arial"/>
          <w:spacing w:val="-3"/>
          <w:sz w:val="22"/>
          <w:szCs w:val="22"/>
        </w:rPr>
        <w:t xml:space="preserve"> </w:t>
      </w:r>
      <w:r w:rsidRPr="00580ACE">
        <w:rPr>
          <w:rFonts w:ascii="Arial Narrow" w:hAnsi="Arial Narrow" w:cs="Arial"/>
          <w:sz w:val="22"/>
          <w:szCs w:val="22"/>
        </w:rPr>
        <w:t>supervisors</w:t>
      </w:r>
      <w:r w:rsidRPr="00580ACE">
        <w:rPr>
          <w:rFonts w:ascii="Arial Narrow" w:hAnsi="Arial Narrow" w:cs="Arial"/>
          <w:spacing w:val="-11"/>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relations</w:t>
      </w:r>
      <w:r w:rsidRPr="00580ACE">
        <w:rPr>
          <w:rFonts w:ascii="Arial Narrow" w:hAnsi="Arial Narrow" w:cs="Arial"/>
          <w:spacing w:val="-8"/>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ethics</w:t>
      </w:r>
      <w:r w:rsidRPr="00580ACE">
        <w:rPr>
          <w:rFonts w:ascii="Arial Narrow" w:hAnsi="Arial Narrow" w:cs="Arial"/>
          <w:spacing w:val="-6"/>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program</w:t>
      </w:r>
      <w:r w:rsidRPr="00580ACE">
        <w:rPr>
          <w:rFonts w:ascii="Arial Narrow" w:hAnsi="Arial Narrow" w:cs="Arial"/>
          <w:spacing w:val="-8"/>
          <w:sz w:val="22"/>
          <w:szCs w:val="22"/>
        </w:rPr>
        <w:t xml:space="preserve"> </w:t>
      </w:r>
      <w:r w:rsidRPr="00580ACE">
        <w:rPr>
          <w:rFonts w:ascii="Arial Narrow" w:hAnsi="Arial Narrow" w:cs="Arial"/>
          <w:sz w:val="22"/>
          <w:szCs w:val="22"/>
        </w:rPr>
        <w:t>standards.</w:t>
      </w:r>
      <w:r w:rsidRPr="00580ACE">
        <w:rPr>
          <w:rFonts w:ascii="Arial Narrow" w:hAnsi="Arial Narrow" w:cs="Arial"/>
          <w:spacing w:val="-10"/>
          <w:sz w:val="22"/>
          <w:szCs w:val="22"/>
        </w:rPr>
        <w:t xml:space="preserve"> </w:t>
      </w:r>
    </w:p>
    <w:p w14:paraId="5DB4497E" w14:textId="77777777" w:rsidR="00460ED6" w:rsidRDefault="00460ED6" w:rsidP="00460ED6">
      <w:pPr>
        <w:pStyle w:val="Default"/>
        <w:spacing w:after="120"/>
        <w:rPr>
          <w:rFonts w:ascii="Arial Narrow" w:hAnsi="Arial Narrow"/>
          <w:sz w:val="22"/>
          <w:szCs w:val="22"/>
        </w:rPr>
      </w:pPr>
      <w:r w:rsidRPr="00777159">
        <w:rPr>
          <w:rFonts w:ascii="Arial Narrow" w:hAnsi="Arial Narrow" w:cs="Arial"/>
          <w:b/>
          <w:color w:val="660066"/>
          <w:sz w:val="22"/>
          <w:szCs w:val="22"/>
          <w:u w:val="single"/>
        </w:rPr>
        <w:t>Confidentiality</w:t>
      </w:r>
      <w:r>
        <w:rPr>
          <w:rFonts w:ascii="Arial Narrow" w:hAnsi="Arial Narrow" w:cs="Arial"/>
          <w:sz w:val="22"/>
          <w:szCs w:val="22"/>
        </w:rPr>
        <w:t xml:space="preserve"> </w:t>
      </w:r>
      <w:r w:rsidRPr="0026556D">
        <w:rPr>
          <w:rFonts w:ascii="Arial Narrow" w:hAnsi="Arial Narrow" w:cs="Arial"/>
          <w:sz w:val="22"/>
          <w:szCs w:val="22"/>
        </w:rPr>
        <w:t xml:space="preserve">– To protect the confidentiality of clients, </w:t>
      </w:r>
      <w:r>
        <w:rPr>
          <w:rFonts w:ascii="Arial Narrow" w:hAnsi="Arial Narrow" w:cs="Arial"/>
          <w:sz w:val="22"/>
          <w:szCs w:val="22"/>
        </w:rPr>
        <w:t>any</w:t>
      </w:r>
      <w:r w:rsidRPr="0026556D">
        <w:rPr>
          <w:rFonts w:ascii="Arial Narrow" w:hAnsi="Arial Narrow" w:cs="Arial"/>
          <w:sz w:val="22"/>
          <w:szCs w:val="22"/>
        </w:rPr>
        <w:t xml:space="preserve"> case material </w:t>
      </w:r>
      <w:r>
        <w:rPr>
          <w:rFonts w:ascii="Arial Narrow" w:hAnsi="Arial Narrow" w:cs="Arial"/>
          <w:sz w:val="22"/>
          <w:szCs w:val="22"/>
        </w:rPr>
        <w:t xml:space="preserve">discussed in class </w:t>
      </w:r>
      <w:r w:rsidRPr="0026556D">
        <w:rPr>
          <w:rFonts w:ascii="Arial Narrow" w:hAnsi="Arial Narrow" w:cs="Arial"/>
          <w:sz w:val="22"/>
          <w:szCs w:val="22"/>
        </w:rPr>
        <w:t xml:space="preserve">will be presented anonymously (without identifying information) to protect the right to privacy </w:t>
      </w:r>
      <w:r>
        <w:rPr>
          <w:rFonts w:ascii="Arial Narrow" w:hAnsi="Arial Narrow" w:cs="Arial"/>
          <w:sz w:val="22"/>
          <w:szCs w:val="22"/>
        </w:rPr>
        <w:t>and maintain ethical and legal confidentiality standards</w:t>
      </w:r>
      <w:r w:rsidRPr="0026556D">
        <w:rPr>
          <w:rFonts w:ascii="Arial Narrow" w:hAnsi="Arial Narrow"/>
          <w:sz w:val="22"/>
          <w:szCs w:val="22"/>
        </w:rPr>
        <w:t xml:space="preserve">. </w:t>
      </w:r>
      <w:r>
        <w:rPr>
          <w:rFonts w:ascii="Arial Narrow" w:hAnsi="Arial Narrow"/>
          <w:sz w:val="22"/>
          <w:szCs w:val="22"/>
        </w:rPr>
        <w:t>To</w:t>
      </w:r>
      <w:r w:rsidRPr="0026556D">
        <w:rPr>
          <w:rFonts w:ascii="Arial Narrow" w:hAnsi="Arial Narrow"/>
          <w:sz w:val="22"/>
          <w:szCs w:val="22"/>
        </w:rPr>
        <w:t xml:space="preserve"> provide a safe learning environment</w:t>
      </w:r>
      <w:r>
        <w:rPr>
          <w:rFonts w:ascii="Arial Narrow" w:hAnsi="Arial Narrow"/>
          <w:sz w:val="22"/>
          <w:szCs w:val="22"/>
        </w:rPr>
        <w:t xml:space="preserve"> and create safety for student peers, guests, and professors in the class, </w:t>
      </w:r>
      <w:r w:rsidRPr="0026556D">
        <w:rPr>
          <w:rFonts w:ascii="Arial Narrow" w:hAnsi="Arial Narrow" w:cs="Arial"/>
          <w:sz w:val="22"/>
          <w:szCs w:val="22"/>
        </w:rPr>
        <w:t>person</w:t>
      </w:r>
      <w:r>
        <w:rPr>
          <w:rFonts w:ascii="Arial Narrow" w:hAnsi="Arial Narrow" w:cs="Arial"/>
          <w:sz w:val="22"/>
          <w:szCs w:val="22"/>
        </w:rPr>
        <w:t>al information and/or reactions shared in class</w:t>
      </w:r>
      <w:r w:rsidRPr="0026556D">
        <w:rPr>
          <w:rFonts w:ascii="Arial Narrow" w:hAnsi="Arial Narrow" w:cs="Arial"/>
          <w:sz w:val="22"/>
          <w:szCs w:val="22"/>
        </w:rPr>
        <w:t xml:space="preserve"> should be considered as confidential as client inform</w:t>
      </w:r>
      <w:r>
        <w:rPr>
          <w:rFonts w:ascii="Arial Narrow" w:hAnsi="Arial Narrow" w:cs="Arial"/>
          <w:sz w:val="22"/>
          <w:szCs w:val="22"/>
        </w:rPr>
        <w:t>ation and respected accordingly</w:t>
      </w:r>
      <w:r w:rsidRPr="0026556D">
        <w:rPr>
          <w:rFonts w:ascii="Arial Narrow" w:hAnsi="Arial Narrow"/>
          <w:sz w:val="22"/>
          <w:szCs w:val="22"/>
        </w:rPr>
        <w:t xml:space="preserve">. Interns will maintain strict confidentially according the </w:t>
      </w:r>
      <w:r w:rsidRPr="003149E5">
        <w:rPr>
          <w:rFonts w:ascii="Arial Narrow" w:hAnsi="Arial Narrow"/>
          <w:i/>
          <w:sz w:val="22"/>
          <w:szCs w:val="22"/>
        </w:rPr>
        <w:t>ACA Code of Ethics</w:t>
      </w:r>
      <w:r>
        <w:rPr>
          <w:rFonts w:ascii="Arial Narrow" w:hAnsi="Arial Narrow"/>
          <w:sz w:val="22"/>
          <w:szCs w:val="22"/>
        </w:rPr>
        <w:t xml:space="preserve"> (2014</w:t>
      </w:r>
      <w:r w:rsidRPr="0026556D">
        <w:rPr>
          <w:rFonts w:ascii="Arial Narrow" w:hAnsi="Arial Narrow"/>
          <w:sz w:val="22"/>
          <w:szCs w:val="22"/>
        </w:rPr>
        <w:t>) by refraining from discussing case material and the personal information of others outside of class.</w:t>
      </w:r>
    </w:p>
    <w:p w14:paraId="68744242" w14:textId="77777777" w:rsidR="00460ED6" w:rsidRPr="00510417" w:rsidRDefault="00460ED6" w:rsidP="00460ED6">
      <w:pPr>
        <w:widowControl w:val="0"/>
        <w:autoSpaceDE w:val="0"/>
        <w:autoSpaceDN w:val="0"/>
        <w:adjustRightInd w:val="0"/>
        <w:spacing w:after="120"/>
        <w:rPr>
          <w:rFonts w:ascii="Arial Narrow" w:hAnsi="Arial Narrow"/>
          <w:sz w:val="22"/>
          <w:szCs w:val="22"/>
        </w:rPr>
      </w:pPr>
      <w:r w:rsidRPr="002C6464">
        <w:rPr>
          <w:rStyle w:val="Strong"/>
          <w:rFonts w:ascii="Arial Narrow" w:hAnsi="Arial Narrow" w:cs="Arial"/>
          <w:color w:val="660066"/>
          <w:sz w:val="22"/>
          <w:szCs w:val="22"/>
          <w:u w:val="single"/>
        </w:rPr>
        <w:t>Professional</w:t>
      </w:r>
      <w:r>
        <w:rPr>
          <w:rStyle w:val="Strong"/>
          <w:rFonts w:ascii="Arial Narrow" w:hAnsi="Arial Narrow" w:cs="Arial"/>
          <w:color w:val="660066"/>
          <w:sz w:val="22"/>
          <w:szCs w:val="22"/>
          <w:u w:val="single"/>
        </w:rPr>
        <w:t>ism and</w:t>
      </w:r>
      <w:r w:rsidRPr="002C6464">
        <w:rPr>
          <w:rStyle w:val="Strong"/>
          <w:rFonts w:ascii="Arial Narrow" w:hAnsi="Arial Narrow" w:cs="Arial"/>
          <w:color w:val="660066"/>
          <w:sz w:val="22"/>
          <w:szCs w:val="22"/>
          <w:u w:val="single"/>
        </w:rPr>
        <w:t xml:space="preserve"> Classroom </w:t>
      </w:r>
      <w:r>
        <w:rPr>
          <w:rStyle w:val="Strong"/>
          <w:rFonts w:ascii="Arial Narrow" w:hAnsi="Arial Narrow" w:cs="Arial"/>
          <w:color w:val="660066"/>
          <w:sz w:val="22"/>
          <w:szCs w:val="22"/>
          <w:u w:val="single"/>
        </w:rPr>
        <w:t>Civility</w:t>
      </w:r>
      <w:r w:rsidRPr="002C6464">
        <w:rPr>
          <w:rStyle w:val="Strong"/>
          <w:rFonts w:ascii="Arial Narrow" w:hAnsi="Arial Narrow" w:cs="Arial"/>
          <w:color w:val="660066"/>
          <w:sz w:val="22"/>
          <w:szCs w:val="22"/>
          <w:u w:val="single"/>
        </w:rPr>
        <w:t xml:space="preserve"> –</w:t>
      </w:r>
      <w:r w:rsidRPr="002C6464">
        <w:rPr>
          <w:rFonts w:ascii="Arial Narrow" w:hAnsi="Arial Narrow" w:cs="Arial"/>
          <w:sz w:val="20"/>
          <w:szCs w:val="22"/>
        </w:rPr>
        <w:t xml:space="preserve"> </w:t>
      </w:r>
      <w:r w:rsidRPr="00510417">
        <w:rPr>
          <w:rFonts w:ascii="Arial Narrow" w:hAnsi="Arial Narrow"/>
          <w:sz w:val="22"/>
          <w:szCs w:val="22"/>
        </w:rPr>
        <w:t xml:space="preserve">Graduate students are expected to observe a level of professional </w:t>
      </w:r>
      <w:r>
        <w:rPr>
          <w:rFonts w:ascii="Arial Narrow" w:hAnsi="Arial Narrow"/>
          <w:sz w:val="22"/>
          <w:szCs w:val="22"/>
        </w:rPr>
        <w:t>conduct</w:t>
      </w:r>
      <w:r w:rsidRPr="00510417">
        <w:rPr>
          <w:rFonts w:ascii="Arial Narrow" w:hAnsi="Arial Narrow"/>
          <w:sz w:val="22"/>
          <w:szCs w:val="22"/>
        </w:rPr>
        <w:t xml:space="preserve"> in the classroom reflective of practicing mental health professionals. This extends to the use of technology when it impedes the learning process. </w:t>
      </w:r>
    </w:p>
    <w:p w14:paraId="4F1ED5DC" w14:textId="77777777" w:rsidR="00460ED6" w:rsidRPr="00510417" w:rsidRDefault="00460ED6" w:rsidP="00460ED6">
      <w:pPr>
        <w:pStyle w:val="default0"/>
        <w:spacing w:before="0" w:beforeAutospacing="0" w:after="120" w:afterAutospacing="0"/>
        <w:rPr>
          <w:rFonts w:ascii="Arial Narrow" w:hAnsi="Arial Narrow" w:cs="Arial"/>
          <w:sz w:val="22"/>
          <w:szCs w:val="22"/>
        </w:rPr>
      </w:pPr>
      <w:r w:rsidRPr="0011790A">
        <w:rPr>
          <w:rFonts w:ascii="Arial Narrow" w:hAnsi="Arial Narrow" w:cs="Arial"/>
          <w:b/>
          <w:sz w:val="22"/>
          <w:szCs w:val="22"/>
        </w:rPr>
        <w:t>Talking to or interrupting other students</w:t>
      </w:r>
      <w:r w:rsidRPr="0011790A">
        <w:rPr>
          <w:rFonts w:ascii="Arial Narrow" w:hAnsi="Arial Narrow" w:cs="Arial"/>
          <w:sz w:val="22"/>
          <w:szCs w:val="22"/>
        </w:rPr>
        <w:t xml:space="preserve">: </w:t>
      </w:r>
      <w:r w:rsidRPr="0011790A">
        <w:rPr>
          <w:rFonts w:ascii="Arial Narrow" w:hAnsi="Arial Narrow"/>
          <w:sz w:val="22"/>
          <w:szCs w:val="22"/>
        </w:rPr>
        <w:t>Students are expected to refrain from talking while attention is expected</w:t>
      </w:r>
      <w:r w:rsidRPr="00510417">
        <w:rPr>
          <w:rFonts w:ascii="Arial Narrow" w:hAnsi="Arial Narrow"/>
          <w:sz w:val="22"/>
          <w:szCs w:val="22"/>
        </w:rPr>
        <w:t xml:space="preserve"> for lecture instruction or student presentations. </w:t>
      </w:r>
    </w:p>
    <w:p w14:paraId="6CFF4ABC" w14:textId="77777777" w:rsidR="00460ED6" w:rsidRDefault="00460ED6" w:rsidP="00460ED6">
      <w:pPr>
        <w:pStyle w:val="default0"/>
        <w:spacing w:before="0" w:beforeAutospacing="0" w:after="120" w:afterAutospacing="0"/>
        <w:rPr>
          <w:rStyle w:val="Emphasis"/>
          <w:rFonts w:ascii="Arial Narrow" w:hAnsi="Arial Narrow" w:cs="Arial"/>
          <w:b/>
          <w:bCs/>
          <w:i w:val="0"/>
          <w:sz w:val="22"/>
          <w:szCs w:val="22"/>
        </w:rPr>
      </w:pPr>
      <w:r w:rsidRPr="0011790A">
        <w:rPr>
          <w:rStyle w:val="Emphasis"/>
          <w:rFonts w:ascii="Arial Narrow" w:hAnsi="Arial Narrow" w:cs="Arial"/>
          <w:b/>
          <w:bCs/>
          <w:sz w:val="22"/>
          <w:szCs w:val="22"/>
        </w:rPr>
        <w:t>Students failing to act professionally will be asked to leave the class. Your final grade will reflect an unarranged absence penalty described above in the Attendance and Participation Policy section.</w:t>
      </w:r>
    </w:p>
    <w:p w14:paraId="18E30B21" w14:textId="77777777" w:rsidR="00460ED6" w:rsidRPr="0011790A" w:rsidRDefault="00460ED6" w:rsidP="00460ED6">
      <w:pPr>
        <w:pStyle w:val="default0"/>
        <w:spacing w:before="0" w:beforeAutospacing="0" w:after="120" w:afterAutospacing="0"/>
        <w:rPr>
          <w:rFonts w:ascii="Arial Narrow" w:hAnsi="Arial Narrow" w:cs="Arial"/>
          <w:bCs/>
          <w:i/>
          <w:iCs/>
          <w:sz w:val="22"/>
          <w:szCs w:val="22"/>
        </w:rPr>
      </w:pPr>
      <w:r>
        <w:rPr>
          <w:rStyle w:val="Emphasis"/>
          <w:rFonts w:ascii="Arial Narrow" w:hAnsi="Arial Narrow" w:cs="Arial"/>
          <w:bCs/>
          <w:sz w:val="22"/>
          <w:szCs w:val="22"/>
        </w:rPr>
        <w:t>Please abide by the attire policy described in the student handbook. If you are unsure of your attire, please consult with a core faculty member to assure that you are meeting expectations.</w:t>
      </w:r>
    </w:p>
    <w:p w14:paraId="592EBC24" w14:textId="77777777" w:rsidR="00460ED6" w:rsidRDefault="00460ED6" w:rsidP="00460ED6">
      <w:pPr>
        <w:spacing w:after="120"/>
        <w:rPr>
          <w:rFonts w:ascii="Arial Narrow" w:hAnsi="Arial Narrow" w:cs="Arial"/>
          <w:sz w:val="22"/>
          <w:szCs w:val="22"/>
        </w:rPr>
      </w:pPr>
      <w:r w:rsidRPr="00777159">
        <w:rPr>
          <w:rFonts w:ascii="Arial Narrow" w:hAnsi="Arial Narrow" w:cs="Arial"/>
          <w:b/>
          <w:bCs/>
          <w:color w:val="660066"/>
          <w:sz w:val="22"/>
          <w:szCs w:val="22"/>
          <w:u w:val="single"/>
        </w:rPr>
        <w:t>Professional Association</w:t>
      </w:r>
      <w:r>
        <w:rPr>
          <w:rFonts w:ascii="Arial Narrow" w:hAnsi="Arial Narrow" w:cs="Arial"/>
          <w:b/>
          <w:bCs/>
          <w:color w:val="660066"/>
          <w:sz w:val="22"/>
          <w:szCs w:val="22"/>
          <w:u w:val="single"/>
        </w:rPr>
        <w:t xml:space="preserve"> Membership</w:t>
      </w:r>
      <w:r w:rsidRPr="0026556D">
        <w:rPr>
          <w:rFonts w:ascii="Arial Narrow" w:hAnsi="Arial Narrow" w:cs="Arial"/>
          <w:sz w:val="22"/>
          <w:szCs w:val="22"/>
        </w:rPr>
        <w:t xml:space="preserve"> – </w:t>
      </w:r>
      <w:r>
        <w:rPr>
          <w:rFonts w:ascii="Arial Narrow" w:hAnsi="Arial Narrow" w:cs="Arial"/>
          <w:sz w:val="22"/>
          <w:szCs w:val="22"/>
        </w:rPr>
        <w:t>All students</w:t>
      </w:r>
      <w:r w:rsidRPr="0026556D">
        <w:rPr>
          <w:rFonts w:ascii="Arial Narrow" w:hAnsi="Arial Narrow" w:cs="Arial"/>
          <w:sz w:val="22"/>
          <w:szCs w:val="22"/>
        </w:rPr>
        <w:t xml:space="preserve"> are required to </w:t>
      </w:r>
      <w:r>
        <w:rPr>
          <w:rFonts w:ascii="Arial Narrow" w:hAnsi="Arial Narrow" w:cs="Arial"/>
          <w:sz w:val="22"/>
          <w:szCs w:val="22"/>
        </w:rPr>
        <w:t>maintain</w:t>
      </w:r>
      <w:r w:rsidRPr="0026556D">
        <w:rPr>
          <w:rFonts w:ascii="Arial Narrow" w:hAnsi="Arial Narrow" w:cs="Arial"/>
          <w:sz w:val="22"/>
          <w:szCs w:val="22"/>
        </w:rPr>
        <w:t xml:space="preserve"> member</w:t>
      </w:r>
      <w:r>
        <w:rPr>
          <w:rFonts w:ascii="Arial Narrow" w:hAnsi="Arial Narrow" w:cs="Arial"/>
          <w:sz w:val="22"/>
          <w:szCs w:val="22"/>
        </w:rPr>
        <w:t>ship in</w:t>
      </w:r>
      <w:r w:rsidRPr="0026556D">
        <w:rPr>
          <w:rFonts w:ascii="Arial Narrow" w:hAnsi="Arial Narrow" w:cs="Arial"/>
          <w:sz w:val="22"/>
          <w:szCs w:val="22"/>
        </w:rPr>
        <w:t xml:space="preserve"> the American Counseling Association</w:t>
      </w:r>
      <w:r>
        <w:rPr>
          <w:rFonts w:ascii="Arial Narrow" w:hAnsi="Arial Narrow" w:cs="Arial"/>
          <w:sz w:val="22"/>
          <w:szCs w:val="22"/>
        </w:rPr>
        <w:t xml:space="preserve"> throughout their enrollment in the graduate program</w:t>
      </w:r>
      <w:r w:rsidRPr="0026556D">
        <w:rPr>
          <w:rFonts w:ascii="Arial Narrow" w:hAnsi="Arial Narrow" w:cs="Arial"/>
          <w:sz w:val="22"/>
          <w:szCs w:val="22"/>
        </w:rPr>
        <w:t xml:space="preserve">. The emphasis in the Rollins College Counseling program is that each student is a professional who is committed to the </w:t>
      </w:r>
      <w:r>
        <w:rPr>
          <w:rFonts w:ascii="Arial Narrow" w:hAnsi="Arial Narrow" w:cs="Arial"/>
          <w:sz w:val="22"/>
          <w:szCs w:val="22"/>
        </w:rPr>
        <w:t xml:space="preserve">profession of </w:t>
      </w:r>
      <w:r w:rsidRPr="0026556D">
        <w:rPr>
          <w:rFonts w:ascii="Arial Narrow" w:hAnsi="Arial Narrow" w:cs="Arial"/>
          <w:sz w:val="22"/>
          <w:szCs w:val="22"/>
        </w:rPr>
        <w:t>counseling</w:t>
      </w:r>
      <w:r>
        <w:rPr>
          <w:rFonts w:ascii="Arial Narrow" w:hAnsi="Arial Narrow" w:cs="Arial"/>
          <w:sz w:val="22"/>
          <w:szCs w:val="22"/>
        </w:rPr>
        <w:t>. Membership in ACA also includes professional liability insurance coverage, which provides protection to you and the clientele with whom you come in contact during external course assignments, pre-practicum, practicum and internship.</w:t>
      </w:r>
    </w:p>
    <w:p w14:paraId="70F49208" w14:textId="77777777" w:rsidR="00460ED6" w:rsidRDefault="00460ED6" w:rsidP="00460ED6">
      <w:pPr>
        <w:pStyle w:val="Footer"/>
        <w:tabs>
          <w:tab w:val="clear" w:pos="4320"/>
          <w:tab w:val="clear" w:pos="8640"/>
        </w:tabs>
        <w:spacing w:after="120"/>
        <w:rPr>
          <w:rFonts w:ascii="Arial Narrow" w:hAnsi="Arial Narrow"/>
          <w:sz w:val="22"/>
          <w:szCs w:val="22"/>
        </w:rPr>
      </w:pPr>
      <w:r>
        <w:rPr>
          <w:rFonts w:ascii="Arial Narrow" w:hAnsi="Arial Narrow"/>
          <w:b/>
          <w:bCs/>
          <w:color w:val="660066"/>
          <w:sz w:val="22"/>
          <w:szCs w:val="22"/>
          <w:u w:val="single"/>
        </w:rPr>
        <w:t>Incomplet</w:t>
      </w:r>
      <w:r w:rsidRPr="00777159">
        <w:rPr>
          <w:rFonts w:ascii="Arial Narrow" w:hAnsi="Arial Narrow"/>
          <w:b/>
          <w:bCs/>
          <w:color w:val="660066"/>
          <w:sz w:val="22"/>
          <w:szCs w:val="22"/>
          <w:u w:val="single"/>
        </w:rPr>
        <w:t>e Policy</w:t>
      </w:r>
      <w:r w:rsidRPr="0026556D">
        <w:rPr>
          <w:rFonts w:ascii="Arial Narrow" w:hAnsi="Arial Narrow"/>
          <w:sz w:val="22"/>
          <w:szCs w:val="22"/>
        </w:rPr>
        <w:t xml:space="preserve"> – Students </w:t>
      </w:r>
      <w:r>
        <w:rPr>
          <w:rFonts w:ascii="Arial Narrow" w:hAnsi="Arial Narrow"/>
          <w:sz w:val="22"/>
          <w:szCs w:val="22"/>
        </w:rPr>
        <w:t>that</w:t>
      </w:r>
      <w:r w:rsidRPr="0026556D">
        <w:rPr>
          <w:rFonts w:ascii="Arial Narrow" w:hAnsi="Arial Narrow"/>
          <w:sz w:val="22"/>
          <w:szCs w:val="22"/>
        </w:rPr>
        <w:t xml:space="preserve"> are unable to complete </w:t>
      </w:r>
      <w:r>
        <w:rPr>
          <w:rFonts w:ascii="Arial Narrow" w:hAnsi="Arial Narrow"/>
          <w:sz w:val="22"/>
          <w:szCs w:val="22"/>
        </w:rPr>
        <w:t>course</w:t>
      </w:r>
      <w:r w:rsidRPr="0026556D">
        <w:rPr>
          <w:rFonts w:ascii="Arial Narrow" w:hAnsi="Arial Narrow"/>
          <w:sz w:val="22"/>
          <w:szCs w:val="22"/>
        </w:rPr>
        <w:t xml:space="preserve"> requirements wi</w:t>
      </w:r>
      <w:r>
        <w:rPr>
          <w:rFonts w:ascii="Arial Narrow" w:hAnsi="Arial Narrow"/>
          <w:sz w:val="22"/>
          <w:szCs w:val="22"/>
        </w:rPr>
        <w:t>thin the time limitations of this</w:t>
      </w:r>
      <w:r w:rsidRPr="0026556D">
        <w:rPr>
          <w:rFonts w:ascii="Arial Narrow" w:hAnsi="Arial Narrow"/>
          <w:sz w:val="22"/>
          <w:szCs w:val="22"/>
        </w:rPr>
        <w:t xml:space="preserve"> semester are responsible for </w:t>
      </w:r>
      <w:r w:rsidRPr="002C6464">
        <w:rPr>
          <w:rFonts w:ascii="Arial Narrow" w:hAnsi="Arial Narrow"/>
          <w:sz w:val="22"/>
          <w:szCs w:val="22"/>
          <w:u w:val="single"/>
        </w:rPr>
        <w:t>initiating</w:t>
      </w:r>
      <w:r w:rsidRPr="0026556D">
        <w:rPr>
          <w:rFonts w:ascii="Arial Narrow" w:hAnsi="Arial Narrow"/>
          <w:sz w:val="22"/>
          <w:szCs w:val="22"/>
        </w:rPr>
        <w:t xml:space="preserve"> and </w:t>
      </w:r>
      <w:r>
        <w:rPr>
          <w:rFonts w:ascii="Arial Narrow" w:hAnsi="Arial Narrow"/>
          <w:sz w:val="22"/>
          <w:szCs w:val="22"/>
        </w:rPr>
        <w:t>proposing</w:t>
      </w:r>
      <w:r w:rsidRPr="0026556D">
        <w:rPr>
          <w:rFonts w:ascii="Arial Narrow" w:hAnsi="Arial Narrow"/>
          <w:sz w:val="22"/>
          <w:szCs w:val="22"/>
        </w:rPr>
        <w:t xml:space="preserve"> an arrangement</w:t>
      </w:r>
      <w:r>
        <w:rPr>
          <w:rFonts w:ascii="Arial Narrow" w:hAnsi="Arial Narrow"/>
          <w:sz w:val="22"/>
          <w:szCs w:val="22"/>
        </w:rPr>
        <w:t xml:space="preserve"> for completing requirements</w:t>
      </w:r>
      <w:r w:rsidRPr="0026556D">
        <w:rPr>
          <w:rFonts w:ascii="Arial Narrow" w:hAnsi="Arial Narrow"/>
          <w:sz w:val="22"/>
          <w:szCs w:val="22"/>
        </w:rPr>
        <w:t xml:space="preserve"> with the professor </w:t>
      </w:r>
      <w:r>
        <w:rPr>
          <w:rFonts w:ascii="Arial Narrow" w:hAnsi="Arial Narrow"/>
          <w:sz w:val="22"/>
          <w:szCs w:val="22"/>
        </w:rPr>
        <w:t>prior to the end of this</w:t>
      </w:r>
      <w:r w:rsidRPr="0026556D">
        <w:rPr>
          <w:rFonts w:ascii="Arial Narrow" w:hAnsi="Arial Narrow"/>
          <w:sz w:val="22"/>
          <w:szCs w:val="22"/>
        </w:rPr>
        <w:t xml:space="preserve"> term in </w:t>
      </w:r>
      <w:r>
        <w:rPr>
          <w:rFonts w:ascii="Arial Narrow" w:hAnsi="Arial Narrow"/>
          <w:sz w:val="22"/>
          <w:szCs w:val="22"/>
        </w:rPr>
        <w:t>order to avoid failing this course.</w:t>
      </w:r>
      <w:r w:rsidRPr="0026556D">
        <w:rPr>
          <w:rFonts w:ascii="Arial Narrow" w:hAnsi="Arial Narrow"/>
          <w:sz w:val="22"/>
          <w:szCs w:val="22"/>
        </w:rPr>
        <w:t xml:space="preserve">  </w:t>
      </w:r>
      <w:r>
        <w:rPr>
          <w:rFonts w:ascii="Arial Narrow" w:hAnsi="Arial Narrow"/>
          <w:sz w:val="22"/>
          <w:szCs w:val="22"/>
        </w:rPr>
        <w:t>The</w:t>
      </w:r>
      <w:r w:rsidRPr="0026556D">
        <w:rPr>
          <w:rFonts w:ascii="Arial Narrow" w:hAnsi="Arial Narrow"/>
          <w:sz w:val="22"/>
          <w:szCs w:val="22"/>
        </w:rPr>
        <w:t xml:space="preserve"> plan for completion</w:t>
      </w:r>
      <w:r>
        <w:rPr>
          <w:rFonts w:ascii="Arial Narrow" w:hAnsi="Arial Narrow"/>
          <w:sz w:val="22"/>
          <w:szCs w:val="22"/>
        </w:rPr>
        <w:t xml:space="preserve"> must be agreed upon by the professor and</w:t>
      </w:r>
      <w:r w:rsidRPr="0026556D">
        <w:rPr>
          <w:rFonts w:ascii="Arial Narrow" w:hAnsi="Arial Narrow"/>
          <w:sz w:val="22"/>
          <w:szCs w:val="22"/>
        </w:rPr>
        <w:t xml:space="preserve"> must be submitted in writing identifying a date when work will be completed. If the incomplete is not resolved by the end of the following </w:t>
      </w:r>
      <w:r>
        <w:rPr>
          <w:rFonts w:ascii="Arial Narrow" w:hAnsi="Arial Narrow"/>
          <w:sz w:val="22"/>
          <w:szCs w:val="22"/>
        </w:rPr>
        <w:t>semester, the incomplete grade will convert to an</w:t>
      </w:r>
      <w:r w:rsidRPr="0026556D">
        <w:rPr>
          <w:rFonts w:ascii="Arial Narrow" w:hAnsi="Arial Narrow"/>
          <w:sz w:val="22"/>
          <w:szCs w:val="22"/>
        </w:rPr>
        <w:t xml:space="preserve"> “</w:t>
      </w:r>
      <w:r>
        <w:rPr>
          <w:rFonts w:ascii="Arial Narrow" w:hAnsi="Arial Narrow"/>
          <w:sz w:val="22"/>
          <w:szCs w:val="22"/>
        </w:rPr>
        <w:t>F.</w:t>
      </w:r>
      <w:r w:rsidRPr="0026556D">
        <w:rPr>
          <w:rFonts w:ascii="Arial Narrow" w:hAnsi="Arial Narrow"/>
          <w:sz w:val="22"/>
          <w:szCs w:val="22"/>
        </w:rPr>
        <w:t>”</w:t>
      </w:r>
    </w:p>
    <w:p w14:paraId="71933EC1" w14:textId="77777777" w:rsidR="00460ED6" w:rsidRPr="00E00F9C" w:rsidRDefault="00460ED6" w:rsidP="00460ED6">
      <w:pPr>
        <w:widowControl w:val="0"/>
        <w:autoSpaceDE w:val="0"/>
        <w:autoSpaceDN w:val="0"/>
        <w:adjustRightInd w:val="0"/>
        <w:spacing w:after="120"/>
        <w:rPr>
          <w:rFonts w:ascii="Arial Narrow" w:hAnsi="Arial Narrow"/>
          <w:sz w:val="28"/>
          <w:szCs w:val="22"/>
        </w:rPr>
      </w:pPr>
      <w:r w:rsidRPr="00E00F9C">
        <w:rPr>
          <w:rFonts w:ascii="Arial Narrow" w:hAnsi="Arial Narrow"/>
          <w:b/>
          <w:color w:val="660066"/>
          <w:sz w:val="28"/>
          <w:szCs w:val="22"/>
          <w:u w:val="single"/>
        </w:rPr>
        <w:t>Technology Polic</w:t>
      </w:r>
      <w:r>
        <w:rPr>
          <w:rFonts w:ascii="Arial Narrow" w:hAnsi="Arial Narrow"/>
          <w:b/>
          <w:color w:val="660066"/>
          <w:sz w:val="28"/>
          <w:szCs w:val="22"/>
          <w:u w:val="single"/>
        </w:rPr>
        <w:t>ies</w:t>
      </w:r>
    </w:p>
    <w:p w14:paraId="38DB6A13" w14:textId="77777777" w:rsidR="00460ED6" w:rsidRPr="00996F33" w:rsidRDefault="00460ED6" w:rsidP="00460ED6">
      <w:pPr>
        <w:widowControl w:val="0"/>
        <w:autoSpaceDE w:val="0"/>
        <w:autoSpaceDN w:val="0"/>
        <w:adjustRightInd w:val="0"/>
        <w:spacing w:after="120"/>
        <w:rPr>
          <w:rFonts w:ascii="Arial Narrow" w:hAnsi="Arial Narrow"/>
          <w:sz w:val="22"/>
          <w:szCs w:val="22"/>
        </w:rPr>
      </w:pPr>
      <w:r w:rsidRPr="00996F33">
        <w:rPr>
          <w:rFonts w:ascii="Arial Narrow" w:hAnsi="Arial Narrow"/>
          <w:b/>
          <w:i/>
          <w:sz w:val="22"/>
          <w:szCs w:val="22"/>
        </w:rPr>
        <w:t>E-mail</w:t>
      </w:r>
      <w:r w:rsidRPr="00996F33">
        <w:rPr>
          <w:rFonts w:ascii="Arial Narrow" w:hAnsi="Arial Narrow"/>
          <w:sz w:val="22"/>
          <w:szCs w:val="22"/>
        </w:rPr>
        <w:t xml:space="preserve"> – All e-mail communication and dissemination of information from the professo</w:t>
      </w:r>
      <w:r>
        <w:rPr>
          <w:rFonts w:ascii="Arial Narrow" w:hAnsi="Arial Narrow"/>
          <w:sz w:val="22"/>
          <w:szCs w:val="22"/>
        </w:rPr>
        <w:t>r</w:t>
      </w:r>
      <w:r w:rsidRPr="00996F33">
        <w:rPr>
          <w:rFonts w:ascii="Arial Narrow" w:hAnsi="Arial Narrow"/>
          <w:sz w:val="22"/>
          <w:szCs w:val="22"/>
        </w:rPr>
        <w:t xml:space="preserve"> will be via</w:t>
      </w:r>
      <w:r>
        <w:rPr>
          <w:rFonts w:ascii="Arial Narrow" w:hAnsi="Arial Narrow"/>
          <w:sz w:val="22"/>
          <w:szCs w:val="22"/>
        </w:rPr>
        <w:t xml:space="preserve"> the</w:t>
      </w:r>
      <w:r w:rsidRPr="00996F33">
        <w:rPr>
          <w:rFonts w:ascii="Arial Narrow" w:hAnsi="Arial Narrow"/>
          <w:sz w:val="22"/>
          <w:szCs w:val="22"/>
        </w:rPr>
        <w:t xml:space="preserve"> Rollins e-mail account</w:t>
      </w:r>
      <w:r>
        <w:rPr>
          <w:rFonts w:ascii="Arial Narrow" w:hAnsi="Arial Narrow"/>
          <w:sz w:val="22"/>
          <w:szCs w:val="22"/>
        </w:rPr>
        <w:t>. This is the official means of communication used by Rollins College</w:t>
      </w:r>
      <w:r w:rsidRPr="00996F33">
        <w:rPr>
          <w:rFonts w:ascii="Arial Narrow" w:hAnsi="Arial Narrow"/>
          <w:sz w:val="22"/>
          <w:szCs w:val="22"/>
        </w:rPr>
        <w:t>. Students a</w:t>
      </w:r>
      <w:r>
        <w:rPr>
          <w:rFonts w:ascii="Arial Narrow" w:hAnsi="Arial Narrow"/>
          <w:sz w:val="22"/>
          <w:szCs w:val="22"/>
        </w:rPr>
        <w:t xml:space="preserve">re responsible for all information sent to their Rollins e-mail account. </w:t>
      </w:r>
      <w:r w:rsidRPr="00510417">
        <w:rPr>
          <w:rFonts w:ascii="Arial Narrow" w:hAnsi="Arial Narrow"/>
          <w:sz w:val="22"/>
          <w:szCs w:val="22"/>
        </w:rPr>
        <w:t>Students are also requested to communicate with faculty and staff using their Rollins email account to avoid losing important communications to SPAM filters. If you have problems, contact the IT Help Desk at 407-628-6363.</w:t>
      </w:r>
    </w:p>
    <w:p w14:paraId="54812D66" w14:textId="77777777" w:rsidR="00460ED6" w:rsidRDefault="00460ED6" w:rsidP="00460ED6">
      <w:pPr>
        <w:widowControl w:val="0"/>
        <w:autoSpaceDE w:val="0"/>
        <w:autoSpaceDN w:val="0"/>
        <w:adjustRightInd w:val="0"/>
        <w:spacing w:after="120"/>
        <w:rPr>
          <w:rFonts w:ascii="Arial Narrow" w:hAnsi="Arial Narrow"/>
          <w:b/>
          <w:i/>
          <w:sz w:val="22"/>
          <w:szCs w:val="22"/>
        </w:rPr>
      </w:pPr>
      <w:r w:rsidRPr="00996F33">
        <w:rPr>
          <w:rFonts w:ascii="Arial Narrow" w:hAnsi="Arial Narrow"/>
          <w:b/>
          <w:i/>
          <w:sz w:val="22"/>
          <w:szCs w:val="22"/>
        </w:rPr>
        <w:t>BlackBoard</w:t>
      </w:r>
      <w:r w:rsidRPr="00996F33">
        <w:rPr>
          <w:rFonts w:ascii="Arial Narrow" w:hAnsi="Arial Narrow"/>
          <w:sz w:val="22"/>
          <w:szCs w:val="22"/>
        </w:rPr>
        <w:t xml:space="preserve"> – This course instruction is accompanied by the onlin</w:t>
      </w:r>
      <w:r>
        <w:rPr>
          <w:rFonts w:ascii="Arial Narrow" w:hAnsi="Arial Narrow"/>
          <w:sz w:val="22"/>
          <w:szCs w:val="22"/>
        </w:rPr>
        <w:t xml:space="preserve">e “BlackBoard” system. Students </w:t>
      </w:r>
      <w:r w:rsidRPr="00996F33">
        <w:rPr>
          <w:rFonts w:ascii="Arial Narrow" w:hAnsi="Arial Narrow"/>
          <w:sz w:val="22"/>
          <w:szCs w:val="22"/>
        </w:rPr>
        <w:t>are responsible for checking Blackboard for information, assignments,</w:t>
      </w:r>
      <w:r>
        <w:rPr>
          <w:rFonts w:ascii="Arial Narrow" w:hAnsi="Arial Narrow"/>
          <w:sz w:val="22"/>
          <w:szCs w:val="22"/>
        </w:rPr>
        <w:t xml:space="preserve"> reporting forms,</w:t>
      </w:r>
      <w:r w:rsidRPr="00996F33">
        <w:rPr>
          <w:rFonts w:ascii="Arial Narrow" w:hAnsi="Arial Narrow"/>
          <w:sz w:val="22"/>
          <w:szCs w:val="22"/>
        </w:rPr>
        <w:t xml:space="preserve"> reading materials, course</w:t>
      </w:r>
      <w:r>
        <w:rPr>
          <w:rFonts w:ascii="Arial Narrow" w:hAnsi="Arial Narrow"/>
          <w:sz w:val="22"/>
          <w:szCs w:val="22"/>
        </w:rPr>
        <w:t xml:space="preserve"> </w:t>
      </w:r>
      <w:r w:rsidRPr="00996F33">
        <w:rPr>
          <w:rFonts w:ascii="Arial Narrow" w:hAnsi="Arial Narrow"/>
          <w:sz w:val="22"/>
          <w:szCs w:val="22"/>
        </w:rPr>
        <w:t>updates and other information and resources</w:t>
      </w:r>
      <w:r>
        <w:rPr>
          <w:rFonts w:ascii="Arial Narrow" w:hAnsi="Arial Narrow"/>
          <w:sz w:val="22"/>
          <w:szCs w:val="22"/>
        </w:rPr>
        <w:t xml:space="preserve"> </w:t>
      </w:r>
      <w:r>
        <w:rPr>
          <w:rFonts w:ascii="Arial Narrow" w:hAnsi="Arial Narrow"/>
          <w:b/>
          <w:i/>
          <w:sz w:val="22"/>
          <w:szCs w:val="22"/>
        </w:rPr>
        <w:t>prior to class.</w:t>
      </w:r>
    </w:p>
    <w:p w14:paraId="7AB77B5E" w14:textId="77777777" w:rsidR="00460ED6" w:rsidRPr="0011790A" w:rsidRDefault="00460ED6" w:rsidP="00460ED6">
      <w:pPr>
        <w:pStyle w:val="default0"/>
        <w:spacing w:before="0" w:beforeAutospacing="0" w:after="120" w:afterAutospacing="0"/>
        <w:rPr>
          <w:rFonts w:ascii="Arial Narrow" w:hAnsi="Arial Narrow" w:cs="Arial"/>
          <w:sz w:val="22"/>
          <w:szCs w:val="22"/>
        </w:rPr>
      </w:pPr>
      <w:r>
        <w:rPr>
          <w:rFonts w:ascii="Arial Narrow" w:hAnsi="Arial Narrow"/>
          <w:b/>
          <w:i/>
          <w:sz w:val="22"/>
          <w:szCs w:val="22"/>
        </w:rPr>
        <w:t>Laptop Computers</w:t>
      </w:r>
      <w:r w:rsidRPr="00996F33">
        <w:rPr>
          <w:rFonts w:ascii="Arial Narrow" w:hAnsi="Arial Narrow"/>
          <w:sz w:val="22"/>
          <w:szCs w:val="22"/>
        </w:rPr>
        <w:t xml:space="preserve"> – </w:t>
      </w:r>
      <w:r w:rsidRPr="00694E32">
        <w:rPr>
          <w:rFonts w:ascii="Arial Narrow" w:hAnsi="Arial Narrow"/>
          <w:sz w:val="22"/>
          <w:szCs w:val="22"/>
          <w:u w:val="single"/>
        </w:rPr>
        <w:t>Use of laptop computers in class is at the discretion of the professor and is only permitted for note taking or other class-related activities</w:t>
      </w:r>
      <w:r w:rsidRPr="00D54F34">
        <w:rPr>
          <w:rFonts w:ascii="Arial Narrow" w:hAnsi="Arial Narrow"/>
          <w:sz w:val="22"/>
          <w:szCs w:val="22"/>
        </w:rPr>
        <w:t xml:space="preserve"> unless prior arrangements have been made</w:t>
      </w:r>
      <w:r>
        <w:rPr>
          <w:rFonts w:ascii="Arial Narrow" w:hAnsi="Arial Narrow"/>
          <w:sz w:val="22"/>
          <w:szCs w:val="22"/>
        </w:rPr>
        <w:t xml:space="preserve"> with the professor</w:t>
      </w:r>
      <w:r w:rsidRPr="00D54F34">
        <w:rPr>
          <w:rFonts w:ascii="Arial Narrow" w:hAnsi="Arial Narrow"/>
          <w:sz w:val="22"/>
          <w:szCs w:val="22"/>
        </w:rPr>
        <w:t xml:space="preserve">. </w:t>
      </w:r>
      <w:r>
        <w:rPr>
          <w:rFonts w:ascii="Arial Narrow" w:hAnsi="Arial Narrow"/>
          <w:sz w:val="22"/>
          <w:szCs w:val="22"/>
        </w:rPr>
        <w:t xml:space="preserve">Please do not use </w:t>
      </w:r>
      <w:r w:rsidRPr="00510417">
        <w:rPr>
          <w:rFonts w:ascii="Arial Narrow" w:hAnsi="Arial Narrow"/>
          <w:sz w:val="22"/>
          <w:szCs w:val="22"/>
        </w:rPr>
        <w:t>laptops </w:t>
      </w:r>
      <w:r>
        <w:rPr>
          <w:rFonts w:ascii="Arial Narrow" w:hAnsi="Arial Narrow"/>
          <w:sz w:val="22"/>
          <w:szCs w:val="22"/>
        </w:rPr>
        <w:t xml:space="preserve">for any other reasons. Non-class use is </w:t>
      </w:r>
      <w:r w:rsidRPr="00510417">
        <w:rPr>
          <w:rFonts w:ascii="Arial Narrow" w:hAnsi="Arial Narrow"/>
          <w:sz w:val="22"/>
          <w:szCs w:val="22"/>
        </w:rPr>
        <w:t xml:space="preserve">distracting to </w:t>
      </w:r>
      <w:r>
        <w:rPr>
          <w:rFonts w:ascii="Arial Narrow" w:hAnsi="Arial Narrow"/>
          <w:sz w:val="22"/>
          <w:szCs w:val="22"/>
        </w:rPr>
        <w:t>others</w:t>
      </w:r>
      <w:r w:rsidRPr="00510417">
        <w:rPr>
          <w:rFonts w:ascii="Arial Narrow" w:hAnsi="Arial Narrow"/>
          <w:sz w:val="22"/>
          <w:szCs w:val="22"/>
        </w:rPr>
        <w:t>. Students found using laptops for other purposes, such as e-mailing</w:t>
      </w:r>
      <w:r>
        <w:rPr>
          <w:rFonts w:ascii="Arial Narrow" w:hAnsi="Arial Narrow"/>
          <w:sz w:val="22"/>
          <w:szCs w:val="22"/>
        </w:rPr>
        <w:t>, web-surfing, working on assignments</w:t>
      </w:r>
      <w:r w:rsidRPr="00510417">
        <w:rPr>
          <w:rFonts w:ascii="Arial Narrow" w:hAnsi="Arial Narrow"/>
          <w:sz w:val="22"/>
          <w:szCs w:val="22"/>
        </w:rPr>
        <w:t xml:space="preserve">, will not be permitted to use </w:t>
      </w:r>
      <w:r>
        <w:rPr>
          <w:rFonts w:ascii="Arial Narrow" w:hAnsi="Arial Narrow"/>
          <w:sz w:val="22"/>
          <w:szCs w:val="22"/>
        </w:rPr>
        <w:t>technology</w:t>
      </w:r>
      <w:r w:rsidRPr="00510417">
        <w:rPr>
          <w:rFonts w:ascii="Arial Narrow" w:hAnsi="Arial Narrow"/>
          <w:sz w:val="22"/>
          <w:szCs w:val="22"/>
        </w:rPr>
        <w:t xml:space="preserve"> in class.</w:t>
      </w:r>
      <w:r>
        <w:rPr>
          <w:rFonts w:ascii="Arial Narrow" w:hAnsi="Arial Narrow"/>
          <w:sz w:val="22"/>
          <w:szCs w:val="22"/>
        </w:rPr>
        <w:t xml:space="preserve"> </w:t>
      </w:r>
      <w:r w:rsidRPr="00D54F34">
        <w:rPr>
          <w:rFonts w:ascii="Arial Narrow" w:hAnsi="Arial Narrow"/>
          <w:sz w:val="22"/>
          <w:szCs w:val="22"/>
        </w:rPr>
        <w:t xml:space="preserve">If a </w:t>
      </w:r>
      <w:r>
        <w:rPr>
          <w:rFonts w:ascii="Arial Narrow" w:hAnsi="Arial Narrow"/>
          <w:sz w:val="22"/>
          <w:szCs w:val="22"/>
        </w:rPr>
        <w:t>student</w:t>
      </w:r>
      <w:r w:rsidRPr="00D54F34">
        <w:rPr>
          <w:rFonts w:ascii="Arial Narrow" w:hAnsi="Arial Narrow"/>
          <w:sz w:val="22"/>
          <w:szCs w:val="22"/>
        </w:rPr>
        <w:t xml:space="preserve"> uses any electronic device not authorized as part of the classroom activity, they will be warned to turn off the device. Second offenses will result in loss of participation points</w:t>
      </w:r>
      <w:r>
        <w:rPr>
          <w:rFonts w:ascii="Arial Narrow" w:hAnsi="Arial Narrow"/>
          <w:sz w:val="22"/>
          <w:szCs w:val="22"/>
        </w:rPr>
        <w:t xml:space="preserve"> without warning</w:t>
      </w:r>
      <w:r w:rsidRPr="00D54F34">
        <w:rPr>
          <w:rFonts w:ascii="Arial Narrow" w:hAnsi="Arial Narrow"/>
          <w:sz w:val="22"/>
          <w:szCs w:val="22"/>
        </w:rPr>
        <w:t xml:space="preserve">. </w:t>
      </w:r>
    </w:p>
    <w:p w14:paraId="6C04B2C4" w14:textId="77777777" w:rsidR="00460ED6" w:rsidRDefault="00460ED6" w:rsidP="00460ED6">
      <w:pPr>
        <w:widowControl w:val="0"/>
        <w:autoSpaceDE w:val="0"/>
        <w:autoSpaceDN w:val="0"/>
        <w:adjustRightInd w:val="0"/>
        <w:spacing w:after="120"/>
        <w:rPr>
          <w:rFonts w:ascii="Arial Narrow" w:hAnsi="Arial Narrow"/>
          <w:sz w:val="22"/>
          <w:szCs w:val="22"/>
        </w:rPr>
      </w:pPr>
      <w:r>
        <w:rPr>
          <w:rFonts w:ascii="Arial Narrow" w:hAnsi="Arial Narrow"/>
          <w:b/>
          <w:i/>
          <w:sz w:val="22"/>
          <w:szCs w:val="22"/>
        </w:rPr>
        <w:lastRenderedPageBreak/>
        <w:t>Other Technology Devices</w:t>
      </w:r>
      <w:r w:rsidRPr="00996F33">
        <w:rPr>
          <w:rFonts w:ascii="Arial Narrow" w:hAnsi="Arial Narrow"/>
          <w:sz w:val="22"/>
          <w:szCs w:val="22"/>
        </w:rPr>
        <w:t xml:space="preserve"> –</w:t>
      </w:r>
      <w:r>
        <w:rPr>
          <w:rFonts w:ascii="Arial Narrow" w:hAnsi="Arial Narrow"/>
          <w:sz w:val="22"/>
          <w:szCs w:val="22"/>
        </w:rPr>
        <w:t xml:space="preserve"> </w:t>
      </w:r>
      <w:r w:rsidRPr="00D54F34">
        <w:rPr>
          <w:rFonts w:ascii="Arial Narrow" w:hAnsi="Arial Narrow"/>
          <w:sz w:val="22"/>
          <w:szCs w:val="22"/>
        </w:rPr>
        <w:t>Out of respect for the professor and your classmates</w:t>
      </w:r>
      <w:r w:rsidRPr="00694E32">
        <w:rPr>
          <w:rFonts w:ascii="Arial Narrow" w:hAnsi="Arial Narrow"/>
          <w:sz w:val="22"/>
          <w:szCs w:val="22"/>
        </w:rPr>
        <w:t xml:space="preserve">, </w:t>
      </w:r>
      <w:r w:rsidRPr="00694E32">
        <w:rPr>
          <w:rFonts w:ascii="Arial Narrow" w:hAnsi="Arial Narrow"/>
          <w:sz w:val="22"/>
          <w:szCs w:val="22"/>
          <w:u w:val="single"/>
        </w:rPr>
        <w:t>do not use cell phones or any other portable communications devices during class</w:t>
      </w:r>
      <w:r w:rsidRPr="00694E32">
        <w:rPr>
          <w:rFonts w:ascii="Arial Narrow" w:hAnsi="Arial Narrow"/>
          <w:sz w:val="22"/>
          <w:szCs w:val="22"/>
        </w:rPr>
        <w:t>. Please silence or turn cell phones off to avoid disrupting others. There are times when emergencies arise and communication with family or others</w:t>
      </w:r>
      <w:r w:rsidRPr="00D54F34">
        <w:rPr>
          <w:rFonts w:ascii="Arial Narrow" w:hAnsi="Arial Narrow"/>
          <w:sz w:val="22"/>
          <w:szCs w:val="22"/>
        </w:rPr>
        <w:t xml:space="preserve"> is necessary. In those events, please inform the professor prior to class and make provisions to leave the classroom when the situation arises.</w:t>
      </w:r>
      <w:r>
        <w:rPr>
          <w:rFonts w:ascii="Arial Narrow" w:hAnsi="Arial Narrow"/>
          <w:sz w:val="22"/>
          <w:szCs w:val="22"/>
        </w:rPr>
        <w:t xml:space="preserve"> </w:t>
      </w:r>
      <w:r w:rsidRPr="00E35CEA">
        <w:rPr>
          <w:rFonts w:ascii="Arial Narrow" w:hAnsi="Arial Narrow"/>
          <w:sz w:val="22"/>
          <w:szCs w:val="22"/>
        </w:rPr>
        <w:t xml:space="preserve">Emergency calls may be taken outside the class but frequent call </w:t>
      </w:r>
      <w:r>
        <w:rPr>
          <w:rFonts w:ascii="Arial Narrow" w:hAnsi="Arial Narrow"/>
          <w:sz w:val="22"/>
          <w:szCs w:val="22"/>
        </w:rPr>
        <w:t>interruptions</w:t>
      </w:r>
      <w:r w:rsidRPr="00E35CEA">
        <w:rPr>
          <w:rFonts w:ascii="Arial Narrow" w:hAnsi="Arial Narrow"/>
          <w:sz w:val="22"/>
          <w:szCs w:val="22"/>
        </w:rPr>
        <w:t xml:space="preserve"> will not be tolerated. If the vibrate </w:t>
      </w:r>
      <w:r>
        <w:rPr>
          <w:rFonts w:ascii="Arial Narrow" w:hAnsi="Arial Narrow"/>
          <w:sz w:val="22"/>
          <w:szCs w:val="22"/>
        </w:rPr>
        <w:t>setting</w:t>
      </w:r>
      <w:r w:rsidRPr="00E35CEA">
        <w:rPr>
          <w:rFonts w:ascii="Arial Narrow" w:hAnsi="Arial Narrow"/>
          <w:sz w:val="22"/>
          <w:szCs w:val="22"/>
        </w:rPr>
        <w:t xml:space="preserve"> becomes a nuisance, you will be asked to turn it off completely. </w:t>
      </w:r>
      <w:r w:rsidRPr="00510417">
        <w:rPr>
          <w:rFonts w:ascii="Arial Narrow" w:hAnsi="Arial Narrow"/>
          <w:sz w:val="22"/>
          <w:szCs w:val="22"/>
        </w:rPr>
        <w:t xml:space="preserve">Texting in class </w:t>
      </w:r>
      <w:r>
        <w:rPr>
          <w:rFonts w:ascii="Arial Narrow" w:hAnsi="Arial Narrow"/>
          <w:sz w:val="22"/>
          <w:szCs w:val="22"/>
        </w:rPr>
        <w:t>is unacceptable</w:t>
      </w:r>
      <w:r w:rsidRPr="00510417">
        <w:rPr>
          <w:rFonts w:ascii="Arial Narrow" w:hAnsi="Arial Narrow"/>
          <w:sz w:val="22"/>
          <w:szCs w:val="22"/>
        </w:rPr>
        <w:t>. </w:t>
      </w:r>
    </w:p>
    <w:p w14:paraId="0B4AFF85" w14:textId="77777777" w:rsidR="00460ED6" w:rsidRDefault="00460ED6" w:rsidP="00460ED6">
      <w:pPr>
        <w:spacing w:after="120"/>
        <w:rPr>
          <w:rFonts w:ascii="Arial Narrow" w:hAnsi="Arial Narrow" w:cs="Arial"/>
          <w:sz w:val="22"/>
          <w:szCs w:val="22"/>
        </w:rPr>
      </w:pPr>
      <w:r>
        <w:rPr>
          <w:rFonts w:ascii="Arial Narrow" w:hAnsi="Arial Narrow" w:cs="Arial"/>
          <w:b/>
          <w:color w:val="660066"/>
          <w:sz w:val="22"/>
          <w:szCs w:val="22"/>
          <w:u w:val="single"/>
        </w:rPr>
        <w:t xml:space="preserve">Professional </w:t>
      </w:r>
      <w:r w:rsidRPr="00A7173B">
        <w:rPr>
          <w:rFonts w:ascii="Arial Narrow" w:hAnsi="Arial Narrow" w:cs="Arial"/>
          <w:b/>
          <w:color w:val="660066"/>
          <w:sz w:val="22"/>
          <w:szCs w:val="22"/>
          <w:u w:val="single"/>
        </w:rPr>
        <w:t>Paper Formatting</w:t>
      </w:r>
      <w:r w:rsidRPr="005B6FFF">
        <w:rPr>
          <w:rFonts w:ascii="Arial Narrow" w:hAnsi="Arial Narrow" w:cs="Arial"/>
          <w:sz w:val="22"/>
          <w:szCs w:val="22"/>
        </w:rPr>
        <w:t xml:space="preserve"> – </w:t>
      </w:r>
      <w:r>
        <w:rPr>
          <w:rFonts w:ascii="Arial Narrow" w:hAnsi="Arial Narrow" w:cs="Arial"/>
          <w:sz w:val="22"/>
          <w:szCs w:val="22"/>
        </w:rPr>
        <w:t>All</w:t>
      </w:r>
      <w:r w:rsidRPr="005B6FFF">
        <w:rPr>
          <w:rFonts w:ascii="Arial Narrow" w:hAnsi="Arial Narrow" w:cs="Arial"/>
          <w:i/>
          <w:sz w:val="22"/>
          <w:szCs w:val="22"/>
        </w:rPr>
        <w:t xml:space="preserve"> </w:t>
      </w:r>
      <w:r w:rsidRPr="005B6FFF">
        <w:rPr>
          <w:rFonts w:ascii="Arial Narrow" w:hAnsi="Arial Narrow" w:cs="Arial"/>
          <w:sz w:val="22"/>
          <w:szCs w:val="22"/>
        </w:rPr>
        <w:t>paper</w:t>
      </w:r>
      <w:r>
        <w:rPr>
          <w:rFonts w:ascii="Arial Narrow" w:hAnsi="Arial Narrow" w:cs="Arial"/>
          <w:sz w:val="22"/>
          <w:szCs w:val="22"/>
        </w:rPr>
        <w:t>s</w:t>
      </w:r>
      <w:r w:rsidRPr="005B6FFF">
        <w:rPr>
          <w:rFonts w:ascii="Arial Narrow" w:hAnsi="Arial Narrow" w:cs="Arial"/>
          <w:sz w:val="22"/>
          <w:szCs w:val="22"/>
        </w:rPr>
        <w:t xml:space="preserve"> </w:t>
      </w:r>
      <w:r>
        <w:rPr>
          <w:rFonts w:ascii="Arial Narrow" w:hAnsi="Arial Narrow" w:cs="Arial"/>
          <w:sz w:val="22"/>
          <w:szCs w:val="22"/>
        </w:rPr>
        <w:t xml:space="preserve">are required to be submitted in the </w:t>
      </w:r>
      <w:r w:rsidRPr="005B6FFF">
        <w:rPr>
          <w:rFonts w:ascii="Arial Narrow" w:hAnsi="Arial Narrow" w:cs="Arial"/>
          <w:sz w:val="22"/>
          <w:szCs w:val="22"/>
        </w:rPr>
        <w:t>format</w:t>
      </w:r>
      <w:r>
        <w:rPr>
          <w:rFonts w:ascii="Arial Narrow" w:hAnsi="Arial Narrow" w:cs="Arial"/>
          <w:sz w:val="22"/>
          <w:szCs w:val="22"/>
        </w:rPr>
        <w:t xml:space="preserve">ting style detailed in </w:t>
      </w:r>
      <w:r w:rsidRPr="005B6FFF">
        <w:rPr>
          <w:rFonts w:ascii="Arial Narrow" w:hAnsi="Arial Narrow" w:cs="Arial"/>
          <w:sz w:val="22"/>
          <w:szCs w:val="22"/>
        </w:rPr>
        <w:t xml:space="preserve">the </w:t>
      </w:r>
      <w:r>
        <w:rPr>
          <w:rFonts w:ascii="Arial Narrow" w:hAnsi="Arial Narrow" w:cs="Arial"/>
          <w:sz w:val="22"/>
          <w:szCs w:val="22"/>
        </w:rPr>
        <w:t xml:space="preserve">most recent edition of the </w:t>
      </w:r>
      <w:r w:rsidRPr="005B6FFF">
        <w:rPr>
          <w:rFonts w:ascii="Arial Narrow" w:hAnsi="Arial Narrow" w:cs="Arial"/>
          <w:i/>
          <w:sz w:val="22"/>
          <w:szCs w:val="22"/>
        </w:rPr>
        <w:t xml:space="preserve">Publication Manual of the American Psychological </w:t>
      </w:r>
      <w:r w:rsidRPr="0011790A">
        <w:rPr>
          <w:rFonts w:ascii="Arial Narrow" w:hAnsi="Arial Narrow" w:cs="Arial"/>
          <w:i/>
          <w:sz w:val="22"/>
          <w:szCs w:val="22"/>
        </w:rPr>
        <w:t>Association</w:t>
      </w:r>
      <w:r w:rsidRPr="0011790A">
        <w:rPr>
          <w:rFonts w:ascii="Arial Narrow" w:hAnsi="Arial Narrow" w:cs="Arial"/>
          <w:sz w:val="22"/>
          <w:szCs w:val="22"/>
        </w:rPr>
        <w:t>. This</w:t>
      </w:r>
      <w:r w:rsidRPr="005B6FFF">
        <w:rPr>
          <w:rFonts w:ascii="Arial Narrow" w:hAnsi="Arial Narrow" w:cs="Arial"/>
          <w:sz w:val="22"/>
          <w:szCs w:val="22"/>
        </w:rPr>
        <w:t xml:space="preserve"> includes </w:t>
      </w:r>
      <w:r>
        <w:rPr>
          <w:rFonts w:ascii="Arial Narrow" w:hAnsi="Arial Narrow" w:cs="Arial"/>
          <w:sz w:val="22"/>
          <w:szCs w:val="22"/>
        </w:rPr>
        <w:t>correctly</w:t>
      </w:r>
      <w:r w:rsidRPr="005B6FFF">
        <w:rPr>
          <w:rFonts w:ascii="Arial Narrow" w:hAnsi="Arial Narrow" w:cs="Arial"/>
          <w:sz w:val="22"/>
          <w:szCs w:val="22"/>
        </w:rPr>
        <w:t xml:space="preserve"> formatted title page, abstract, headers, heading levels, citations</w:t>
      </w:r>
      <w:r>
        <w:rPr>
          <w:rFonts w:ascii="Arial Narrow" w:hAnsi="Arial Narrow" w:cs="Arial"/>
          <w:sz w:val="22"/>
          <w:szCs w:val="22"/>
        </w:rPr>
        <w:t xml:space="preserve"> for source and quoted material</w:t>
      </w:r>
      <w:r w:rsidRPr="005B6FFF">
        <w:rPr>
          <w:rFonts w:ascii="Arial Narrow" w:hAnsi="Arial Narrow" w:cs="Arial"/>
          <w:sz w:val="22"/>
          <w:szCs w:val="22"/>
        </w:rPr>
        <w:t>, and reference page</w:t>
      </w:r>
      <w:r>
        <w:rPr>
          <w:rFonts w:ascii="Arial Narrow" w:hAnsi="Arial Narrow" w:cs="Arial"/>
          <w:sz w:val="22"/>
          <w:szCs w:val="22"/>
        </w:rPr>
        <w:t>s</w:t>
      </w:r>
      <w:r w:rsidRPr="005B6FFF">
        <w:rPr>
          <w:rFonts w:ascii="Arial Narrow" w:hAnsi="Arial Narrow" w:cs="Arial"/>
          <w:sz w:val="22"/>
          <w:szCs w:val="22"/>
        </w:rPr>
        <w:t xml:space="preserve">. Points will be deducted from the </w:t>
      </w:r>
      <w:r>
        <w:rPr>
          <w:rFonts w:ascii="Arial Narrow" w:hAnsi="Arial Narrow" w:cs="Arial"/>
          <w:sz w:val="22"/>
          <w:szCs w:val="22"/>
        </w:rPr>
        <w:t xml:space="preserve">total </w:t>
      </w:r>
      <w:r w:rsidRPr="005B6FFF">
        <w:rPr>
          <w:rFonts w:ascii="Arial Narrow" w:hAnsi="Arial Narrow" w:cs="Arial"/>
          <w:sz w:val="22"/>
          <w:szCs w:val="22"/>
        </w:rPr>
        <w:t xml:space="preserve">grade if </w:t>
      </w:r>
      <w:r>
        <w:rPr>
          <w:rFonts w:ascii="Arial Narrow" w:hAnsi="Arial Narrow" w:cs="Arial"/>
          <w:sz w:val="22"/>
          <w:szCs w:val="22"/>
        </w:rPr>
        <w:t>APA</w:t>
      </w:r>
      <w:r w:rsidRPr="005B6FFF">
        <w:rPr>
          <w:rFonts w:ascii="Arial Narrow" w:hAnsi="Arial Narrow" w:cs="Arial"/>
          <w:sz w:val="22"/>
          <w:szCs w:val="22"/>
        </w:rPr>
        <w:t xml:space="preserve"> style format is not followed. </w:t>
      </w:r>
      <w:r>
        <w:rPr>
          <w:rFonts w:ascii="Arial Narrow" w:hAnsi="Arial Narrow" w:cs="Arial"/>
          <w:sz w:val="22"/>
          <w:szCs w:val="22"/>
        </w:rPr>
        <w:t xml:space="preserve">Students should assume that these formatting components are expected for each and every written paper assignment </w:t>
      </w:r>
      <w:r w:rsidRPr="0011790A">
        <w:rPr>
          <w:rFonts w:ascii="Arial Narrow" w:hAnsi="Arial Narrow" w:cs="Arial"/>
          <w:sz w:val="22"/>
          <w:szCs w:val="22"/>
          <w:u w:val="single"/>
        </w:rPr>
        <w:t>unless stated otherwise in the syllabus</w:t>
      </w:r>
      <w:r>
        <w:rPr>
          <w:rFonts w:ascii="Arial Narrow" w:hAnsi="Arial Narrow" w:cs="Arial"/>
          <w:sz w:val="22"/>
          <w:szCs w:val="22"/>
        </w:rPr>
        <w:t>.</w:t>
      </w:r>
    </w:p>
    <w:p w14:paraId="57393D99" w14:textId="77777777" w:rsidR="00460ED6" w:rsidRPr="00A30741" w:rsidRDefault="00460ED6" w:rsidP="00460ED6">
      <w:pPr>
        <w:widowControl w:val="0"/>
        <w:autoSpaceDE w:val="0"/>
        <w:autoSpaceDN w:val="0"/>
        <w:adjustRightInd w:val="0"/>
        <w:spacing w:after="120"/>
        <w:rPr>
          <w:rFonts w:ascii="Arial Narrow" w:hAnsi="Arial Narrow"/>
          <w:sz w:val="28"/>
          <w:szCs w:val="22"/>
        </w:rPr>
      </w:pPr>
      <w:r>
        <w:rPr>
          <w:rFonts w:ascii="Arial Narrow" w:hAnsi="Arial Narrow"/>
          <w:b/>
          <w:color w:val="660066"/>
          <w:sz w:val="28"/>
          <w:szCs w:val="22"/>
          <w:u w:val="single"/>
        </w:rPr>
        <w:t>Additional</w:t>
      </w:r>
      <w:r w:rsidRPr="00E00F9C">
        <w:rPr>
          <w:rFonts w:ascii="Arial Narrow" w:hAnsi="Arial Narrow"/>
          <w:b/>
          <w:color w:val="660066"/>
          <w:sz w:val="28"/>
          <w:szCs w:val="22"/>
          <w:u w:val="single"/>
        </w:rPr>
        <w:t xml:space="preserve"> Polic</w:t>
      </w:r>
      <w:r>
        <w:rPr>
          <w:rFonts w:ascii="Arial Narrow" w:hAnsi="Arial Narrow"/>
          <w:b/>
          <w:color w:val="660066"/>
          <w:sz w:val="28"/>
          <w:szCs w:val="22"/>
          <w:u w:val="single"/>
        </w:rPr>
        <w:t>ies</w:t>
      </w:r>
    </w:p>
    <w:p w14:paraId="49FCFDD5" w14:textId="77777777" w:rsidR="00460ED6" w:rsidRPr="00E35CEA" w:rsidRDefault="00460ED6" w:rsidP="00460ED6">
      <w:pPr>
        <w:pStyle w:val="Default"/>
        <w:spacing w:after="120"/>
        <w:rPr>
          <w:rFonts w:ascii="Arial Narrow" w:hAnsi="Arial Narrow"/>
          <w:sz w:val="22"/>
          <w:szCs w:val="22"/>
        </w:rPr>
      </w:pPr>
      <w:r>
        <w:rPr>
          <w:rFonts w:ascii="Arial Narrow" w:hAnsi="Arial Narrow"/>
          <w:b/>
          <w:color w:val="660066"/>
          <w:sz w:val="22"/>
          <w:szCs w:val="22"/>
          <w:u w:val="single"/>
        </w:rPr>
        <w:t>Use of Student</w:t>
      </w:r>
      <w:r w:rsidRPr="00E35CEA">
        <w:rPr>
          <w:rFonts w:ascii="Arial Narrow" w:hAnsi="Arial Narrow"/>
          <w:b/>
          <w:color w:val="660066"/>
          <w:sz w:val="22"/>
          <w:szCs w:val="22"/>
          <w:u w:val="single"/>
        </w:rPr>
        <w:t xml:space="preserve"> Work</w:t>
      </w:r>
      <w:r w:rsidRPr="00E35CEA">
        <w:rPr>
          <w:rFonts w:ascii="Arial Narrow" w:hAnsi="Arial Narrow"/>
          <w:b/>
          <w:color w:val="660066"/>
          <w:sz w:val="22"/>
          <w:szCs w:val="22"/>
        </w:rPr>
        <w:t>:</w:t>
      </w:r>
      <w:r w:rsidRPr="00E35CEA">
        <w:rPr>
          <w:rFonts w:ascii="Arial Narrow" w:hAnsi="Arial Narrow"/>
          <w:sz w:val="22"/>
          <w:szCs w:val="22"/>
        </w:rPr>
        <w:t xml:space="preserve"> Copies of </w:t>
      </w:r>
      <w:r>
        <w:rPr>
          <w:rFonts w:ascii="Arial Narrow" w:hAnsi="Arial Narrow"/>
          <w:sz w:val="22"/>
          <w:szCs w:val="22"/>
        </w:rPr>
        <w:t>student</w:t>
      </w:r>
      <w:r w:rsidRPr="00E35CEA">
        <w:rPr>
          <w:rFonts w:ascii="Arial Narrow" w:hAnsi="Arial Narrow"/>
          <w:sz w:val="22"/>
          <w:szCs w:val="22"/>
        </w:rPr>
        <w:t xml:space="preserve"> work in this course</w:t>
      </w:r>
      <w:r>
        <w:rPr>
          <w:rFonts w:ascii="Arial Narrow" w:hAnsi="Arial Narrow"/>
          <w:sz w:val="22"/>
          <w:szCs w:val="22"/>
        </w:rPr>
        <w:t>,</w:t>
      </w:r>
      <w:r w:rsidRPr="00E35CEA">
        <w:rPr>
          <w:rFonts w:ascii="Arial Narrow" w:hAnsi="Arial Narrow"/>
          <w:sz w:val="22"/>
          <w:szCs w:val="22"/>
        </w:rPr>
        <w:t xml:space="preserve"> including copies of any submitted papers </w:t>
      </w:r>
      <w:r>
        <w:rPr>
          <w:rFonts w:ascii="Arial Narrow" w:hAnsi="Arial Narrow"/>
          <w:sz w:val="22"/>
          <w:szCs w:val="22"/>
        </w:rPr>
        <w:t>or other written work,</w:t>
      </w:r>
      <w:r w:rsidRPr="00E35CEA">
        <w:rPr>
          <w:rFonts w:ascii="Arial Narrow" w:hAnsi="Arial Narrow"/>
          <w:sz w:val="22"/>
          <w:szCs w:val="22"/>
        </w:rPr>
        <w:t xml:space="preserve"> may be kept on file for institutional research, assessment, and accreditation purposes. All work used for these purposes will be submitted anonymously</w:t>
      </w:r>
      <w:r>
        <w:rPr>
          <w:rFonts w:ascii="Arial Narrow" w:hAnsi="Arial Narrow"/>
          <w:sz w:val="22"/>
          <w:szCs w:val="22"/>
        </w:rPr>
        <w:t xml:space="preserve"> as example of aggregate data</w:t>
      </w:r>
      <w:r w:rsidRPr="00E35CEA">
        <w:rPr>
          <w:rFonts w:ascii="Arial Narrow" w:hAnsi="Arial Narrow"/>
          <w:sz w:val="22"/>
          <w:szCs w:val="22"/>
        </w:rPr>
        <w:t>.</w:t>
      </w:r>
    </w:p>
    <w:p w14:paraId="503A398F" w14:textId="77777777" w:rsidR="00097702" w:rsidRPr="00581147" w:rsidRDefault="00097702" w:rsidP="00097702">
      <w:pPr>
        <w:spacing w:after="120"/>
        <w:rPr>
          <w:rFonts w:ascii="Arial Narrow" w:hAnsi="Arial Narrow"/>
          <w:b/>
          <w:sz w:val="22"/>
          <w:szCs w:val="22"/>
          <w:u w:val="single"/>
        </w:rPr>
      </w:pPr>
      <w:r w:rsidRPr="00581147">
        <w:rPr>
          <w:rFonts w:ascii="Arial Narrow" w:hAnsi="Arial Narrow"/>
          <w:b/>
          <w:bCs/>
          <w:color w:val="660066"/>
          <w:sz w:val="22"/>
          <w:szCs w:val="22"/>
          <w:u w:val="single"/>
        </w:rPr>
        <w:t>Students with Disabilities:</w:t>
      </w:r>
      <w:r w:rsidRPr="00581147">
        <w:rPr>
          <w:rFonts w:ascii="Arial Narrow" w:hAnsi="Arial Narrow" w:cs="Arial"/>
          <w:sz w:val="22"/>
          <w:szCs w:val="22"/>
        </w:rPr>
        <w:t xml:space="preserve"> </w:t>
      </w:r>
      <w:r w:rsidRPr="00581147">
        <w:rPr>
          <w:rFonts w:ascii="Arial Narrow" w:hAnsi="Arial Narrow" w:cs="Arial"/>
          <w:color w:val="191919"/>
          <w:sz w:val="22"/>
          <w:szCs w:val="22"/>
        </w:rPr>
        <w:t>Rollins College is committed to equal access and inclusion for all students, faculty and staff.  The Rehabilitation Act of 1973 and the Americans with Disabilities Act of 1990 create a foundation of legal obligations to provide an accessible educational environment that does not discriminate against persons with disabilities. It is the spirit of these laws which guides the college toward expanding access in all courses and programs, utilizing innovative instructional design, and identifying and removing barriers whenever possible. </w:t>
      </w:r>
    </w:p>
    <w:p w14:paraId="64BF01E2" w14:textId="77777777" w:rsidR="00097702" w:rsidRDefault="00097702" w:rsidP="00097702">
      <w:pPr>
        <w:spacing w:after="120"/>
        <w:rPr>
          <w:rFonts w:ascii="Arial Narrow" w:hAnsi="Arial Narrow" w:cs="Arial"/>
          <w:color w:val="191919"/>
          <w:sz w:val="22"/>
          <w:szCs w:val="22"/>
        </w:rPr>
      </w:pPr>
      <w:r w:rsidRPr="00581147">
        <w:rPr>
          <w:rFonts w:ascii="Arial Narrow" w:hAnsi="Arial Narrow" w:cs="Arial"/>
          <w:color w:val="191919"/>
          <w:sz w:val="22"/>
          <w:szCs w:val="22"/>
        </w:rPr>
        <w:t>If you are a person with a disability and anticipate needing any type of academic accommodations in order to fully participate in your classes, please contact the Disability Services Office, located in the Mills Memorial Building, Room 217, as soon as possible. You are encouraged to schedule a Welcome Meeting by filling out the “First Time Users” form on the website: </w:t>
      </w:r>
      <w:hyperlink r:id="rId22" w:history="1">
        <w:r w:rsidRPr="00581147">
          <w:rPr>
            <w:rFonts w:ascii="Arial Narrow" w:hAnsi="Arial Narrow" w:cs="Arial"/>
            <w:color w:val="6B006D"/>
            <w:sz w:val="22"/>
            <w:szCs w:val="22"/>
            <w:u w:val="single" w:color="6B006D"/>
          </w:rPr>
          <w:t>http://www.rollins.edu/disability-services</w:t>
        </w:r>
      </w:hyperlink>
      <w:r w:rsidRPr="00581147">
        <w:rPr>
          <w:rFonts w:ascii="Arial Narrow" w:hAnsi="Arial Narrow" w:cs="Arial"/>
          <w:color w:val="191919"/>
          <w:sz w:val="22"/>
          <w:szCs w:val="22"/>
        </w:rPr>
        <w:t>/ and/or reach out by phone or email: 407-975-6463 or </w:t>
      </w:r>
      <w:hyperlink r:id="rId23" w:history="1">
        <w:r w:rsidRPr="00581147">
          <w:rPr>
            <w:rFonts w:ascii="Arial Narrow" w:hAnsi="Arial Narrow" w:cs="Arial"/>
            <w:color w:val="6B006D"/>
            <w:sz w:val="22"/>
            <w:szCs w:val="22"/>
            <w:u w:val="single" w:color="6B006D"/>
          </w:rPr>
          <w:t>Access@Rollins.edu</w:t>
        </w:r>
      </w:hyperlink>
      <w:r w:rsidRPr="00581147">
        <w:rPr>
          <w:rFonts w:ascii="Arial Narrow" w:hAnsi="Arial Narrow" w:cs="Arial"/>
          <w:color w:val="191919"/>
          <w:sz w:val="22"/>
          <w:szCs w:val="22"/>
        </w:rPr>
        <w:t>.</w:t>
      </w:r>
    </w:p>
    <w:p w14:paraId="0EB81A44" w14:textId="7A8711C0" w:rsidR="00097702" w:rsidRPr="00581147" w:rsidRDefault="00097702" w:rsidP="00097702">
      <w:pPr>
        <w:spacing w:after="120"/>
        <w:rPr>
          <w:rFonts w:ascii="Arial Narrow" w:hAnsi="Arial Narrow" w:cs="Arial"/>
          <w:color w:val="191919"/>
          <w:sz w:val="22"/>
          <w:szCs w:val="22"/>
        </w:rPr>
      </w:pPr>
      <w:r w:rsidRPr="00581147">
        <w:rPr>
          <w:rFonts w:ascii="Arial Narrow" w:hAnsi="Arial Narrow" w:cs="Calibri"/>
          <w:color w:val="131313"/>
          <w:sz w:val="22"/>
          <w:szCs w:val="22"/>
        </w:rPr>
        <w:t xml:space="preserve">All test-taking accommodations requested for this course must first be approved through the Disability Services Office (DSO) and scheduled online through </w:t>
      </w:r>
      <w:r w:rsidRPr="00581147">
        <w:rPr>
          <w:rFonts w:ascii="Arial Narrow" w:hAnsi="Arial Narrow" w:cs="Calibri"/>
          <w:i/>
          <w:iCs/>
          <w:color w:val="131313"/>
          <w:sz w:val="22"/>
          <w:szCs w:val="22"/>
        </w:rPr>
        <w:t>Accommodate</w:t>
      </w:r>
      <w:r w:rsidRPr="00581147">
        <w:rPr>
          <w:rFonts w:ascii="Arial Narrow" w:hAnsi="Arial Narrow" w:cs="Calibri"/>
          <w:b/>
          <w:bCs/>
          <w:color w:val="131313"/>
          <w:sz w:val="22"/>
          <w:szCs w:val="22"/>
          <w:u w:val="single"/>
        </w:rPr>
        <w:t xml:space="preserve"> at least 72 hours before the exam</w:t>
      </w:r>
      <w:r w:rsidRPr="00581147">
        <w:rPr>
          <w:rFonts w:ascii="Arial Narrow" w:hAnsi="Arial Narrow" w:cs="Calibri"/>
          <w:color w:val="131313"/>
          <w:sz w:val="22"/>
          <w:szCs w:val="22"/>
        </w:rPr>
        <w:t>. Official accommodation letters must be received by and discussed with the faculty in advance.  There will no exceptions given unless previously approved by the DSO with documentation of the emergency situation. We highly recommend making all testing accommodations at the beginning of the semester. DSO staff are available to assist with this process.</w:t>
      </w:r>
      <w:r w:rsidRPr="00581147">
        <w:rPr>
          <w:rFonts w:ascii="Arial Narrow" w:hAnsi="Arial Narrow" w:cs="Arial"/>
          <w:color w:val="191919"/>
          <w:sz w:val="22"/>
          <w:szCs w:val="22"/>
        </w:rPr>
        <w:t xml:space="preserve"> (7/2016) </w:t>
      </w:r>
      <w:r w:rsidRPr="00581147">
        <w:rPr>
          <w:rFonts w:ascii="Arial Narrow" w:hAnsi="Arial Narrow"/>
          <w:sz w:val="22"/>
          <w:szCs w:val="22"/>
        </w:rPr>
        <w:t xml:space="preserve"> </w:t>
      </w:r>
    </w:p>
    <w:p w14:paraId="47D44A0A" w14:textId="77777777" w:rsidR="00097702" w:rsidRPr="00581147" w:rsidRDefault="00097702" w:rsidP="00097702">
      <w:pPr>
        <w:spacing w:after="120"/>
        <w:rPr>
          <w:rFonts w:ascii="Arial Narrow" w:hAnsi="Arial Narrow"/>
          <w:color w:val="191919"/>
          <w:sz w:val="22"/>
          <w:szCs w:val="22"/>
        </w:rPr>
      </w:pPr>
      <w:r>
        <w:rPr>
          <w:rFonts w:ascii="Arial Narrow" w:hAnsi="Arial Narrow"/>
          <w:b/>
          <w:bCs/>
          <w:color w:val="660066"/>
          <w:sz w:val="22"/>
          <w:szCs w:val="22"/>
          <w:u w:val="single"/>
        </w:rPr>
        <w:t>Sex and Gender Discrimination Title IX Policy:</w:t>
      </w:r>
      <w:r w:rsidRPr="00996F33">
        <w:rPr>
          <w:rFonts w:ascii="Arial Narrow" w:hAnsi="Arial Narrow" w:cs="Arial"/>
          <w:sz w:val="22"/>
          <w:szCs w:val="22"/>
        </w:rPr>
        <w:t xml:space="preserve"> </w:t>
      </w:r>
      <w:r w:rsidRPr="00581147">
        <w:rPr>
          <w:rFonts w:ascii="Arial Narrow" w:hAnsi="Arial Narrow"/>
          <w:color w:val="191919"/>
          <w:sz w:val="22"/>
          <w:szCs w:val="22"/>
        </w:rPr>
        <w:t>Rollins College is committed to making its campus a safe place for students. If you tell any of your faculty about sexual misconduct involving members of the campus community, your professors are required to report this information to the Title IX Coordinator. Your faculty member can help connect you with the Coordinator, Oriana Jiménez (TitleIX@rollins.edu or 407-691-1773). She will provide you with information, resources and support. If you would prefer to speak to someone on campus confidentially, please call the Wellness Center at 407-628-6340. They are not required to report any information you share with the Office of Title IX.</w:t>
      </w:r>
    </w:p>
    <w:p w14:paraId="36294956" w14:textId="77777777" w:rsidR="00097702" w:rsidRPr="00581147" w:rsidRDefault="00097702" w:rsidP="00097702">
      <w:pPr>
        <w:spacing w:after="120"/>
        <w:rPr>
          <w:rFonts w:ascii="Arial Narrow" w:hAnsi="Arial Narrow"/>
          <w:color w:val="000000" w:themeColor="text1"/>
          <w:sz w:val="22"/>
          <w:szCs w:val="22"/>
        </w:rPr>
      </w:pPr>
      <w:r w:rsidRPr="00581147">
        <w:rPr>
          <w:rFonts w:ascii="Arial Narrow" w:hAnsi="Arial Narrow"/>
          <w:color w:val="191919"/>
          <w:sz w:val="22"/>
          <w:szCs w:val="22"/>
        </w:rPr>
        <w:t xml:space="preserve">Sexual misconduct includes sexual harassment, stalking, intimate partner violence (such as dating or domestic abuse), sexual assault, and any discrimination based on your sex, gender, gender identity, gender expression or sexual orientation that creates a hostile environment. For information, visit </w:t>
      </w:r>
      <w:hyperlink r:id="rId24" w:history="1">
        <w:r w:rsidRPr="00581147">
          <w:rPr>
            <w:rFonts w:ascii="Arial Narrow" w:hAnsi="Arial Narrow"/>
            <w:color w:val="0000E9"/>
            <w:sz w:val="22"/>
            <w:szCs w:val="22"/>
            <w:u w:val="single" w:color="0000E9"/>
          </w:rPr>
          <w:t>http://www.rollins.edu/titleix/</w:t>
        </w:r>
      </w:hyperlink>
      <w:r>
        <w:rPr>
          <w:rFonts w:ascii="Arial Narrow" w:hAnsi="Arial Narrow"/>
          <w:color w:val="0000E9"/>
          <w:sz w:val="22"/>
          <w:szCs w:val="22"/>
        </w:rPr>
        <w:t xml:space="preserve">  (</w:t>
      </w:r>
      <w:r>
        <w:rPr>
          <w:rFonts w:ascii="Arial Narrow" w:hAnsi="Arial Narrow"/>
          <w:color w:val="000000" w:themeColor="text1"/>
          <w:sz w:val="22"/>
          <w:szCs w:val="22"/>
        </w:rPr>
        <w:t>7/12/12016)</w:t>
      </w:r>
    </w:p>
    <w:p w14:paraId="68EF2AB4" w14:textId="18700A5B" w:rsidR="00097702" w:rsidRPr="00581147" w:rsidRDefault="00097702" w:rsidP="00097702">
      <w:pPr>
        <w:spacing w:after="120"/>
        <w:rPr>
          <w:rFonts w:ascii="Arial Narrow" w:hAnsi="Arial Narrow"/>
          <w:sz w:val="22"/>
          <w:szCs w:val="22"/>
        </w:rPr>
      </w:pPr>
      <w:r w:rsidRPr="00777159">
        <w:rPr>
          <w:rFonts w:ascii="Arial Narrow" w:hAnsi="Arial Narrow" w:cs="Arial"/>
          <w:b/>
          <w:bCs/>
          <w:color w:val="660066"/>
          <w:sz w:val="22"/>
          <w:szCs w:val="22"/>
          <w:u w:val="single"/>
        </w:rPr>
        <w:t>Instructor Availability</w:t>
      </w:r>
      <w:r w:rsidRPr="0026556D">
        <w:rPr>
          <w:rFonts w:ascii="Arial Narrow" w:hAnsi="Arial Narrow" w:cs="Arial"/>
          <w:sz w:val="22"/>
          <w:szCs w:val="22"/>
        </w:rPr>
        <w:t xml:space="preserve"> – If, at </w:t>
      </w:r>
      <w:r w:rsidR="00197DFE" w:rsidRPr="0026556D">
        <w:rPr>
          <w:rFonts w:ascii="Arial Narrow" w:hAnsi="Arial Narrow" w:cs="Arial"/>
          <w:sz w:val="22"/>
          <w:szCs w:val="22"/>
        </w:rPr>
        <w:t>any time</w:t>
      </w:r>
      <w:r w:rsidRPr="0026556D">
        <w:rPr>
          <w:rFonts w:ascii="Arial Narrow" w:hAnsi="Arial Narrow" w:cs="Arial"/>
          <w:sz w:val="22"/>
          <w:szCs w:val="22"/>
        </w:rPr>
        <w:t xml:space="preserve">, you wish to discuss </w:t>
      </w:r>
      <w:r>
        <w:rPr>
          <w:rFonts w:ascii="Arial Narrow" w:hAnsi="Arial Narrow" w:cs="Arial"/>
          <w:sz w:val="22"/>
          <w:szCs w:val="22"/>
        </w:rPr>
        <w:t>class-related concerns</w:t>
      </w:r>
      <w:r w:rsidRPr="0026556D">
        <w:rPr>
          <w:rFonts w:ascii="Arial Narrow" w:hAnsi="Arial Narrow" w:cs="Arial"/>
          <w:sz w:val="22"/>
          <w:szCs w:val="22"/>
        </w:rPr>
        <w:t xml:space="preserve">, particularly those </w:t>
      </w:r>
      <w:r>
        <w:rPr>
          <w:rFonts w:ascii="Arial Narrow" w:hAnsi="Arial Narrow" w:cs="Arial"/>
          <w:sz w:val="22"/>
          <w:szCs w:val="22"/>
        </w:rPr>
        <w:t>may affect</w:t>
      </w:r>
      <w:r w:rsidRPr="0026556D">
        <w:rPr>
          <w:rFonts w:ascii="Arial Narrow" w:hAnsi="Arial Narrow" w:cs="Arial"/>
          <w:sz w:val="22"/>
          <w:szCs w:val="22"/>
        </w:rPr>
        <w:t xml:space="preserve"> your performance in this course</w:t>
      </w:r>
      <w:r>
        <w:rPr>
          <w:rFonts w:ascii="Arial Narrow" w:hAnsi="Arial Narrow" w:cs="Arial"/>
          <w:sz w:val="22"/>
          <w:szCs w:val="22"/>
        </w:rPr>
        <w:t>,</w:t>
      </w:r>
      <w:r w:rsidRPr="0026556D">
        <w:rPr>
          <w:rFonts w:ascii="Arial Narrow" w:hAnsi="Arial Narrow" w:cs="Arial"/>
          <w:sz w:val="22"/>
          <w:szCs w:val="22"/>
        </w:rPr>
        <w:t xml:space="preserve"> please do not hesitate to contact me. </w:t>
      </w:r>
      <w:r>
        <w:rPr>
          <w:rFonts w:ascii="Arial Narrow" w:hAnsi="Arial Narrow" w:cs="Arial"/>
          <w:sz w:val="22"/>
          <w:szCs w:val="22"/>
        </w:rPr>
        <w:t>Sometimes</w:t>
      </w:r>
      <w:r w:rsidRPr="00580ACE">
        <w:rPr>
          <w:rFonts w:ascii="Arial Narrow" w:hAnsi="Arial Narrow" w:cs="Arial"/>
          <w:spacing w:val="-6"/>
          <w:sz w:val="22"/>
          <w:szCs w:val="22"/>
        </w:rPr>
        <w:t xml:space="preserve"> </w:t>
      </w:r>
      <w:r w:rsidRPr="00580ACE">
        <w:rPr>
          <w:rFonts w:ascii="Arial Narrow" w:hAnsi="Arial Narrow" w:cs="Arial"/>
          <w:sz w:val="22"/>
          <w:szCs w:val="22"/>
        </w:rPr>
        <w:t>students are</w:t>
      </w:r>
      <w:r w:rsidRPr="00580ACE">
        <w:rPr>
          <w:rFonts w:ascii="Arial Narrow" w:hAnsi="Arial Narrow" w:cs="Arial"/>
          <w:spacing w:val="-3"/>
          <w:sz w:val="22"/>
          <w:szCs w:val="22"/>
        </w:rPr>
        <w:t xml:space="preserve"> </w:t>
      </w:r>
      <w:r w:rsidRPr="00580ACE">
        <w:rPr>
          <w:rFonts w:ascii="Arial Narrow" w:hAnsi="Arial Narrow" w:cs="Arial"/>
          <w:sz w:val="22"/>
          <w:szCs w:val="22"/>
        </w:rPr>
        <w:t>emotionally</w:t>
      </w:r>
      <w:r w:rsidRPr="00580ACE">
        <w:rPr>
          <w:rFonts w:ascii="Arial Narrow" w:hAnsi="Arial Narrow" w:cs="Arial"/>
          <w:spacing w:val="-11"/>
          <w:sz w:val="22"/>
          <w:szCs w:val="22"/>
        </w:rPr>
        <w:t xml:space="preserve"> </w:t>
      </w:r>
      <w:r w:rsidRPr="00580ACE">
        <w:rPr>
          <w:rFonts w:ascii="Arial Narrow" w:hAnsi="Arial Narrow" w:cs="Arial"/>
          <w:sz w:val="22"/>
          <w:szCs w:val="22"/>
        </w:rPr>
        <w:t>impacted</w:t>
      </w:r>
      <w:r w:rsidRPr="00580ACE">
        <w:rPr>
          <w:rFonts w:ascii="Arial Narrow" w:hAnsi="Arial Narrow" w:cs="Arial"/>
          <w:spacing w:val="-9"/>
          <w:sz w:val="22"/>
          <w:szCs w:val="22"/>
        </w:rPr>
        <w:t xml:space="preserve"> </w:t>
      </w:r>
      <w:r w:rsidRPr="00580ACE">
        <w:rPr>
          <w:rFonts w:ascii="Arial Narrow" w:hAnsi="Arial Narrow" w:cs="Arial"/>
          <w:sz w:val="22"/>
          <w:szCs w:val="22"/>
        </w:rPr>
        <w:t>by</w:t>
      </w:r>
      <w:r w:rsidRPr="00580ACE">
        <w:rPr>
          <w:rFonts w:ascii="Arial Narrow" w:hAnsi="Arial Narrow" w:cs="Arial"/>
          <w:spacing w:val="-2"/>
          <w:sz w:val="22"/>
          <w:szCs w:val="22"/>
        </w:rPr>
        <w:t xml:space="preserve"> </w:t>
      </w:r>
      <w:r>
        <w:rPr>
          <w:rFonts w:ascii="Arial Narrow" w:hAnsi="Arial Narrow" w:cs="Arial"/>
          <w:sz w:val="22"/>
          <w:szCs w:val="22"/>
        </w:rPr>
        <w:t>class</w:t>
      </w:r>
      <w:r w:rsidRPr="00580ACE">
        <w:rPr>
          <w:rFonts w:ascii="Arial Narrow" w:hAnsi="Arial Narrow" w:cs="Arial"/>
          <w:spacing w:val="-3"/>
          <w:sz w:val="22"/>
          <w:szCs w:val="22"/>
        </w:rPr>
        <w:t xml:space="preserve"> </w:t>
      </w:r>
      <w:r w:rsidRPr="00580ACE">
        <w:rPr>
          <w:rFonts w:ascii="Arial Narrow" w:hAnsi="Arial Narrow" w:cs="Arial"/>
          <w:sz w:val="22"/>
          <w:szCs w:val="22"/>
        </w:rPr>
        <w:t>experience</w:t>
      </w:r>
      <w:r>
        <w:rPr>
          <w:rFonts w:ascii="Arial Narrow" w:hAnsi="Arial Narrow" w:cs="Arial"/>
          <w:sz w:val="22"/>
          <w:szCs w:val="22"/>
        </w:rPr>
        <w:t>s</w:t>
      </w:r>
      <w:r w:rsidRPr="00580ACE">
        <w:rPr>
          <w:rFonts w:ascii="Arial Narrow" w:hAnsi="Arial Narrow" w:cs="Arial"/>
          <w:sz w:val="22"/>
          <w:szCs w:val="22"/>
        </w:rPr>
        <w:t>.</w:t>
      </w:r>
      <w:r w:rsidRPr="00580ACE">
        <w:rPr>
          <w:rFonts w:ascii="Arial Narrow" w:hAnsi="Arial Narrow" w:cs="Arial"/>
          <w:spacing w:val="-11"/>
          <w:sz w:val="22"/>
          <w:szCs w:val="22"/>
        </w:rPr>
        <w:t xml:space="preserve"> </w:t>
      </w:r>
      <w:r w:rsidRPr="00580ACE">
        <w:rPr>
          <w:rFonts w:ascii="Arial Narrow" w:hAnsi="Arial Narrow" w:cs="Arial"/>
          <w:sz w:val="22"/>
          <w:szCs w:val="22"/>
        </w:rPr>
        <w:t>Please</w:t>
      </w:r>
      <w:r w:rsidRPr="00580ACE">
        <w:rPr>
          <w:rFonts w:ascii="Arial Narrow" w:hAnsi="Arial Narrow" w:cs="Arial"/>
          <w:spacing w:val="-7"/>
          <w:sz w:val="22"/>
          <w:szCs w:val="22"/>
        </w:rPr>
        <w:t xml:space="preserve"> </w:t>
      </w:r>
      <w:r w:rsidRPr="00580ACE">
        <w:rPr>
          <w:rFonts w:ascii="Arial Narrow" w:hAnsi="Arial Narrow" w:cs="Arial"/>
          <w:sz w:val="22"/>
          <w:szCs w:val="22"/>
        </w:rPr>
        <w:t>feel</w:t>
      </w:r>
      <w:r w:rsidRPr="00580ACE">
        <w:rPr>
          <w:rFonts w:ascii="Arial Narrow" w:hAnsi="Arial Narrow" w:cs="Arial"/>
          <w:spacing w:val="-4"/>
          <w:sz w:val="22"/>
          <w:szCs w:val="22"/>
        </w:rPr>
        <w:t xml:space="preserve"> </w:t>
      </w:r>
      <w:r w:rsidRPr="00580ACE">
        <w:rPr>
          <w:rFonts w:ascii="Arial Narrow" w:hAnsi="Arial Narrow" w:cs="Arial"/>
          <w:sz w:val="22"/>
          <w:szCs w:val="22"/>
        </w:rPr>
        <w:t>free</w:t>
      </w:r>
      <w:r w:rsidRPr="00580ACE">
        <w:rPr>
          <w:rFonts w:ascii="Arial Narrow" w:hAnsi="Arial Narrow" w:cs="Arial"/>
          <w:spacing w:val="-4"/>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consult</w:t>
      </w:r>
      <w:r w:rsidRPr="00580ACE">
        <w:rPr>
          <w:rFonts w:ascii="Arial Narrow" w:hAnsi="Arial Narrow" w:cs="Arial"/>
          <w:spacing w:val="-7"/>
          <w:sz w:val="22"/>
          <w:szCs w:val="22"/>
        </w:rPr>
        <w:t xml:space="preserve"> </w:t>
      </w:r>
      <w:r w:rsidRPr="00580ACE">
        <w:rPr>
          <w:rFonts w:ascii="Arial Narrow" w:hAnsi="Arial Narrow" w:cs="Arial"/>
          <w:sz w:val="22"/>
          <w:szCs w:val="22"/>
        </w:rPr>
        <w:t>with me</w:t>
      </w:r>
      <w:r w:rsidRPr="00580ACE">
        <w:rPr>
          <w:rFonts w:ascii="Arial Narrow" w:hAnsi="Arial Narrow" w:cs="Arial"/>
          <w:spacing w:val="-3"/>
          <w:sz w:val="22"/>
          <w:szCs w:val="22"/>
        </w:rPr>
        <w:t xml:space="preserve"> </w:t>
      </w:r>
      <w:r w:rsidRPr="00580ACE">
        <w:rPr>
          <w:rFonts w:ascii="Arial Narrow" w:hAnsi="Arial Narrow" w:cs="Arial"/>
          <w:sz w:val="22"/>
          <w:szCs w:val="22"/>
        </w:rPr>
        <w:t>along</w:t>
      </w:r>
      <w:r w:rsidRPr="00580ACE">
        <w:rPr>
          <w:rFonts w:ascii="Arial Narrow" w:hAnsi="Arial Narrow" w:cs="Arial"/>
          <w:spacing w:val="-5"/>
          <w:sz w:val="22"/>
          <w:szCs w:val="22"/>
        </w:rPr>
        <w:t xml:space="preserve"> </w:t>
      </w:r>
      <w:r w:rsidRPr="00580ACE">
        <w:rPr>
          <w:rFonts w:ascii="Arial Narrow" w:hAnsi="Arial Narrow" w:cs="Arial"/>
          <w:sz w:val="22"/>
          <w:szCs w:val="22"/>
        </w:rPr>
        <w:t>the</w:t>
      </w:r>
      <w:r w:rsidRPr="00580ACE">
        <w:rPr>
          <w:rFonts w:ascii="Arial Narrow" w:hAnsi="Arial Narrow" w:cs="Arial"/>
          <w:spacing w:val="-3"/>
          <w:sz w:val="22"/>
          <w:szCs w:val="22"/>
        </w:rPr>
        <w:t xml:space="preserve"> </w:t>
      </w:r>
      <w:r w:rsidRPr="00580ACE">
        <w:rPr>
          <w:rFonts w:ascii="Arial Narrow" w:hAnsi="Arial Narrow" w:cs="Arial"/>
          <w:sz w:val="22"/>
          <w:szCs w:val="22"/>
        </w:rPr>
        <w:t>way</w:t>
      </w:r>
      <w:r w:rsidRPr="00580ACE">
        <w:rPr>
          <w:rFonts w:ascii="Arial Narrow" w:hAnsi="Arial Narrow" w:cs="Arial"/>
          <w:spacing w:val="-4"/>
          <w:sz w:val="22"/>
          <w:szCs w:val="22"/>
        </w:rPr>
        <w:t xml:space="preserve"> </w:t>
      </w:r>
      <w:r w:rsidRPr="00580ACE">
        <w:rPr>
          <w:rFonts w:ascii="Arial Narrow" w:hAnsi="Arial Narrow" w:cs="Arial"/>
          <w:sz w:val="22"/>
          <w:szCs w:val="22"/>
        </w:rPr>
        <w:t>if you</w:t>
      </w:r>
      <w:r w:rsidRPr="00580ACE">
        <w:rPr>
          <w:rFonts w:ascii="Arial Narrow" w:hAnsi="Arial Narrow" w:cs="Arial"/>
          <w:spacing w:val="-4"/>
          <w:sz w:val="22"/>
          <w:szCs w:val="22"/>
        </w:rPr>
        <w:t xml:space="preserve"> </w:t>
      </w:r>
      <w:r w:rsidRPr="00580ACE">
        <w:rPr>
          <w:rFonts w:ascii="Arial Narrow" w:hAnsi="Arial Narrow" w:cs="Arial"/>
          <w:sz w:val="22"/>
          <w:szCs w:val="22"/>
        </w:rPr>
        <w:t>need</w:t>
      </w:r>
      <w:r w:rsidRPr="00580ACE">
        <w:rPr>
          <w:rFonts w:ascii="Arial Narrow" w:hAnsi="Arial Narrow" w:cs="Arial"/>
          <w:spacing w:val="-5"/>
          <w:sz w:val="22"/>
          <w:szCs w:val="22"/>
        </w:rPr>
        <w:t xml:space="preserve"> </w:t>
      </w:r>
      <w:r w:rsidRPr="00580ACE">
        <w:rPr>
          <w:rFonts w:ascii="Arial Narrow" w:hAnsi="Arial Narrow" w:cs="Arial"/>
          <w:sz w:val="22"/>
          <w:szCs w:val="22"/>
        </w:rPr>
        <w:t>further</w:t>
      </w:r>
      <w:r w:rsidRPr="00580ACE">
        <w:rPr>
          <w:rFonts w:ascii="Arial Narrow" w:hAnsi="Arial Narrow" w:cs="Arial"/>
          <w:spacing w:val="-6"/>
          <w:sz w:val="22"/>
          <w:szCs w:val="22"/>
        </w:rPr>
        <w:t xml:space="preserve"> </w:t>
      </w:r>
      <w:r w:rsidRPr="00580ACE">
        <w:rPr>
          <w:rFonts w:ascii="Arial Narrow" w:hAnsi="Arial Narrow" w:cs="Arial"/>
          <w:sz w:val="22"/>
          <w:szCs w:val="22"/>
        </w:rPr>
        <w:t>clarification</w:t>
      </w:r>
      <w:r w:rsidRPr="00580ACE">
        <w:rPr>
          <w:rFonts w:ascii="Arial Narrow" w:hAnsi="Arial Narrow" w:cs="Arial"/>
          <w:spacing w:val="-11"/>
          <w:sz w:val="22"/>
          <w:szCs w:val="22"/>
        </w:rPr>
        <w:t xml:space="preserve"> </w:t>
      </w:r>
      <w:r w:rsidRPr="00580ACE">
        <w:rPr>
          <w:rFonts w:ascii="Arial Narrow" w:hAnsi="Arial Narrow" w:cs="Arial"/>
          <w:sz w:val="22"/>
          <w:szCs w:val="22"/>
        </w:rPr>
        <w:t>or</w:t>
      </w:r>
      <w:r w:rsidRPr="00580ACE">
        <w:rPr>
          <w:rFonts w:ascii="Arial Narrow" w:hAnsi="Arial Narrow" w:cs="Arial"/>
          <w:spacing w:val="-2"/>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process</w:t>
      </w:r>
      <w:r w:rsidRPr="00580ACE">
        <w:rPr>
          <w:rFonts w:ascii="Arial Narrow" w:hAnsi="Arial Narrow" w:cs="Arial"/>
          <w:spacing w:val="-8"/>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experiences.</w:t>
      </w:r>
      <w:r>
        <w:rPr>
          <w:rFonts w:ascii="Arial Narrow" w:hAnsi="Arial Narrow" w:cs="Arial"/>
          <w:sz w:val="22"/>
          <w:szCs w:val="22"/>
        </w:rPr>
        <w:t xml:space="preserve"> </w:t>
      </w:r>
      <w:r w:rsidRPr="0026556D">
        <w:rPr>
          <w:rFonts w:ascii="Arial Narrow" w:hAnsi="Arial Narrow" w:cs="Arial"/>
          <w:sz w:val="22"/>
          <w:szCs w:val="22"/>
        </w:rPr>
        <w:t xml:space="preserve">I am very willing to set up an appointment with you at a time outside my posted office hours. Please don’t wait until it is too late to help make </w:t>
      </w:r>
      <w:r>
        <w:rPr>
          <w:rFonts w:ascii="Arial Narrow" w:hAnsi="Arial Narrow" w:cs="Arial"/>
          <w:sz w:val="22"/>
          <w:szCs w:val="22"/>
        </w:rPr>
        <w:t>this course</w:t>
      </w:r>
      <w:r w:rsidRPr="0026556D">
        <w:rPr>
          <w:rFonts w:ascii="Arial Narrow" w:hAnsi="Arial Narrow" w:cs="Arial"/>
          <w:sz w:val="22"/>
          <w:szCs w:val="22"/>
        </w:rPr>
        <w:t xml:space="preserve"> a successful and rewarding learning experience for you. Your suggestions and ideas are always welcome, both during class and outside of class.</w:t>
      </w:r>
    </w:p>
    <w:p w14:paraId="3A4619A7" w14:textId="77777777" w:rsidR="00097702" w:rsidRDefault="00097702" w:rsidP="00097702">
      <w:pPr>
        <w:spacing w:after="120"/>
        <w:rPr>
          <w:rFonts w:ascii="Arial Narrow" w:hAnsi="Arial Narrow" w:cs="Arial"/>
          <w:sz w:val="22"/>
          <w:szCs w:val="22"/>
        </w:rPr>
      </w:pPr>
      <w:r>
        <w:rPr>
          <w:rFonts w:ascii="Arial Narrow" w:hAnsi="Arial Narrow" w:cs="Arial"/>
          <w:sz w:val="22"/>
          <w:szCs w:val="22"/>
        </w:rPr>
        <w:t>The best way to contact this instructor is via her Rollins email address. If communication is urgent please email, text, and leave a voicemail message. Thank you.</w:t>
      </w:r>
    </w:p>
    <w:p w14:paraId="2E52E27A" w14:textId="3C6E334F" w:rsidR="00097702" w:rsidRPr="0043732D" w:rsidRDefault="00097702" w:rsidP="00097702">
      <w:pPr>
        <w:widowControl w:val="0"/>
        <w:autoSpaceDE w:val="0"/>
        <w:autoSpaceDN w:val="0"/>
        <w:adjustRightInd w:val="0"/>
        <w:spacing w:after="120"/>
        <w:rPr>
          <w:rFonts w:ascii="Arial Narrow" w:hAnsi="Arial Narrow" w:cs="Calibri"/>
          <w:sz w:val="22"/>
          <w:szCs w:val="22"/>
        </w:rPr>
      </w:pPr>
      <w:r w:rsidRPr="00A30741">
        <w:rPr>
          <w:rFonts w:ascii="Arial Narrow" w:hAnsi="Arial Narrow" w:cs="Calibri"/>
          <w:b/>
          <w:color w:val="660066"/>
          <w:sz w:val="22"/>
          <w:szCs w:val="30"/>
          <w:u w:val="single"/>
        </w:rPr>
        <w:t>C</w:t>
      </w:r>
      <w:r>
        <w:rPr>
          <w:rFonts w:ascii="Arial Narrow" w:hAnsi="Arial Narrow" w:cs="Calibri"/>
          <w:b/>
          <w:color w:val="660066"/>
          <w:sz w:val="22"/>
          <w:szCs w:val="30"/>
          <w:u w:val="single"/>
        </w:rPr>
        <w:t xml:space="preserve">ourse </w:t>
      </w:r>
      <w:r w:rsidR="00197DFE">
        <w:rPr>
          <w:rFonts w:ascii="Arial Narrow" w:hAnsi="Arial Narrow" w:cs="Calibri"/>
          <w:b/>
          <w:color w:val="660066"/>
          <w:sz w:val="22"/>
          <w:szCs w:val="30"/>
          <w:u w:val="single"/>
        </w:rPr>
        <w:t>and</w:t>
      </w:r>
      <w:r>
        <w:rPr>
          <w:rFonts w:ascii="Arial Narrow" w:hAnsi="Arial Narrow" w:cs="Calibri"/>
          <w:b/>
          <w:color w:val="660066"/>
          <w:sz w:val="22"/>
          <w:szCs w:val="30"/>
          <w:u w:val="single"/>
        </w:rPr>
        <w:t xml:space="preserve"> Instructor Evaluation</w:t>
      </w:r>
      <w:r>
        <w:rPr>
          <w:rFonts w:ascii="Arial Narrow" w:hAnsi="Arial Narrow" w:cs="Calibri"/>
          <w:sz w:val="22"/>
          <w:szCs w:val="30"/>
        </w:rPr>
        <w:t xml:space="preserve"> – </w:t>
      </w:r>
      <w:r w:rsidRPr="0043732D">
        <w:rPr>
          <w:rFonts w:ascii="Arial Narrow" w:hAnsi="Arial Narrow" w:cs="Calibri"/>
          <w:sz w:val="22"/>
          <w:szCs w:val="22"/>
        </w:rPr>
        <w:t xml:space="preserve">At the end of each semester, students are asked to evaluate the course and </w:t>
      </w:r>
      <w:r w:rsidRPr="0043732D">
        <w:rPr>
          <w:rFonts w:ascii="Arial Narrow" w:hAnsi="Arial Narrow" w:cs="Calibri"/>
          <w:sz w:val="22"/>
          <w:szCs w:val="22"/>
        </w:rPr>
        <w:lastRenderedPageBreak/>
        <w:t>instructor. These evaluations are extremely valuable in the teaching and learning process on our campus. Student evaluations help assess student perceptions of classroom learning and often lead to improved teaching.  Your feedback is important and Rollins students are encouraged to be honest, fair, and reflective in the evaluation process.</w:t>
      </w:r>
    </w:p>
    <w:p w14:paraId="3CC72EBF" w14:textId="77777777" w:rsidR="00097702" w:rsidRPr="0043732D" w:rsidRDefault="00097702" w:rsidP="00097702">
      <w:pPr>
        <w:widowControl w:val="0"/>
        <w:autoSpaceDE w:val="0"/>
        <w:autoSpaceDN w:val="0"/>
        <w:adjustRightInd w:val="0"/>
        <w:spacing w:after="120"/>
        <w:rPr>
          <w:rFonts w:ascii="Arial Narrow" w:hAnsi="Arial Narrow" w:cs="Calibri"/>
          <w:sz w:val="22"/>
          <w:szCs w:val="22"/>
        </w:rPr>
      </w:pPr>
      <w:r w:rsidRPr="0043732D">
        <w:rPr>
          <w:rFonts w:ascii="Arial Narrow" w:hAnsi="Arial Narrow" w:cs="Calibri"/>
          <w:sz w:val="22"/>
          <w:szCs w:val="22"/>
        </w:rPr>
        <w:t>The online evaluative survey is anonymous. Students are never identified as the respondent.  Instead, each student’s comments are assigned a random number.  You will be asked to rate your course and instructor on a numerical scale and through narrative comments.</w:t>
      </w:r>
    </w:p>
    <w:p w14:paraId="405939B7" w14:textId="77777777" w:rsidR="00097702" w:rsidRPr="0043732D" w:rsidRDefault="00097702" w:rsidP="00097702">
      <w:pPr>
        <w:widowControl w:val="0"/>
        <w:autoSpaceDE w:val="0"/>
        <w:autoSpaceDN w:val="0"/>
        <w:adjustRightInd w:val="0"/>
        <w:spacing w:after="120"/>
        <w:rPr>
          <w:rFonts w:ascii="Arial Narrow" w:hAnsi="Arial Narrow" w:cs="Calibri"/>
          <w:sz w:val="22"/>
          <w:szCs w:val="22"/>
        </w:rPr>
      </w:pPr>
      <w:r>
        <w:rPr>
          <w:rFonts w:ascii="Arial Narrow" w:hAnsi="Arial Narrow" w:cs="Calibri"/>
          <w:sz w:val="22"/>
          <w:szCs w:val="22"/>
        </w:rPr>
        <w:t> </w:t>
      </w:r>
      <w:r w:rsidRPr="0043732D">
        <w:rPr>
          <w:rFonts w:ascii="Arial Narrow" w:hAnsi="Arial Narrow" w:cs="Calibri"/>
          <w:sz w:val="22"/>
          <w:szCs w:val="22"/>
        </w:rPr>
        <w:t>The online Course and Instructor Evaluation (CIE) process opens at 8:00 a.m. on the first scheduled date.  It remains open for a period of 14 days (2 weeks) until 12:00 a.m. (midnight) on the final scheduled date. The evaluation period ends prior to the start of final examinations and faculty cannot access completed evaluations until 10 days after the end of final exams.</w:t>
      </w:r>
    </w:p>
    <w:p w14:paraId="60805C1B" w14:textId="77777777" w:rsidR="00097702" w:rsidRDefault="00097702" w:rsidP="00097702">
      <w:pPr>
        <w:spacing w:after="120"/>
        <w:rPr>
          <w:rFonts w:ascii="Arial Narrow" w:hAnsi="Arial Narrow" w:cs="Calibri"/>
          <w:sz w:val="22"/>
          <w:szCs w:val="22"/>
        </w:rPr>
      </w:pPr>
      <w:r w:rsidRPr="0043732D">
        <w:rPr>
          <w:rFonts w:ascii="Arial Narrow" w:hAnsi="Arial Narrow" w:cs="Calibri"/>
          <w:sz w:val="22"/>
          <w:szCs w:val="22"/>
        </w:rPr>
        <w:t>Students will receive one email at the start of the CIE period, one after the 15th day, and a final reminder the day before the CIE period ends. Students who complete evaluations for all classes will be able to view grades ten-days before students who do not complete an evaluation form. </w:t>
      </w:r>
    </w:p>
    <w:p w14:paraId="1A1266A4" w14:textId="77777777" w:rsidR="00460ED6" w:rsidRPr="00A30741" w:rsidRDefault="00460ED6" w:rsidP="00460ED6">
      <w:pPr>
        <w:widowControl w:val="0"/>
        <w:autoSpaceDE w:val="0"/>
        <w:autoSpaceDN w:val="0"/>
        <w:adjustRightInd w:val="0"/>
        <w:rPr>
          <w:rFonts w:ascii="Arial Narrow" w:hAnsi="Arial Narrow" w:cs="Tahoma"/>
          <w:sz w:val="20"/>
          <w:szCs w:val="26"/>
        </w:rPr>
      </w:pPr>
    </w:p>
    <w:p w14:paraId="4EF8611E" w14:textId="77777777" w:rsidR="00460ED6" w:rsidRPr="00857B29" w:rsidRDefault="00460ED6" w:rsidP="00460ED6">
      <w:pPr>
        <w:rPr>
          <w:rFonts w:ascii="Tahoma" w:hAnsi="Tahoma" w:cs="Tahoma"/>
          <w:color w:val="660066"/>
          <w:sz w:val="26"/>
          <w:szCs w:val="26"/>
        </w:rPr>
      </w:pPr>
      <w:r w:rsidRPr="00857B29">
        <w:rPr>
          <w:rFonts w:cs="Arial"/>
          <w:b/>
          <w:bCs/>
          <w:color w:val="660066"/>
          <w:sz w:val="28"/>
          <w:szCs w:val="22"/>
          <w:u w:val="single"/>
        </w:rPr>
        <w:t>Method of Evaluation and Grading for PSY 680 &amp; 695</w:t>
      </w:r>
    </w:p>
    <w:p w14:paraId="29B296F0" w14:textId="77777777" w:rsidR="00460ED6" w:rsidRPr="00857B29" w:rsidRDefault="00460ED6" w:rsidP="00460ED6">
      <w:pPr>
        <w:tabs>
          <w:tab w:val="left" w:pos="1152"/>
        </w:tabs>
        <w:rPr>
          <w:rFonts w:ascii="Arial Narrow" w:hAnsi="Arial Narrow" w:cs="Arial"/>
          <w:b/>
          <w:bCs/>
          <w:sz w:val="10"/>
          <w:szCs w:val="22"/>
          <w:u w:val="single"/>
        </w:rPr>
      </w:pPr>
    </w:p>
    <w:p w14:paraId="43554343" w14:textId="77777777" w:rsidR="00460ED6" w:rsidRPr="00FB695C" w:rsidRDefault="00460ED6" w:rsidP="00460ED6">
      <w:pPr>
        <w:tabs>
          <w:tab w:val="left" w:pos="1152"/>
        </w:tabs>
        <w:rPr>
          <w:rFonts w:ascii="Arial Narrow" w:hAnsi="Arial Narrow" w:cs="Arial"/>
          <w:sz w:val="22"/>
          <w:szCs w:val="22"/>
        </w:rPr>
      </w:pPr>
      <w:r w:rsidRPr="00FB695C">
        <w:rPr>
          <w:rFonts w:ascii="Arial Narrow" w:hAnsi="Arial Narrow" w:cs="Arial"/>
          <w:sz w:val="22"/>
          <w:szCs w:val="22"/>
        </w:rPr>
        <w:t xml:space="preserve">Practicum and Internship are based in a “Credit” or “No Credit” grading system. Students will receive a passing grade only if </w:t>
      </w:r>
      <w:r w:rsidRPr="00FB695C">
        <w:rPr>
          <w:rFonts w:ascii="Arial Narrow" w:hAnsi="Arial Narrow" w:cs="Arial"/>
          <w:sz w:val="22"/>
          <w:szCs w:val="22"/>
          <w:u w:val="single"/>
        </w:rPr>
        <w:t>all</w:t>
      </w:r>
      <w:r w:rsidRPr="00FB695C">
        <w:rPr>
          <w:rFonts w:ascii="Arial Narrow" w:hAnsi="Arial Narrow" w:cs="Arial"/>
          <w:sz w:val="22"/>
          <w:szCs w:val="22"/>
        </w:rPr>
        <w:t xml:space="preserve"> of the following requirements are above acceptable standards as determined by the faculty and the site supervisor. A CR is equal to an earned grade of “B” or 84%.</w:t>
      </w:r>
    </w:p>
    <w:p w14:paraId="39024585" w14:textId="77777777" w:rsidR="00460ED6" w:rsidRPr="00857B29" w:rsidRDefault="00460ED6" w:rsidP="00460ED6">
      <w:pPr>
        <w:tabs>
          <w:tab w:val="left" w:pos="-1440"/>
        </w:tabs>
        <w:rPr>
          <w:rFonts w:ascii="Arial Narrow" w:hAnsi="Arial Narrow" w:cs="Arial"/>
          <w:sz w:val="8"/>
          <w:szCs w:val="22"/>
        </w:rPr>
      </w:pPr>
    </w:p>
    <w:p w14:paraId="2731D38A" w14:textId="77777777" w:rsidR="00460ED6" w:rsidRDefault="00460ED6" w:rsidP="00460ED6">
      <w:pPr>
        <w:spacing w:after="120"/>
        <w:rPr>
          <w:rFonts w:ascii="Arial Narrow" w:hAnsi="Arial Narrow"/>
          <w:color w:val="000000"/>
          <w:sz w:val="22"/>
          <w:szCs w:val="22"/>
        </w:rPr>
      </w:pPr>
      <w:r w:rsidRPr="00BD54FF">
        <w:rPr>
          <w:rFonts w:ascii="Arial Narrow" w:hAnsi="Arial Narrow" w:cs="Arial"/>
          <w:b/>
          <w:bCs/>
          <w:color w:val="660066"/>
          <w:sz w:val="22"/>
          <w:szCs w:val="22"/>
          <w:u w:val="single"/>
        </w:rPr>
        <w:t xml:space="preserve">Attendance </w:t>
      </w:r>
      <w:r>
        <w:rPr>
          <w:rFonts w:ascii="Arial Narrow" w:hAnsi="Arial Narrow" w:cs="Arial"/>
          <w:b/>
          <w:bCs/>
          <w:color w:val="660066"/>
          <w:sz w:val="22"/>
          <w:szCs w:val="22"/>
          <w:u w:val="single"/>
        </w:rPr>
        <w:t xml:space="preserve">and Participation </w:t>
      </w:r>
      <w:r w:rsidRPr="00BD54FF">
        <w:rPr>
          <w:rFonts w:ascii="Arial Narrow" w:hAnsi="Arial Narrow" w:cs="Arial"/>
          <w:b/>
          <w:bCs/>
          <w:color w:val="660066"/>
          <w:sz w:val="22"/>
          <w:szCs w:val="22"/>
          <w:u w:val="single"/>
        </w:rPr>
        <w:t>Polic</w:t>
      </w:r>
      <w:r>
        <w:rPr>
          <w:rFonts w:ascii="Arial Narrow" w:hAnsi="Arial Narrow" w:cs="Arial"/>
          <w:b/>
          <w:bCs/>
          <w:color w:val="660066"/>
          <w:sz w:val="22"/>
          <w:szCs w:val="22"/>
          <w:u w:val="single"/>
        </w:rPr>
        <w:t>ies</w:t>
      </w:r>
      <w:r w:rsidRPr="00BD54FF">
        <w:rPr>
          <w:rFonts w:ascii="Arial Narrow" w:hAnsi="Arial Narrow" w:cs="Arial"/>
          <w:b/>
          <w:bCs/>
          <w:sz w:val="22"/>
          <w:szCs w:val="22"/>
        </w:rPr>
        <w:t xml:space="preserve"> </w:t>
      </w:r>
      <w:r w:rsidRPr="00BD54FF">
        <w:rPr>
          <w:rFonts w:ascii="Arial Narrow" w:hAnsi="Arial Narrow" w:cs="Arial"/>
          <w:sz w:val="22"/>
          <w:szCs w:val="22"/>
        </w:rPr>
        <w:t xml:space="preserve">– </w:t>
      </w:r>
      <w:r w:rsidRPr="00BD54FF">
        <w:rPr>
          <w:rFonts w:ascii="Arial Narrow" w:hAnsi="Arial Narrow"/>
          <w:sz w:val="22"/>
          <w:szCs w:val="22"/>
        </w:rPr>
        <w:t xml:space="preserve">Graduate </w:t>
      </w:r>
      <w:r>
        <w:rPr>
          <w:rFonts w:ascii="Arial Narrow" w:hAnsi="Arial Narrow"/>
          <w:sz w:val="22"/>
          <w:szCs w:val="22"/>
        </w:rPr>
        <w:t>students</w:t>
      </w:r>
      <w:r w:rsidRPr="00BD54FF">
        <w:rPr>
          <w:rFonts w:ascii="Arial Narrow" w:hAnsi="Arial Narrow"/>
          <w:sz w:val="22"/>
          <w:szCs w:val="22"/>
        </w:rPr>
        <w:t xml:space="preserve"> are training to be professional helpers responsible for the welfare of </w:t>
      </w:r>
      <w:r>
        <w:rPr>
          <w:rFonts w:ascii="Arial Narrow" w:hAnsi="Arial Narrow"/>
          <w:sz w:val="22"/>
          <w:szCs w:val="22"/>
        </w:rPr>
        <w:t xml:space="preserve">counseling </w:t>
      </w:r>
      <w:r w:rsidRPr="00BD54FF">
        <w:rPr>
          <w:rFonts w:ascii="Arial Narrow" w:hAnsi="Arial Narrow"/>
          <w:sz w:val="22"/>
          <w:szCs w:val="22"/>
        </w:rPr>
        <w:t>clients. Attendance</w:t>
      </w:r>
      <w:r>
        <w:rPr>
          <w:rFonts w:ascii="Arial Narrow" w:hAnsi="Arial Narrow"/>
          <w:sz w:val="22"/>
          <w:szCs w:val="22"/>
        </w:rPr>
        <w:t xml:space="preserve"> and participation</w:t>
      </w:r>
      <w:r w:rsidRPr="00BD54FF">
        <w:rPr>
          <w:rFonts w:ascii="Arial Narrow" w:hAnsi="Arial Narrow"/>
          <w:sz w:val="22"/>
          <w:szCs w:val="22"/>
        </w:rPr>
        <w:t xml:space="preserve"> in courses is required to evaluate the readiness and preparedness of each </w:t>
      </w:r>
      <w:r>
        <w:rPr>
          <w:rFonts w:ascii="Arial Narrow" w:hAnsi="Arial Narrow"/>
          <w:sz w:val="22"/>
          <w:szCs w:val="22"/>
        </w:rPr>
        <w:t>student</w:t>
      </w:r>
      <w:r w:rsidRPr="00BD54FF">
        <w:rPr>
          <w:rFonts w:ascii="Arial Narrow" w:hAnsi="Arial Narrow"/>
          <w:sz w:val="22"/>
          <w:szCs w:val="22"/>
        </w:rPr>
        <w:t xml:space="preserve"> to enter the profession. </w:t>
      </w:r>
      <w:r w:rsidRPr="00510417">
        <w:rPr>
          <w:rFonts w:ascii="Arial Narrow" w:hAnsi="Arial Narrow"/>
          <w:color w:val="000000"/>
          <w:sz w:val="22"/>
          <w:szCs w:val="22"/>
        </w:rPr>
        <w:t xml:space="preserve">Success in this </w:t>
      </w:r>
      <w:r>
        <w:rPr>
          <w:rFonts w:ascii="Arial Narrow" w:hAnsi="Arial Narrow"/>
          <w:color w:val="000000"/>
          <w:sz w:val="22"/>
          <w:szCs w:val="22"/>
        </w:rPr>
        <w:t>graduate program</w:t>
      </w:r>
      <w:r w:rsidRPr="00510417">
        <w:rPr>
          <w:rFonts w:ascii="Arial Narrow" w:hAnsi="Arial Narrow"/>
          <w:color w:val="000000"/>
          <w:sz w:val="22"/>
          <w:szCs w:val="22"/>
        </w:rPr>
        <w:t xml:space="preserve"> requires </w:t>
      </w:r>
      <w:r>
        <w:rPr>
          <w:rFonts w:ascii="Arial Narrow" w:hAnsi="Arial Narrow"/>
          <w:color w:val="000000"/>
          <w:sz w:val="22"/>
          <w:szCs w:val="22"/>
        </w:rPr>
        <w:t>students to be fully</w:t>
      </w:r>
      <w:r w:rsidRPr="00510417">
        <w:rPr>
          <w:rFonts w:ascii="Arial Narrow" w:hAnsi="Arial Narrow"/>
          <w:color w:val="000000"/>
          <w:sz w:val="22"/>
          <w:szCs w:val="22"/>
        </w:rPr>
        <w:t xml:space="preserve"> present academically, physically, personally, and interpersonally</w:t>
      </w:r>
      <w:r>
        <w:rPr>
          <w:rFonts w:ascii="Arial Narrow" w:hAnsi="Arial Narrow"/>
          <w:color w:val="000000"/>
          <w:sz w:val="22"/>
          <w:szCs w:val="22"/>
        </w:rPr>
        <w:t xml:space="preserve"> during all learning experiences</w:t>
      </w:r>
      <w:r w:rsidRPr="00510417">
        <w:rPr>
          <w:rFonts w:ascii="Arial Narrow" w:hAnsi="Arial Narrow"/>
          <w:color w:val="000000"/>
          <w:sz w:val="22"/>
          <w:szCs w:val="22"/>
        </w:rPr>
        <w:t xml:space="preserve">. </w:t>
      </w:r>
    </w:p>
    <w:p w14:paraId="3D8D0EE7" w14:textId="77777777" w:rsidR="00460ED6" w:rsidRDefault="00460ED6" w:rsidP="00460ED6">
      <w:pPr>
        <w:tabs>
          <w:tab w:val="left" w:pos="-1440"/>
        </w:tabs>
        <w:rPr>
          <w:rFonts w:ascii="Arial Narrow" w:hAnsi="Arial Narrow" w:cs="Arial"/>
          <w:sz w:val="22"/>
          <w:szCs w:val="22"/>
        </w:rPr>
      </w:pPr>
      <w:r w:rsidRPr="00FB695C">
        <w:rPr>
          <w:rFonts w:ascii="Arial Narrow" w:hAnsi="Arial Narrow" w:cs="Arial"/>
          <w:b/>
          <w:i/>
          <w:sz w:val="22"/>
          <w:szCs w:val="22"/>
        </w:rPr>
        <w:t>Attendance</w:t>
      </w:r>
      <w:r w:rsidRPr="00FB695C">
        <w:rPr>
          <w:rFonts w:ascii="Arial Narrow" w:hAnsi="Arial Narrow" w:cs="Arial"/>
          <w:sz w:val="22"/>
          <w:szCs w:val="22"/>
        </w:rPr>
        <w:t xml:space="preserve"> at each </w:t>
      </w:r>
      <w:r>
        <w:rPr>
          <w:rFonts w:ascii="Arial Narrow" w:hAnsi="Arial Narrow" w:cs="Arial"/>
          <w:sz w:val="22"/>
          <w:szCs w:val="22"/>
        </w:rPr>
        <w:t xml:space="preserve">class, individual </w:t>
      </w:r>
      <w:r w:rsidRPr="00FB695C">
        <w:rPr>
          <w:rFonts w:ascii="Arial Narrow" w:hAnsi="Arial Narrow" w:cs="Arial"/>
          <w:sz w:val="22"/>
          <w:szCs w:val="22"/>
        </w:rPr>
        <w:t>supervision</w:t>
      </w:r>
      <w:r>
        <w:rPr>
          <w:rFonts w:ascii="Arial Narrow" w:hAnsi="Arial Narrow" w:cs="Arial"/>
          <w:sz w:val="22"/>
          <w:szCs w:val="22"/>
        </w:rPr>
        <w:t>, orientation, and Master Therapist Series</w:t>
      </w:r>
      <w:r w:rsidRPr="00FB695C">
        <w:rPr>
          <w:rFonts w:ascii="Arial Narrow" w:hAnsi="Arial Narrow" w:cs="Arial"/>
          <w:sz w:val="22"/>
          <w:szCs w:val="22"/>
        </w:rPr>
        <w:t xml:space="preserve"> meeting is considered a professional obligation and expected. If for some reason you cannot attend </w:t>
      </w:r>
      <w:r>
        <w:rPr>
          <w:rFonts w:ascii="Arial Narrow" w:hAnsi="Arial Narrow" w:cs="Arial"/>
          <w:sz w:val="22"/>
          <w:szCs w:val="22"/>
        </w:rPr>
        <w:t>the aforementioned</w:t>
      </w:r>
      <w:r w:rsidRPr="00FB695C">
        <w:rPr>
          <w:rFonts w:ascii="Arial Narrow" w:hAnsi="Arial Narrow" w:cs="Arial"/>
          <w:sz w:val="22"/>
          <w:szCs w:val="22"/>
        </w:rPr>
        <w:t xml:space="preserve">, you are expected to notify the instructor, when possible, </w:t>
      </w:r>
      <w:r w:rsidRPr="00FB695C">
        <w:rPr>
          <w:rFonts w:ascii="Arial Narrow" w:hAnsi="Arial Narrow" w:cs="Arial"/>
          <w:b/>
          <w:i/>
          <w:sz w:val="22"/>
          <w:szCs w:val="22"/>
        </w:rPr>
        <w:t>prior</w:t>
      </w:r>
      <w:r w:rsidRPr="00FB695C">
        <w:rPr>
          <w:rFonts w:ascii="Arial Narrow" w:hAnsi="Arial Narrow" w:cs="Arial"/>
          <w:sz w:val="22"/>
          <w:szCs w:val="22"/>
        </w:rPr>
        <w:t xml:space="preserve"> to the </w:t>
      </w:r>
      <w:r>
        <w:rPr>
          <w:rFonts w:ascii="Arial Narrow" w:hAnsi="Arial Narrow" w:cs="Arial"/>
          <w:sz w:val="22"/>
          <w:szCs w:val="22"/>
        </w:rPr>
        <w:t>experience</w:t>
      </w:r>
      <w:r w:rsidRPr="00FB695C">
        <w:rPr>
          <w:rFonts w:ascii="Arial Narrow" w:hAnsi="Arial Narrow" w:cs="Arial"/>
          <w:sz w:val="22"/>
          <w:szCs w:val="22"/>
        </w:rPr>
        <w:t xml:space="preserve">. Students are responsible for all assignments, lectures, announcements, and class discussions even when not present. Failure to follow this procedure or missing class </w:t>
      </w:r>
      <w:r>
        <w:rPr>
          <w:rFonts w:ascii="Arial Narrow" w:hAnsi="Arial Narrow" w:cs="Arial"/>
          <w:sz w:val="22"/>
          <w:szCs w:val="22"/>
        </w:rPr>
        <w:t>will</w:t>
      </w:r>
      <w:r w:rsidRPr="00FB695C">
        <w:rPr>
          <w:rFonts w:ascii="Arial Narrow" w:hAnsi="Arial Narrow" w:cs="Arial"/>
          <w:sz w:val="22"/>
          <w:szCs w:val="22"/>
        </w:rPr>
        <w:t xml:space="preserve"> result in the lowering of final </w:t>
      </w:r>
      <w:r>
        <w:rPr>
          <w:rFonts w:ascii="Arial Narrow" w:hAnsi="Arial Narrow" w:cs="Arial"/>
          <w:sz w:val="22"/>
          <w:szCs w:val="22"/>
        </w:rPr>
        <w:t xml:space="preserve">total points for the courses </w:t>
      </w:r>
      <w:r w:rsidRPr="00FB695C">
        <w:rPr>
          <w:rFonts w:ascii="Arial Narrow" w:hAnsi="Arial Narrow" w:cs="Arial"/>
          <w:sz w:val="22"/>
          <w:szCs w:val="22"/>
        </w:rPr>
        <w:t xml:space="preserve">will be lowered </w:t>
      </w:r>
      <w:r>
        <w:rPr>
          <w:rFonts w:ascii="Arial Narrow" w:hAnsi="Arial Narrow" w:cs="Arial"/>
          <w:sz w:val="22"/>
          <w:szCs w:val="22"/>
        </w:rPr>
        <w:t>4 points</w:t>
      </w:r>
      <w:r w:rsidRPr="00FB695C">
        <w:rPr>
          <w:rFonts w:ascii="Arial Narrow" w:hAnsi="Arial Narrow" w:cs="Arial"/>
          <w:sz w:val="22"/>
          <w:szCs w:val="22"/>
        </w:rPr>
        <w:t xml:space="preserve"> for each class or supervision absence after one. Chronic tardiness will also result in the lowering of final </w:t>
      </w:r>
      <w:r>
        <w:rPr>
          <w:rFonts w:ascii="Arial Narrow" w:hAnsi="Arial Narrow" w:cs="Arial"/>
          <w:sz w:val="22"/>
          <w:szCs w:val="22"/>
        </w:rPr>
        <w:t>points</w:t>
      </w:r>
      <w:r w:rsidRPr="00FB695C">
        <w:rPr>
          <w:rFonts w:ascii="Arial Narrow" w:hAnsi="Arial Narrow" w:cs="Arial"/>
          <w:sz w:val="22"/>
          <w:szCs w:val="22"/>
        </w:rPr>
        <w:t xml:space="preserve">. </w:t>
      </w:r>
      <w:r>
        <w:rPr>
          <w:rFonts w:ascii="Arial Narrow" w:hAnsi="Arial Narrow" w:cs="Arial"/>
          <w:sz w:val="22"/>
          <w:szCs w:val="22"/>
        </w:rPr>
        <w:t>Course experiences</w:t>
      </w:r>
      <w:r w:rsidRPr="00FB695C">
        <w:rPr>
          <w:rFonts w:ascii="Arial Narrow" w:hAnsi="Arial Narrow" w:cs="Arial"/>
          <w:sz w:val="22"/>
          <w:szCs w:val="22"/>
        </w:rPr>
        <w:t xml:space="preserve"> will start on time and time agreements for class breaks will be honored. Absences cannot be “made up” due to the experiential nature of the course. Not all assigned readings will be reviewed in class; students are responsible for asking questions about material they do not understand.</w:t>
      </w:r>
    </w:p>
    <w:p w14:paraId="67818F7A" w14:textId="77777777" w:rsidR="00460ED6" w:rsidRPr="00857B29" w:rsidRDefault="00460ED6" w:rsidP="00460ED6">
      <w:pPr>
        <w:rPr>
          <w:rFonts w:ascii="Arial Narrow" w:hAnsi="Arial Narrow"/>
          <w:color w:val="000000"/>
          <w:sz w:val="10"/>
          <w:szCs w:val="22"/>
        </w:rPr>
      </w:pPr>
    </w:p>
    <w:p w14:paraId="706A3A2C" w14:textId="77777777" w:rsidR="00460ED6" w:rsidRPr="00BD54FF" w:rsidRDefault="00460ED6" w:rsidP="00460ED6">
      <w:pPr>
        <w:rPr>
          <w:rFonts w:ascii="Arial Narrow" w:hAnsi="Arial Narrow"/>
          <w:sz w:val="22"/>
          <w:szCs w:val="22"/>
        </w:rPr>
      </w:pPr>
      <w:r w:rsidRPr="00510417">
        <w:rPr>
          <w:rFonts w:ascii="Arial Narrow" w:hAnsi="Arial Narrow"/>
          <w:color w:val="000000"/>
          <w:sz w:val="22"/>
          <w:szCs w:val="22"/>
        </w:rPr>
        <w:t xml:space="preserve">The instructor will not make judgments or decisions regarding “allowing” student absences </w:t>
      </w:r>
      <w:r>
        <w:rPr>
          <w:rFonts w:ascii="Arial Narrow" w:hAnsi="Arial Narrow"/>
          <w:color w:val="000000"/>
          <w:sz w:val="22"/>
          <w:szCs w:val="22"/>
        </w:rPr>
        <w:t>and will not evaluate which</w:t>
      </w:r>
      <w:r w:rsidRPr="00510417">
        <w:rPr>
          <w:rFonts w:ascii="Arial Narrow" w:hAnsi="Arial Narrow"/>
          <w:color w:val="000000"/>
          <w:sz w:val="22"/>
          <w:szCs w:val="22"/>
        </w:rPr>
        <w:t xml:space="preserve"> </w:t>
      </w:r>
      <w:r>
        <w:rPr>
          <w:rFonts w:ascii="Arial Narrow" w:hAnsi="Arial Narrow"/>
          <w:color w:val="000000"/>
          <w:sz w:val="22"/>
          <w:szCs w:val="22"/>
        </w:rPr>
        <w:t>reasons are</w:t>
      </w:r>
      <w:r w:rsidRPr="00510417">
        <w:rPr>
          <w:rFonts w:ascii="Arial Narrow" w:hAnsi="Arial Narrow"/>
          <w:color w:val="000000"/>
          <w:sz w:val="22"/>
          <w:szCs w:val="22"/>
        </w:rPr>
        <w:t xml:space="preserve"> acceptable to qualify as an excused absence. If a student does not to attend class</w:t>
      </w:r>
      <w:r>
        <w:rPr>
          <w:rFonts w:ascii="Arial Narrow" w:hAnsi="Arial Narrow"/>
          <w:color w:val="000000"/>
          <w:sz w:val="22"/>
          <w:szCs w:val="22"/>
        </w:rPr>
        <w:t xml:space="preserve"> or engage in required site activities</w:t>
      </w:r>
      <w:r w:rsidRPr="00510417">
        <w:rPr>
          <w:rFonts w:ascii="Arial Narrow" w:hAnsi="Arial Narrow"/>
          <w:color w:val="000000"/>
          <w:sz w:val="22"/>
          <w:szCs w:val="22"/>
        </w:rPr>
        <w:t>, he/she cannot earn the participation points for that class meeting or for activities that occur during the missed class.</w:t>
      </w:r>
      <w:r>
        <w:rPr>
          <w:rFonts w:ascii="Arial Narrow" w:hAnsi="Arial Narrow"/>
          <w:color w:val="000000"/>
          <w:sz w:val="22"/>
          <w:szCs w:val="22"/>
        </w:rPr>
        <w:t xml:space="preserve"> </w:t>
      </w:r>
      <w:r w:rsidRPr="00BD54FF">
        <w:rPr>
          <w:rFonts w:ascii="Arial Narrow" w:hAnsi="Arial Narrow"/>
          <w:b/>
          <w:sz w:val="22"/>
          <w:szCs w:val="22"/>
        </w:rPr>
        <w:t xml:space="preserve">A </w:t>
      </w:r>
      <w:r>
        <w:rPr>
          <w:rFonts w:ascii="Arial Narrow" w:hAnsi="Arial Narrow"/>
          <w:b/>
          <w:sz w:val="22"/>
          <w:szCs w:val="22"/>
        </w:rPr>
        <w:t>student</w:t>
      </w:r>
      <w:r w:rsidRPr="00BD54FF">
        <w:rPr>
          <w:rFonts w:ascii="Arial Narrow" w:hAnsi="Arial Narrow"/>
          <w:b/>
          <w:sz w:val="22"/>
          <w:szCs w:val="22"/>
        </w:rPr>
        <w:t xml:space="preserve"> who misses </w:t>
      </w:r>
      <w:r w:rsidRPr="00BD54FF">
        <w:rPr>
          <w:rFonts w:ascii="Arial Narrow" w:hAnsi="Arial Narrow"/>
          <w:b/>
          <w:i/>
          <w:sz w:val="22"/>
          <w:szCs w:val="22"/>
          <w:u w:val="single"/>
        </w:rPr>
        <w:t>two or more classes</w:t>
      </w:r>
      <w:r w:rsidRPr="00BD54FF">
        <w:rPr>
          <w:rFonts w:ascii="Arial Narrow" w:hAnsi="Arial Narrow"/>
          <w:b/>
          <w:sz w:val="22"/>
          <w:szCs w:val="22"/>
        </w:rPr>
        <w:t xml:space="preserve"> </w:t>
      </w:r>
      <w:r>
        <w:rPr>
          <w:rFonts w:ascii="Arial Narrow" w:hAnsi="Arial Narrow"/>
          <w:b/>
          <w:sz w:val="22"/>
          <w:szCs w:val="22"/>
        </w:rPr>
        <w:t>will</w:t>
      </w:r>
      <w:r w:rsidRPr="00BD54FF">
        <w:rPr>
          <w:rFonts w:ascii="Arial Narrow" w:hAnsi="Arial Narrow"/>
          <w:b/>
          <w:sz w:val="22"/>
          <w:szCs w:val="22"/>
        </w:rPr>
        <w:t xml:space="preserve"> be subject to action by the professor, which includes, but is not limited to</w:t>
      </w:r>
      <w:r w:rsidRPr="00BD54FF">
        <w:rPr>
          <w:rFonts w:ascii="Arial Narrow" w:hAnsi="Arial Narrow"/>
          <w:sz w:val="22"/>
          <w:szCs w:val="22"/>
        </w:rPr>
        <w:t>:</w:t>
      </w:r>
    </w:p>
    <w:p w14:paraId="364697AE" w14:textId="77777777" w:rsidR="00460ED6" w:rsidRPr="00BD54FF" w:rsidRDefault="00460ED6" w:rsidP="00460ED6">
      <w:pPr>
        <w:numPr>
          <w:ilvl w:val="0"/>
          <w:numId w:val="34"/>
        </w:numPr>
        <w:ind w:left="1440"/>
        <w:rPr>
          <w:rFonts w:ascii="Arial Narrow" w:hAnsi="Arial Narrow"/>
          <w:sz w:val="22"/>
          <w:szCs w:val="22"/>
        </w:rPr>
      </w:pPr>
      <w:r w:rsidRPr="00BD54FF">
        <w:rPr>
          <w:rFonts w:ascii="Arial Narrow" w:hAnsi="Arial Narrow"/>
          <w:sz w:val="22"/>
          <w:szCs w:val="22"/>
        </w:rPr>
        <w:t>Recommendation to withdraw from the class.</w:t>
      </w:r>
    </w:p>
    <w:p w14:paraId="4D35C50D" w14:textId="77777777" w:rsidR="00460ED6" w:rsidRPr="00BD54FF" w:rsidRDefault="00460ED6" w:rsidP="00460ED6">
      <w:pPr>
        <w:numPr>
          <w:ilvl w:val="0"/>
          <w:numId w:val="34"/>
        </w:numPr>
        <w:ind w:left="1440"/>
        <w:rPr>
          <w:rFonts w:ascii="Arial Narrow" w:hAnsi="Arial Narrow"/>
          <w:sz w:val="22"/>
          <w:szCs w:val="22"/>
        </w:rPr>
      </w:pPr>
      <w:r>
        <w:rPr>
          <w:rFonts w:ascii="Arial Narrow" w:hAnsi="Arial Narrow"/>
          <w:sz w:val="22"/>
          <w:szCs w:val="22"/>
        </w:rPr>
        <w:t>Requiring a</w:t>
      </w:r>
      <w:r w:rsidRPr="00BD54FF">
        <w:rPr>
          <w:rFonts w:ascii="Arial Narrow" w:hAnsi="Arial Narrow"/>
          <w:sz w:val="22"/>
          <w:szCs w:val="22"/>
        </w:rPr>
        <w:t>dditional assignments(s) to complete the class.</w:t>
      </w:r>
    </w:p>
    <w:p w14:paraId="22D57192" w14:textId="77777777" w:rsidR="00460ED6" w:rsidRPr="00BD54FF" w:rsidRDefault="00460ED6" w:rsidP="00460ED6">
      <w:pPr>
        <w:numPr>
          <w:ilvl w:val="0"/>
          <w:numId w:val="34"/>
        </w:numPr>
        <w:ind w:left="1440"/>
        <w:rPr>
          <w:rFonts w:ascii="Arial Narrow" w:hAnsi="Arial Narrow"/>
          <w:sz w:val="22"/>
          <w:szCs w:val="22"/>
        </w:rPr>
      </w:pPr>
      <w:r w:rsidRPr="00BD54FF">
        <w:rPr>
          <w:rFonts w:ascii="Arial Narrow" w:hAnsi="Arial Narrow"/>
          <w:sz w:val="22"/>
          <w:szCs w:val="22"/>
        </w:rPr>
        <w:t xml:space="preserve">Reduction in </w:t>
      </w:r>
      <w:r>
        <w:rPr>
          <w:rFonts w:ascii="Arial Narrow" w:hAnsi="Arial Narrow"/>
          <w:sz w:val="22"/>
          <w:szCs w:val="22"/>
        </w:rPr>
        <w:t xml:space="preserve">the final </w:t>
      </w:r>
      <w:r w:rsidRPr="00BD54FF">
        <w:rPr>
          <w:rFonts w:ascii="Arial Narrow" w:hAnsi="Arial Narrow"/>
          <w:sz w:val="22"/>
          <w:szCs w:val="22"/>
        </w:rPr>
        <w:t>grade per the percentage allotted to attendance and participation.</w:t>
      </w:r>
    </w:p>
    <w:p w14:paraId="7172AC74" w14:textId="77777777" w:rsidR="00460ED6" w:rsidRPr="00BD54FF" w:rsidRDefault="00460ED6" w:rsidP="00460ED6">
      <w:pPr>
        <w:numPr>
          <w:ilvl w:val="0"/>
          <w:numId w:val="34"/>
        </w:numPr>
        <w:spacing w:after="120"/>
        <w:ind w:left="1440"/>
        <w:rPr>
          <w:rFonts w:ascii="Arial Narrow" w:hAnsi="Arial Narrow"/>
          <w:sz w:val="22"/>
          <w:szCs w:val="22"/>
        </w:rPr>
      </w:pPr>
      <w:r w:rsidRPr="00BD54FF">
        <w:rPr>
          <w:rFonts w:ascii="Arial Narrow" w:hAnsi="Arial Narrow"/>
          <w:sz w:val="22"/>
          <w:szCs w:val="22"/>
        </w:rPr>
        <w:t>Any other action deemed appropriate by the professor</w:t>
      </w:r>
      <w:r>
        <w:rPr>
          <w:rFonts w:ascii="Arial Narrow" w:hAnsi="Arial Narrow"/>
          <w:sz w:val="22"/>
          <w:szCs w:val="22"/>
        </w:rPr>
        <w:t xml:space="preserve"> in consultation with the full faculty.</w:t>
      </w:r>
    </w:p>
    <w:p w14:paraId="574EC3BE" w14:textId="782A1D84" w:rsidR="00460ED6" w:rsidRDefault="00460ED6" w:rsidP="00460ED6">
      <w:pPr>
        <w:spacing w:after="120"/>
        <w:rPr>
          <w:rFonts w:ascii="Arial Narrow" w:hAnsi="Arial Narrow"/>
          <w:sz w:val="22"/>
          <w:szCs w:val="22"/>
        </w:rPr>
      </w:pPr>
      <w:r>
        <w:rPr>
          <w:rFonts w:ascii="Arial Narrow" w:hAnsi="Arial Narrow"/>
          <w:sz w:val="22"/>
          <w:szCs w:val="22"/>
        </w:rPr>
        <w:t>A</w:t>
      </w:r>
      <w:r w:rsidRPr="00510417">
        <w:rPr>
          <w:rFonts w:ascii="Arial Narrow" w:hAnsi="Arial Narrow"/>
          <w:sz w:val="22"/>
          <w:szCs w:val="22"/>
        </w:rPr>
        <w:t xml:space="preserve">ssignments turned in later than the established due-dates are subject to a </w:t>
      </w:r>
      <w:r w:rsidR="00197DFE" w:rsidRPr="00510417">
        <w:rPr>
          <w:rFonts w:ascii="Arial Narrow" w:hAnsi="Arial Narrow"/>
          <w:sz w:val="22"/>
          <w:szCs w:val="22"/>
        </w:rPr>
        <w:t>5%-point</w:t>
      </w:r>
      <w:r w:rsidRPr="00510417">
        <w:rPr>
          <w:rFonts w:ascii="Arial Narrow" w:hAnsi="Arial Narrow"/>
          <w:sz w:val="22"/>
          <w:szCs w:val="22"/>
        </w:rPr>
        <w:t xml:space="preserve"> reduction for every day beyond the stated date due.</w:t>
      </w:r>
    </w:p>
    <w:p w14:paraId="03B8358E" w14:textId="77777777" w:rsidR="00460ED6" w:rsidRPr="00413703" w:rsidRDefault="00460ED6" w:rsidP="00460ED6">
      <w:pPr>
        <w:spacing w:after="120"/>
        <w:rPr>
          <w:rFonts w:ascii="Arial Narrow" w:hAnsi="Arial Narrow" w:cs="Arial"/>
          <w:i/>
          <w:color w:val="FF0000"/>
          <w:sz w:val="22"/>
          <w:szCs w:val="22"/>
        </w:rPr>
      </w:pPr>
      <w:r w:rsidRPr="00760AB3">
        <w:rPr>
          <w:rFonts w:ascii="Arial Narrow" w:hAnsi="Arial Narrow"/>
          <w:b/>
          <w:color w:val="660066"/>
          <w:sz w:val="22"/>
          <w:szCs w:val="22"/>
          <w:u w:val="single"/>
        </w:rPr>
        <w:t>Tardiness:</w:t>
      </w:r>
      <w:r>
        <w:rPr>
          <w:rFonts w:ascii="Arial Narrow" w:hAnsi="Arial Narrow"/>
          <w:sz w:val="22"/>
          <w:szCs w:val="22"/>
        </w:rPr>
        <w:t xml:space="preserve"> Arriving late to or departing early from a working group</w:t>
      </w:r>
      <w:r w:rsidRPr="00510417">
        <w:rPr>
          <w:rFonts w:ascii="Arial Narrow" w:hAnsi="Arial Narrow"/>
          <w:sz w:val="22"/>
          <w:szCs w:val="22"/>
        </w:rPr>
        <w:t xml:space="preserve"> on the part of one person disrupts the flow of learning for </w:t>
      </w:r>
      <w:r>
        <w:rPr>
          <w:rFonts w:ascii="Arial Narrow" w:hAnsi="Arial Narrow"/>
          <w:sz w:val="22"/>
          <w:szCs w:val="22"/>
        </w:rPr>
        <w:t>the professor, other</w:t>
      </w:r>
      <w:r w:rsidRPr="00510417">
        <w:rPr>
          <w:rFonts w:ascii="Arial Narrow" w:hAnsi="Arial Narrow"/>
          <w:sz w:val="22"/>
          <w:szCs w:val="22"/>
        </w:rPr>
        <w:t xml:space="preserve"> students</w:t>
      </w:r>
      <w:r>
        <w:rPr>
          <w:rFonts w:ascii="Arial Narrow" w:hAnsi="Arial Narrow"/>
          <w:sz w:val="22"/>
          <w:szCs w:val="22"/>
        </w:rPr>
        <w:t>, and site staff</w:t>
      </w:r>
      <w:r w:rsidRPr="00510417">
        <w:rPr>
          <w:rFonts w:ascii="Arial Narrow" w:hAnsi="Arial Narrow"/>
          <w:sz w:val="22"/>
          <w:szCs w:val="22"/>
        </w:rPr>
        <w:t xml:space="preserve">. </w:t>
      </w:r>
      <w:r w:rsidRPr="001A651F">
        <w:rPr>
          <w:rFonts w:ascii="Arial Narrow" w:hAnsi="Arial Narrow" w:cs="Arial"/>
          <w:sz w:val="22"/>
          <w:szCs w:val="22"/>
        </w:rPr>
        <w:t>Students arriving late to class will not be permitted to complete any assignment that has begun (such as a quiz) and will forfeit the points for the assignment.</w:t>
      </w:r>
    </w:p>
    <w:p w14:paraId="4CEB40C8" w14:textId="77777777" w:rsidR="00460ED6" w:rsidRPr="008D496A" w:rsidRDefault="00460ED6" w:rsidP="00460ED6">
      <w:pPr>
        <w:pStyle w:val="NoSpacing"/>
        <w:rPr>
          <w:rFonts w:ascii="Arial Narrow" w:hAnsi="Arial Narrow"/>
          <w:sz w:val="22"/>
          <w:szCs w:val="22"/>
        </w:rPr>
      </w:pPr>
      <w:r>
        <w:rPr>
          <w:rFonts w:ascii="Arial Narrow" w:hAnsi="Arial Narrow"/>
          <w:b/>
          <w:color w:val="660066"/>
          <w:sz w:val="22"/>
          <w:szCs w:val="22"/>
          <w:u w:val="single"/>
        </w:rPr>
        <w:t>Participation</w:t>
      </w:r>
      <w:r w:rsidRPr="00760AB3">
        <w:rPr>
          <w:rFonts w:ascii="Arial Narrow" w:hAnsi="Arial Narrow"/>
          <w:b/>
          <w:color w:val="660066"/>
          <w:sz w:val="22"/>
          <w:szCs w:val="22"/>
          <w:u w:val="single"/>
        </w:rPr>
        <w:t>:</w:t>
      </w:r>
      <w:r>
        <w:rPr>
          <w:rFonts w:ascii="Arial Narrow" w:hAnsi="Arial Narrow"/>
          <w:color w:val="660066"/>
          <w:sz w:val="22"/>
          <w:szCs w:val="22"/>
        </w:rPr>
        <w:t xml:space="preserve"> </w:t>
      </w:r>
      <w:r>
        <w:rPr>
          <w:rFonts w:ascii="Arial Narrow" w:hAnsi="Arial Narrow"/>
          <w:sz w:val="22"/>
          <w:szCs w:val="22"/>
        </w:rPr>
        <w:t xml:space="preserve">Class participation in this course is very important as part of the learning process for all students, individually and as a group. You will be evaluated on the </w:t>
      </w:r>
      <w:r w:rsidRPr="008D496A">
        <w:rPr>
          <w:rFonts w:ascii="Arial Narrow" w:hAnsi="Arial Narrow"/>
          <w:sz w:val="22"/>
          <w:szCs w:val="22"/>
          <w:u w:val="single"/>
        </w:rPr>
        <w:t>quality</w:t>
      </w:r>
      <w:r>
        <w:rPr>
          <w:rFonts w:ascii="Arial Narrow" w:hAnsi="Arial Narrow"/>
          <w:sz w:val="22"/>
          <w:szCs w:val="22"/>
        </w:rPr>
        <w:t xml:space="preserve"> of your contributions and </w:t>
      </w:r>
      <w:r w:rsidRPr="008D496A">
        <w:rPr>
          <w:rFonts w:ascii="Arial Narrow" w:hAnsi="Arial Narrow"/>
          <w:sz w:val="22"/>
          <w:szCs w:val="22"/>
        </w:rPr>
        <w:t xml:space="preserve">insights. Quality comments possess one or more of the following </w:t>
      </w:r>
      <w:r>
        <w:rPr>
          <w:rFonts w:ascii="Arial Narrow" w:hAnsi="Arial Narrow"/>
          <w:sz w:val="22"/>
          <w:szCs w:val="22"/>
        </w:rPr>
        <w:t>characteristics</w:t>
      </w:r>
      <w:r w:rsidRPr="008D496A">
        <w:rPr>
          <w:rFonts w:ascii="Arial Narrow" w:hAnsi="Arial Narrow"/>
          <w:sz w:val="22"/>
          <w:szCs w:val="22"/>
        </w:rPr>
        <w:t>:</w:t>
      </w:r>
    </w:p>
    <w:p w14:paraId="78211B55" w14:textId="77777777" w:rsidR="00460ED6" w:rsidRPr="008D496A" w:rsidRDefault="00460ED6" w:rsidP="00460ED6">
      <w:pPr>
        <w:pStyle w:val="NoSpacing"/>
        <w:numPr>
          <w:ilvl w:val="0"/>
          <w:numId w:val="35"/>
        </w:numPr>
        <w:rPr>
          <w:rFonts w:ascii="Arial Narrow" w:hAnsi="Arial Narrow"/>
          <w:sz w:val="22"/>
          <w:szCs w:val="22"/>
        </w:rPr>
      </w:pPr>
      <w:r w:rsidRPr="008D496A">
        <w:rPr>
          <w:rFonts w:ascii="Arial Narrow" w:hAnsi="Arial Narrow"/>
          <w:sz w:val="22"/>
          <w:szCs w:val="22"/>
        </w:rPr>
        <w:lastRenderedPageBreak/>
        <w:t>Offers a different and unique, but relevant, perspective;</w:t>
      </w:r>
    </w:p>
    <w:p w14:paraId="2922948D" w14:textId="77777777" w:rsidR="00460ED6" w:rsidRPr="008D496A" w:rsidRDefault="00460ED6" w:rsidP="00460ED6">
      <w:pPr>
        <w:pStyle w:val="NoSpacing"/>
        <w:numPr>
          <w:ilvl w:val="0"/>
          <w:numId w:val="35"/>
        </w:numPr>
        <w:rPr>
          <w:rFonts w:ascii="Arial Narrow" w:hAnsi="Arial Narrow"/>
          <w:sz w:val="22"/>
          <w:szCs w:val="22"/>
        </w:rPr>
      </w:pPr>
      <w:r w:rsidRPr="008D496A">
        <w:rPr>
          <w:rFonts w:ascii="Arial Narrow" w:hAnsi="Arial Narrow"/>
          <w:sz w:val="22"/>
          <w:szCs w:val="22"/>
        </w:rPr>
        <w:t>Contributes to moving the discussion and analysis</w:t>
      </w:r>
      <w:r>
        <w:rPr>
          <w:rFonts w:ascii="Arial Narrow" w:hAnsi="Arial Narrow"/>
          <w:sz w:val="22"/>
          <w:szCs w:val="22"/>
        </w:rPr>
        <w:t xml:space="preserve"> of the topic</w:t>
      </w:r>
      <w:r w:rsidRPr="008D496A">
        <w:rPr>
          <w:rFonts w:ascii="Arial Narrow" w:hAnsi="Arial Narrow"/>
          <w:sz w:val="22"/>
          <w:szCs w:val="22"/>
        </w:rPr>
        <w:t xml:space="preserve"> forward;</w:t>
      </w:r>
    </w:p>
    <w:p w14:paraId="2EA9A4B0" w14:textId="77777777" w:rsidR="00460ED6" w:rsidRPr="008D496A" w:rsidRDefault="00460ED6" w:rsidP="00460ED6">
      <w:pPr>
        <w:pStyle w:val="NoSpacing"/>
        <w:numPr>
          <w:ilvl w:val="0"/>
          <w:numId w:val="35"/>
        </w:numPr>
        <w:rPr>
          <w:rFonts w:ascii="Arial Narrow" w:hAnsi="Arial Narrow"/>
          <w:sz w:val="22"/>
          <w:szCs w:val="22"/>
        </w:rPr>
      </w:pPr>
      <w:r w:rsidRPr="008D496A">
        <w:rPr>
          <w:rFonts w:ascii="Arial Narrow" w:hAnsi="Arial Narrow"/>
          <w:sz w:val="22"/>
          <w:szCs w:val="22"/>
        </w:rPr>
        <w:t xml:space="preserve">Builds on </w:t>
      </w:r>
      <w:r>
        <w:rPr>
          <w:rFonts w:ascii="Arial Narrow" w:hAnsi="Arial Narrow"/>
          <w:sz w:val="22"/>
          <w:szCs w:val="22"/>
        </w:rPr>
        <w:t>the</w:t>
      </w:r>
      <w:r w:rsidRPr="008D496A">
        <w:rPr>
          <w:rFonts w:ascii="Arial Narrow" w:hAnsi="Arial Narrow"/>
          <w:sz w:val="22"/>
          <w:szCs w:val="22"/>
        </w:rPr>
        <w:t xml:space="preserve"> comments</w:t>
      </w:r>
      <w:r>
        <w:rPr>
          <w:rFonts w:ascii="Arial Narrow" w:hAnsi="Arial Narrow"/>
          <w:sz w:val="22"/>
          <w:szCs w:val="22"/>
        </w:rPr>
        <w:t xml:space="preserve"> and contributions of other peer colleagues</w:t>
      </w:r>
      <w:r w:rsidRPr="008D496A">
        <w:rPr>
          <w:rFonts w:ascii="Arial Narrow" w:hAnsi="Arial Narrow"/>
          <w:sz w:val="22"/>
          <w:szCs w:val="22"/>
        </w:rPr>
        <w:t>;</w:t>
      </w:r>
    </w:p>
    <w:p w14:paraId="3D1FC802" w14:textId="77777777" w:rsidR="00460ED6" w:rsidRDefault="00460ED6" w:rsidP="00460ED6">
      <w:pPr>
        <w:pStyle w:val="NoSpacing"/>
        <w:numPr>
          <w:ilvl w:val="0"/>
          <w:numId w:val="35"/>
        </w:numPr>
        <w:spacing w:after="120"/>
        <w:rPr>
          <w:rFonts w:ascii="Arial Narrow" w:hAnsi="Arial Narrow"/>
          <w:sz w:val="22"/>
          <w:szCs w:val="22"/>
        </w:rPr>
      </w:pPr>
      <w:r w:rsidRPr="008D496A">
        <w:rPr>
          <w:rFonts w:ascii="Arial Narrow" w:hAnsi="Arial Narrow"/>
          <w:sz w:val="22"/>
          <w:szCs w:val="22"/>
        </w:rPr>
        <w:t>Transcends the “</w:t>
      </w:r>
      <w:r>
        <w:rPr>
          <w:rFonts w:ascii="Arial Narrow" w:hAnsi="Arial Narrow"/>
          <w:sz w:val="22"/>
          <w:szCs w:val="22"/>
        </w:rPr>
        <w:t>my opinion</w:t>
      </w:r>
      <w:r w:rsidRPr="008D496A">
        <w:rPr>
          <w:rFonts w:ascii="Arial Narrow" w:hAnsi="Arial Narrow"/>
          <w:sz w:val="22"/>
          <w:szCs w:val="22"/>
        </w:rPr>
        <w:t>” syndrome</w:t>
      </w:r>
      <w:r>
        <w:rPr>
          <w:rFonts w:ascii="Arial Narrow" w:hAnsi="Arial Narrow"/>
          <w:sz w:val="22"/>
          <w:szCs w:val="22"/>
        </w:rPr>
        <w:t>; i.e., your contribution includes evidence (when appropriate), rationale, and reflective thinking.</w:t>
      </w:r>
    </w:p>
    <w:p w14:paraId="0E042F8B" w14:textId="69F21398" w:rsidR="00460ED6" w:rsidRPr="00097702" w:rsidRDefault="00460ED6" w:rsidP="00097702">
      <w:pPr>
        <w:spacing w:after="120"/>
        <w:rPr>
          <w:rFonts w:ascii="Arial Narrow" w:hAnsi="Arial Narrow"/>
          <w:sz w:val="22"/>
          <w:szCs w:val="22"/>
        </w:rPr>
      </w:pPr>
      <w:r w:rsidRPr="001A7ED7">
        <w:rPr>
          <w:rFonts w:ascii="Arial Narrow" w:hAnsi="Arial Narrow"/>
          <w:sz w:val="22"/>
          <w:szCs w:val="22"/>
        </w:rPr>
        <w:t xml:space="preserve">Students who rarely or never participate in class discussions or activities </w:t>
      </w:r>
      <w:r>
        <w:rPr>
          <w:rFonts w:ascii="Arial Narrow" w:hAnsi="Arial Narrow"/>
          <w:sz w:val="22"/>
          <w:szCs w:val="22"/>
        </w:rPr>
        <w:t>will</w:t>
      </w:r>
      <w:r w:rsidRPr="001A7ED7">
        <w:rPr>
          <w:rFonts w:ascii="Arial Narrow" w:hAnsi="Arial Narrow"/>
          <w:sz w:val="22"/>
          <w:szCs w:val="22"/>
        </w:rPr>
        <w:t xml:space="preserve"> receive a grade reduction despite attendance. </w:t>
      </w:r>
      <w:r w:rsidRPr="00D54F34">
        <w:rPr>
          <w:rFonts w:ascii="Arial Narrow" w:hAnsi="Arial Narrow"/>
          <w:sz w:val="22"/>
          <w:szCs w:val="22"/>
        </w:rPr>
        <w:t xml:space="preserve">In addition, </w:t>
      </w:r>
      <w:r>
        <w:rPr>
          <w:rFonts w:ascii="Arial Narrow" w:hAnsi="Arial Narrow"/>
          <w:sz w:val="22"/>
          <w:szCs w:val="22"/>
        </w:rPr>
        <w:t>students</w:t>
      </w:r>
      <w:r w:rsidRPr="00D54F34">
        <w:rPr>
          <w:rFonts w:ascii="Arial Narrow" w:hAnsi="Arial Narrow"/>
          <w:sz w:val="22"/>
          <w:szCs w:val="22"/>
        </w:rPr>
        <w:t xml:space="preserve"> engaging in non-class related activities (e.g., sleeping in class, </w:t>
      </w:r>
      <w:r>
        <w:rPr>
          <w:rFonts w:ascii="Arial Narrow" w:hAnsi="Arial Narrow"/>
          <w:sz w:val="22"/>
          <w:szCs w:val="22"/>
        </w:rPr>
        <w:t>working on their laptop or phone</w:t>
      </w:r>
      <w:r w:rsidRPr="00D54F34">
        <w:rPr>
          <w:rFonts w:ascii="Arial Narrow" w:hAnsi="Arial Narrow"/>
          <w:sz w:val="22"/>
          <w:szCs w:val="22"/>
        </w:rPr>
        <w:t xml:space="preserve">, side conversations, </w:t>
      </w:r>
      <w:r>
        <w:rPr>
          <w:rFonts w:ascii="Arial Narrow" w:hAnsi="Arial Narrow"/>
          <w:sz w:val="22"/>
          <w:szCs w:val="22"/>
        </w:rPr>
        <w:t xml:space="preserve">working on material not related to course content, </w:t>
      </w:r>
      <w:r w:rsidRPr="00D54F34">
        <w:rPr>
          <w:rFonts w:ascii="Arial Narrow" w:hAnsi="Arial Narrow"/>
          <w:sz w:val="22"/>
          <w:szCs w:val="22"/>
        </w:rPr>
        <w:t xml:space="preserve">etc.) will lose participation points. The number of points will be at the discretion of the professor. </w:t>
      </w:r>
    </w:p>
    <w:p w14:paraId="51A098E0" w14:textId="77777777" w:rsidR="00460ED6" w:rsidRPr="00FB695C" w:rsidRDefault="00460ED6" w:rsidP="00460ED6">
      <w:pPr>
        <w:spacing w:before="120" w:after="120"/>
        <w:rPr>
          <w:rFonts w:ascii="Arial Narrow" w:hAnsi="Arial Narrow" w:cs="Arial"/>
          <w:sz w:val="22"/>
          <w:szCs w:val="22"/>
        </w:rPr>
      </w:pPr>
      <w:r w:rsidRPr="00FB695C">
        <w:rPr>
          <w:rFonts w:ascii="Arial Narrow" w:hAnsi="Arial Narrow" w:cs="Arial"/>
          <w:b/>
          <w:i/>
          <w:sz w:val="22"/>
          <w:szCs w:val="22"/>
        </w:rPr>
        <w:t>Penalty for late work</w:t>
      </w:r>
      <w:r w:rsidRPr="00FB695C">
        <w:rPr>
          <w:rFonts w:ascii="Arial Narrow" w:hAnsi="Arial Narrow" w:cs="Arial"/>
          <w:i/>
          <w:sz w:val="22"/>
          <w:szCs w:val="22"/>
        </w:rPr>
        <w:t>:</w:t>
      </w:r>
      <w:r w:rsidRPr="00FB695C">
        <w:rPr>
          <w:rFonts w:ascii="Arial Narrow" w:hAnsi="Arial Narrow" w:cs="Arial"/>
          <w:sz w:val="22"/>
          <w:szCs w:val="22"/>
        </w:rPr>
        <w:t xml:space="preserve"> Students will forfeit </w:t>
      </w:r>
      <w:r>
        <w:rPr>
          <w:rFonts w:ascii="Arial Narrow" w:hAnsi="Arial Narrow" w:cs="Arial"/>
          <w:sz w:val="22"/>
          <w:szCs w:val="22"/>
        </w:rPr>
        <w:t>points</w:t>
      </w:r>
      <w:r w:rsidRPr="00FB695C">
        <w:rPr>
          <w:rFonts w:ascii="Arial Narrow" w:hAnsi="Arial Narrow" w:cs="Arial"/>
          <w:sz w:val="22"/>
          <w:szCs w:val="22"/>
        </w:rPr>
        <w:t xml:space="preserve"> for each day an assignment</w:t>
      </w:r>
      <w:r>
        <w:rPr>
          <w:rFonts w:ascii="Arial Narrow" w:hAnsi="Arial Narrow" w:cs="Arial"/>
          <w:sz w:val="22"/>
          <w:szCs w:val="22"/>
        </w:rPr>
        <w:t xml:space="preserve"> or paperwork </w:t>
      </w:r>
      <w:r w:rsidRPr="00FB695C">
        <w:rPr>
          <w:rFonts w:ascii="Arial Narrow" w:hAnsi="Arial Narrow" w:cs="Arial"/>
          <w:sz w:val="22"/>
          <w:szCs w:val="22"/>
        </w:rPr>
        <w:t>is turned in beyond the announced deadline and time.</w:t>
      </w:r>
    </w:p>
    <w:p w14:paraId="191597C1" w14:textId="52E996B1" w:rsidR="00460ED6" w:rsidRPr="00FB695C" w:rsidRDefault="00460ED6" w:rsidP="00460ED6">
      <w:pPr>
        <w:spacing w:after="120"/>
        <w:rPr>
          <w:rFonts w:ascii="Arial Narrow" w:hAnsi="Arial Narrow" w:cs="Arial"/>
          <w:bCs/>
          <w:sz w:val="22"/>
          <w:szCs w:val="22"/>
        </w:rPr>
      </w:pPr>
      <w:r w:rsidRPr="00FB695C">
        <w:rPr>
          <w:rFonts w:ascii="Arial Narrow" w:hAnsi="Arial Narrow" w:cs="Arial"/>
          <w:b/>
          <w:bCs/>
          <w:i/>
          <w:sz w:val="22"/>
          <w:szCs w:val="22"/>
        </w:rPr>
        <w:t>A student receiving No Credit</w:t>
      </w:r>
      <w:r w:rsidRPr="00FB695C">
        <w:rPr>
          <w:rFonts w:ascii="Arial Narrow" w:hAnsi="Arial Narrow" w:cs="Arial"/>
          <w:bCs/>
          <w:sz w:val="22"/>
          <w:szCs w:val="22"/>
        </w:rPr>
        <w:t xml:space="preserve"> will not continue on to internship/graduation</w:t>
      </w:r>
      <w:r w:rsidR="00AD78D3">
        <w:rPr>
          <w:rFonts w:ascii="Arial Narrow" w:hAnsi="Arial Narrow" w:cs="Arial"/>
          <w:bCs/>
          <w:sz w:val="22"/>
          <w:szCs w:val="22"/>
        </w:rPr>
        <w:t xml:space="preserve"> and </w:t>
      </w:r>
      <w:r w:rsidRPr="00FB695C">
        <w:rPr>
          <w:rFonts w:ascii="Arial Narrow" w:hAnsi="Arial Narrow" w:cs="Arial"/>
          <w:bCs/>
          <w:sz w:val="22"/>
          <w:szCs w:val="22"/>
        </w:rPr>
        <w:t>may be required to participate in a remediation plan, take a leave of absence from the program, retake the course, or may be dismissed from the program. Student progress will be evaluated on a regular basis according to the following criteria above and program standards.</w:t>
      </w:r>
    </w:p>
    <w:p w14:paraId="6C6B7A70" w14:textId="3FAAC07F" w:rsidR="00460ED6" w:rsidRPr="00FB695C" w:rsidRDefault="00460ED6" w:rsidP="00460ED6">
      <w:pPr>
        <w:spacing w:after="120"/>
        <w:rPr>
          <w:rFonts w:ascii="Arial Narrow" w:hAnsi="Arial Narrow" w:cs="Arial"/>
          <w:sz w:val="22"/>
          <w:szCs w:val="22"/>
        </w:rPr>
      </w:pPr>
      <w:r w:rsidRPr="00FB695C">
        <w:rPr>
          <w:rFonts w:ascii="Arial Narrow" w:hAnsi="Arial Narrow" w:cs="Arial"/>
          <w:sz w:val="22"/>
          <w:szCs w:val="22"/>
        </w:rPr>
        <w:t xml:space="preserve">Due to the strong focus on clinical competence in this course, students </w:t>
      </w:r>
      <w:r w:rsidR="00AD78D3">
        <w:rPr>
          <w:rFonts w:ascii="Arial Narrow" w:hAnsi="Arial Narrow" w:cs="Arial"/>
          <w:sz w:val="22"/>
          <w:szCs w:val="22"/>
        </w:rPr>
        <w:t>are expected</w:t>
      </w:r>
      <w:r w:rsidRPr="00FB695C">
        <w:rPr>
          <w:rFonts w:ascii="Arial Narrow" w:hAnsi="Arial Narrow" w:cs="Arial"/>
          <w:sz w:val="22"/>
          <w:szCs w:val="22"/>
        </w:rPr>
        <w:t xml:space="preserve"> to </w:t>
      </w:r>
      <w:r w:rsidRPr="00AD78D3">
        <w:rPr>
          <w:rFonts w:ascii="Arial Narrow" w:hAnsi="Arial Narrow" w:cs="Arial"/>
          <w:sz w:val="22"/>
          <w:szCs w:val="22"/>
          <w:u w:val="single"/>
        </w:rPr>
        <w:t>consistently</w:t>
      </w:r>
      <w:r w:rsidRPr="00FB695C">
        <w:rPr>
          <w:rFonts w:ascii="Arial Narrow" w:hAnsi="Arial Narrow" w:cs="Arial"/>
          <w:sz w:val="22"/>
          <w:szCs w:val="22"/>
        </w:rPr>
        <w:t xml:space="preserve"> demonstrate the sk</w:t>
      </w:r>
      <w:r w:rsidR="00AD78D3">
        <w:rPr>
          <w:rFonts w:ascii="Arial Narrow" w:hAnsi="Arial Narrow" w:cs="Arial"/>
          <w:sz w:val="22"/>
          <w:szCs w:val="22"/>
        </w:rPr>
        <w:t>ills necessary to advance in this</w:t>
      </w:r>
      <w:r w:rsidRPr="00FB695C">
        <w:rPr>
          <w:rFonts w:ascii="Arial Narrow" w:hAnsi="Arial Narrow" w:cs="Arial"/>
          <w:sz w:val="22"/>
          <w:szCs w:val="22"/>
        </w:rPr>
        <w:t xml:space="preserve"> clinical course. Students will obtain feedback about their progress through a combination of formative and summative evaluations containing both quantitative and qualitative sources. Please, talk to the professor throughout the semester with any concerns or for additional supervision.</w:t>
      </w:r>
    </w:p>
    <w:p w14:paraId="5CD574A6" w14:textId="14A7A86C" w:rsidR="00460ED6" w:rsidRPr="00F96161" w:rsidRDefault="00460ED6" w:rsidP="00F96161">
      <w:pPr>
        <w:spacing w:after="120"/>
        <w:rPr>
          <w:rFonts w:ascii="Arial Narrow" w:hAnsi="Arial Narrow" w:cs="Arial"/>
          <w:sz w:val="22"/>
          <w:szCs w:val="22"/>
        </w:rPr>
      </w:pPr>
      <w:r w:rsidRPr="00FB695C">
        <w:rPr>
          <w:rFonts w:ascii="Arial Narrow" w:hAnsi="Arial Narrow" w:cs="Arial"/>
          <w:sz w:val="22"/>
          <w:szCs w:val="22"/>
        </w:rPr>
        <w:t xml:space="preserve">All course requirements, including compulsory clinical contact and total field experience hours, must be completed by the published semester deadlines. This is especially important in PSY 695 to meet graduation documentation deadlines. Interns are expected to provide continuity of service to their clients over semester and spring breaks as approved by their site and faculty supervisor. </w:t>
      </w:r>
    </w:p>
    <w:tbl>
      <w:tblPr>
        <w:tblpPr w:leftFromText="180" w:rightFromText="180" w:vertAnchor="text" w:horzAnchor="margin" w:tblpY="24"/>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4"/>
        <w:gridCol w:w="1959"/>
      </w:tblGrid>
      <w:tr w:rsidR="00460ED6" w:rsidRPr="001408FE" w14:paraId="1B87561C" w14:textId="77777777" w:rsidTr="00460ED6">
        <w:tc>
          <w:tcPr>
            <w:tcW w:w="5000" w:type="pct"/>
            <w:gridSpan w:val="2"/>
            <w:shd w:val="clear" w:color="auto" w:fill="9BBB59" w:themeFill="accent3"/>
          </w:tcPr>
          <w:p w14:paraId="03E8F839" w14:textId="77777777" w:rsidR="00460ED6" w:rsidRPr="007C6223" w:rsidRDefault="00460ED6" w:rsidP="00460ED6">
            <w:pPr>
              <w:tabs>
                <w:tab w:val="left" w:pos="-1440"/>
              </w:tabs>
              <w:spacing w:before="60" w:after="60"/>
              <w:jc w:val="center"/>
              <w:rPr>
                <w:rFonts w:cs="Arial"/>
                <w:b/>
                <w:sz w:val="22"/>
                <w:szCs w:val="22"/>
              </w:rPr>
            </w:pPr>
            <w:r w:rsidRPr="007C6223">
              <w:rPr>
                <w:rFonts w:cs="Arial"/>
                <w:b/>
                <w:sz w:val="22"/>
                <w:szCs w:val="22"/>
              </w:rPr>
              <w:t>PSY 680 and 695 Grading Rubric</w:t>
            </w:r>
          </w:p>
        </w:tc>
      </w:tr>
      <w:tr w:rsidR="00460ED6" w:rsidRPr="001408FE" w14:paraId="54975250" w14:textId="77777777" w:rsidTr="00460ED6">
        <w:tc>
          <w:tcPr>
            <w:tcW w:w="4003" w:type="pct"/>
            <w:shd w:val="clear" w:color="auto" w:fill="D6E3BC" w:themeFill="accent3" w:themeFillTint="66"/>
            <w:vAlign w:val="center"/>
          </w:tcPr>
          <w:p w14:paraId="31FF3AE0" w14:textId="77777777" w:rsidR="00460ED6" w:rsidRPr="00CB69CC" w:rsidRDefault="00460ED6" w:rsidP="00460ED6">
            <w:pPr>
              <w:tabs>
                <w:tab w:val="left" w:pos="-1440"/>
              </w:tabs>
              <w:spacing w:before="60" w:after="60"/>
              <w:jc w:val="center"/>
              <w:rPr>
                <w:rFonts w:ascii="Arial Narrow" w:hAnsi="Arial Narrow" w:cs="Arial"/>
                <w:b/>
                <w:sz w:val="32"/>
                <w:szCs w:val="22"/>
              </w:rPr>
            </w:pPr>
            <w:r w:rsidRPr="00CB69CC">
              <w:rPr>
                <w:rFonts w:ascii="Arial Narrow" w:hAnsi="Arial Narrow" w:cs="Arial"/>
                <w:b/>
                <w:sz w:val="32"/>
                <w:szCs w:val="22"/>
              </w:rPr>
              <w:t>Activity</w:t>
            </w:r>
          </w:p>
        </w:tc>
        <w:tc>
          <w:tcPr>
            <w:tcW w:w="997" w:type="pct"/>
            <w:shd w:val="clear" w:color="auto" w:fill="D6E3BC" w:themeFill="accent3" w:themeFillTint="66"/>
          </w:tcPr>
          <w:p w14:paraId="278280E3" w14:textId="77777777" w:rsidR="00460ED6" w:rsidRPr="00CB69CC" w:rsidRDefault="00460ED6" w:rsidP="00460ED6">
            <w:pPr>
              <w:tabs>
                <w:tab w:val="left" w:pos="-1440"/>
              </w:tabs>
              <w:spacing w:before="60" w:after="60"/>
              <w:jc w:val="center"/>
              <w:rPr>
                <w:rFonts w:ascii="Arial Narrow" w:hAnsi="Arial Narrow" w:cs="Arial"/>
                <w:b/>
                <w:sz w:val="22"/>
                <w:szCs w:val="22"/>
              </w:rPr>
            </w:pPr>
            <w:r w:rsidRPr="00CB69CC">
              <w:rPr>
                <w:rFonts w:ascii="Arial Narrow" w:hAnsi="Arial Narrow" w:cs="Arial"/>
                <w:b/>
                <w:sz w:val="22"/>
                <w:szCs w:val="22"/>
              </w:rPr>
              <w:t>Points</w:t>
            </w:r>
          </w:p>
        </w:tc>
      </w:tr>
      <w:tr w:rsidR="00460ED6" w:rsidRPr="001408FE" w14:paraId="3BA8E82F" w14:textId="77777777" w:rsidTr="00460ED6">
        <w:tc>
          <w:tcPr>
            <w:tcW w:w="4003" w:type="pct"/>
          </w:tcPr>
          <w:p w14:paraId="4C3DBCB3" w14:textId="77777777" w:rsidR="00460ED6" w:rsidRPr="00136207" w:rsidRDefault="00460ED6" w:rsidP="00460ED6">
            <w:pPr>
              <w:tabs>
                <w:tab w:val="left" w:pos="-1440"/>
              </w:tabs>
              <w:spacing w:before="60" w:after="60"/>
              <w:rPr>
                <w:rFonts w:ascii="Arial Narrow" w:hAnsi="Arial Narrow" w:cs="Arial"/>
                <w:sz w:val="22"/>
                <w:szCs w:val="22"/>
              </w:rPr>
            </w:pPr>
            <w:r w:rsidRPr="00136207">
              <w:rPr>
                <w:rFonts w:ascii="Arial Narrow" w:hAnsi="Arial Narrow" w:cs="Arial"/>
                <w:sz w:val="22"/>
                <w:szCs w:val="22"/>
              </w:rPr>
              <w:t xml:space="preserve">Professional and ethical behavior as defined by the most current editions of the Graduate Studies in Counseling Student Handbook, the Rollins College Graduate Catalog, and the American Counseling Association’s Code of Ethics. This includes being on time to all commitments, responding to all supervisors as requested, </w:t>
            </w:r>
            <w:r>
              <w:rPr>
                <w:rFonts w:ascii="Arial Narrow" w:hAnsi="Arial Narrow" w:cs="Arial"/>
                <w:sz w:val="22"/>
                <w:szCs w:val="22"/>
              </w:rPr>
              <w:t xml:space="preserve">appropriate interpersonal, intrapersonal, and professional conduct, </w:t>
            </w:r>
            <w:r w:rsidRPr="00136207">
              <w:rPr>
                <w:rFonts w:ascii="Arial Narrow" w:hAnsi="Arial Narrow" w:cs="Arial"/>
                <w:sz w:val="22"/>
                <w:szCs w:val="22"/>
              </w:rPr>
              <w:t>etc.</w:t>
            </w:r>
          </w:p>
        </w:tc>
        <w:tc>
          <w:tcPr>
            <w:tcW w:w="997" w:type="pct"/>
            <w:vAlign w:val="center"/>
          </w:tcPr>
          <w:p w14:paraId="777CFF9B" w14:textId="77777777" w:rsidR="00460ED6" w:rsidRDefault="00460ED6" w:rsidP="00460ED6">
            <w:pPr>
              <w:jc w:val="right"/>
            </w:pPr>
          </w:p>
          <w:p w14:paraId="1166E2AF" w14:textId="77777777" w:rsidR="00460ED6" w:rsidRDefault="00460ED6" w:rsidP="00460ED6">
            <w:pPr>
              <w:jc w:val="right"/>
            </w:pPr>
          </w:p>
          <w:p w14:paraId="33131357" w14:textId="77777777" w:rsidR="00460ED6" w:rsidRDefault="00460ED6" w:rsidP="00460ED6">
            <w:pPr>
              <w:jc w:val="right"/>
            </w:pPr>
          </w:p>
          <w:p w14:paraId="7DD9BA2E" w14:textId="77777777" w:rsidR="00460ED6" w:rsidRDefault="00460ED6" w:rsidP="00460ED6">
            <w:pPr>
              <w:jc w:val="right"/>
            </w:pPr>
            <w:r>
              <w:t>10</w:t>
            </w:r>
          </w:p>
          <w:p w14:paraId="24C88527" w14:textId="77777777" w:rsidR="00460ED6" w:rsidRPr="00CB69CC" w:rsidRDefault="00460ED6" w:rsidP="00460ED6">
            <w:pPr>
              <w:jc w:val="right"/>
            </w:pPr>
            <w:r>
              <w:rPr>
                <w:rFonts w:ascii="Arial Narrow" w:hAnsi="Arial Narrow"/>
                <w:sz w:val="20"/>
              </w:rPr>
              <w:t xml:space="preserve">  (Minimum 8 = 80%</w:t>
            </w:r>
            <w:r w:rsidRPr="00F0385E">
              <w:rPr>
                <w:rFonts w:ascii="Arial Narrow" w:hAnsi="Arial Narrow"/>
                <w:sz w:val="20"/>
              </w:rPr>
              <w:t>)</w:t>
            </w:r>
          </w:p>
        </w:tc>
      </w:tr>
      <w:tr w:rsidR="00460ED6" w:rsidRPr="001408FE" w14:paraId="0563A55B" w14:textId="77777777" w:rsidTr="00460ED6">
        <w:tc>
          <w:tcPr>
            <w:tcW w:w="4003" w:type="pct"/>
          </w:tcPr>
          <w:p w14:paraId="59E023B2" w14:textId="77777777" w:rsidR="00460ED6" w:rsidRPr="00136207" w:rsidRDefault="00460ED6" w:rsidP="00460ED6">
            <w:pPr>
              <w:tabs>
                <w:tab w:val="left" w:pos="-1440"/>
              </w:tabs>
              <w:spacing w:before="60" w:after="60"/>
              <w:rPr>
                <w:rFonts w:ascii="Arial Narrow" w:hAnsi="Arial Narrow" w:cs="Arial"/>
                <w:sz w:val="22"/>
                <w:szCs w:val="22"/>
              </w:rPr>
            </w:pPr>
            <w:r>
              <w:rPr>
                <w:rFonts w:ascii="Arial Narrow" w:hAnsi="Arial Narrow" w:cs="Arial"/>
                <w:sz w:val="22"/>
                <w:szCs w:val="22"/>
              </w:rPr>
              <w:t>Completion of counseling tape #1 along with required documentation and demonstration of clinical competence as assessed by faculty supervisor using the CCS and syllabus assignment description.</w:t>
            </w:r>
          </w:p>
        </w:tc>
        <w:tc>
          <w:tcPr>
            <w:tcW w:w="997" w:type="pct"/>
            <w:vAlign w:val="center"/>
          </w:tcPr>
          <w:p w14:paraId="06C64E97" w14:textId="77777777" w:rsidR="00460ED6" w:rsidRDefault="00460ED6" w:rsidP="00460ED6">
            <w:pPr>
              <w:jc w:val="right"/>
            </w:pPr>
          </w:p>
          <w:p w14:paraId="00C1B20E" w14:textId="77777777" w:rsidR="00460ED6" w:rsidRDefault="00460ED6" w:rsidP="00460ED6">
            <w:pPr>
              <w:jc w:val="right"/>
            </w:pPr>
            <w:r>
              <w:t>20</w:t>
            </w:r>
          </w:p>
          <w:p w14:paraId="21D8633B" w14:textId="77777777" w:rsidR="00460ED6" w:rsidRPr="00CB69CC" w:rsidRDefault="00460ED6" w:rsidP="00460ED6">
            <w:pPr>
              <w:jc w:val="right"/>
            </w:pPr>
            <w:r>
              <w:t xml:space="preserve"> </w:t>
            </w:r>
            <w:r>
              <w:rPr>
                <w:rFonts w:ascii="Arial Narrow" w:hAnsi="Arial Narrow"/>
                <w:sz w:val="20"/>
              </w:rPr>
              <w:t>(Minimum 17 =85%</w:t>
            </w:r>
            <w:r w:rsidRPr="00CD3270">
              <w:rPr>
                <w:rFonts w:ascii="Arial Narrow" w:hAnsi="Arial Narrow"/>
                <w:sz w:val="20"/>
              </w:rPr>
              <w:t>)</w:t>
            </w:r>
          </w:p>
        </w:tc>
      </w:tr>
      <w:tr w:rsidR="00460ED6" w:rsidRPr="001408FE" w14:paraId="6A7FE2A7" w14:textId="77777777" w:rsidTr="00460ED6">
        <w:tc>
          <w:tcPr>
            <w:tcW w:w="4003" w:type="pct"/>
          </w:tcPr>
          <w:p w14:paraId="5ACB47A5" w14:textId="5B5740E2" w:rsidR="00460ED6" w:rsidRPr="00136207" w:rsidRDefault="00460ED6" w:rsidP="00F96161">
            <w:pPr>
              <w:tabs>
                <w:tab w:val="left" w:pos="-1440"/>
              </w:tabs>
              <w:spacing w:before="60" w:after="60"/>
              <w:rPr>
                <w:rFonts w:ascii="Arial Narrow" w:hAnsi="Arial Narrow" w:cs="Arial"/>
                <w:sz w:val="22"/>
                <w:szCs w:val="22"/>
              </w:rPr>
            </w:pPr>
            <w:r>
              <w:rPr>
                <w:rFonts w:ascii="Arial Narrow" w:hAnsi="Arial Narrow" w:cs="Arial"/>
                <w:sz w:val="22"/>
                <w:szCs w:val="22"/>
              </w:rPr>
              <w:t>Completion of counseling tape #2 along with required documentation and demonstration of clinical competence as assessed by faculty supervisor using the CCS and syllabus assignment description.</w:t>
            </w:r>
            <w:r w:rsidR="00F96161">
              <w:rPr>
                <w:rFonts w:ascii="Arial Narrow" w:hAnsi="Arial Narrow" w:cs="Arial"/>
                <w:sz w:val="22"/>
                <w:szCs w:val="22"/>
              </w:rPr>
              <w:t xml:space="preserve"> </w:t>
            </w:r>
            <w:r w:rsidR="00F96161">
              <w:rPr>
                <w:rFonts w:ascii="Arial Narrow" w:hAnsi="Arial Narrow" w:cs="Arial"/>
                <w:b/>
                <w:i/>
                <w:sz w:val="22"/>
                <w:szCs w:val="22"/>
              </w:rPr>
              <w:t xml:space="preserve">For </w:t>
            </w:r>
            <w:r w:rsidR="00F96161" w:rsidRPr="00F96161">
              <w:rPr>
                <w:rFonts w:ascii="Arial Narrow" w:hAnsi="Arial Narrow" w:cs="Arial"/>
                <w:b/>
                <w:i/>
                <w:sz w:val="22"/>
                <w:szCs w:val="22"/>
              </w:rPr>
              <w:t xml:space="preserve">PSY 695 </w:t>
            </w:r>
            <w:r w:rsidR="00F96161">
              <w:rPr>
                <w:rFonts w:ascii="Arial Narrow" w:hAnsi="Arial Narrow" w:cs="Arial"/>
                <w:b/>
                <w:i/>
                <w:sz w:val="22"/>
                <w:szCs w:val="22"/>
              </w:rPr>
              <w:t>t</w:t>
            </w:r>
            <w:r w:rsidR="00F96161" w:rsidRPr="00F96161">
              <w:rPr>
                <w:rFonts w:ascii="Arial Narrow" w:hAnsi="Arial Narrow" w:cs="Arial"/>
                <w:b/>
                <w:i/>
                <w:sz w:val="22"/>
                <w:szCs w:val="22"/>
              </w:rPr>
              <w:t>he</w:t>
            </w:r>
            <w:r w:rsidR="00F96161">
              <w:rPr>
                <w:rFonts w:ascii="Arial Narrow" w:hAnsi="Arial Narrow" w:cs="Arial"/>
                <w:b/>
                <w:i/>
                <w:sz w:val="22"/>
                <w:szCs w:val="22"/>
              </w:rPr>
              <w:t xml:space="preserve"> student must attain a</w:t>
            </w:r>
            <w:r w:rsidR="00F96161" w:rsidRPr="00F96161">
              <w:rPr>
                <w:rFonts w:ascii="Arial Narrow" w:hAnsi="Arial Narrow" w:cs="Arial"/>
                <w:b/>
                <w:i/>
                <w:sz w:val="22"/>
                <w:szCs w:val="22"/>
              </w:rPr>
              <w:t xml:space="preserve"> final CCS</w:t>
            </w:r>
            <w:r w:rsidR="00F96161">
              <w:rPr>
                <w:rFonts w:ascii="Arial Narrow" w:hAnsi="Arial Narrow" w:cs="Arial"/>
                <w:b/>
                <w:i/>
                <w:sz w:val="22"/>
                <w:szCs w:val="22"/>
              </w:rPr>
              <w:t xml:space="preserve"> score</w:t>
            </w:r>
            <w:r w:rsidR="00F96161" w:rsidRPr="00F96161">
              <w:rPr>
                <w:rFonts w:ascii="Arial Narrow" w:hAnsi="Arial Narrow" w:cs="Arial"/>
                <w:b/>
                <w:i/>
                <w:sz w:val="22"/>
                <w:szCs w:val="22"/>
              </w:rPr>
              <w:t xml:space="preserve"> </w:t>
            </w:r>
            <w:r w:rsidR="00F96161">
              <w:rPr>
                <w:rFonts w:ascii="Arial Narrow" w:hAnsi="Arial Narrow" w:cs="Arial"/>
                <w:b/>
                <w:i/>
                <w:sz w:val="22"/>
                <w:szCs w:val="22"/>
              </w:rPr>
              <w:t xml:space="preserve">of </w:t>
            </w:r>
            <w:r w:rsidR="00F96161" w:rsidRPr="00F96161">
              <w:rPr>
                <w:rFonts w:ascii="Arial Narrow" w:eastAsia="MS Gothic" w:hAnsi="Arial Narrow"/>
                <w:b/>
                <w:i/>
                <w:color w:val="000000"/>
                <w:sz w:val="22"/>
              </w:rPr>
              <w:t>≥</w:t>
            </w:r>
            <w:r w:rsidR="00F96161" w:rsidRPr="00F96161">
              <w:rPr>
                <w:rFonts w:ascii="Arial Narrow" w:hAnsi="Arial Narrow" w:cs="Arial"/>
                <w:b/>
                <w:i/>
                <w:sz w:val="22"/>
                <w:szCs w:val="22"/>
              </w:rPr>
              <w:t>6</w:t>
            </w:r>
            <w:r w:rsidR="00F96161">
              <w:rPr>
                <w:rFonts w:ascii="Arial Narrow" w:hAnsi="Arial Narrow" w:cs="Arial"/>
                <w:b/>
                <w:i/>
                <w:sz w:val="22"/>
                <w:szCs w:val="22"/>
              </w:rPr>
              <w:t xml:space="preserve"> Item</w:t>
            </w:r>
            <w:r w:rsidR="00F96161" w:rsidRPr="00F96161">
              <w:rPr>
                <w:rFonts w:ascii="Arial Narrow" w:hAnsi="Arial Narrow" w:cs="Arial"/>
                <w:b/>
                <w:i/>
                <w:sz w:val="22"/>
                <w:szCs w:val="22"/>
              </w:rPr>
              <w:t xml:space="preserve"> average</w:t>
            </w:r>
            <w:r w:rsidR="00F96161">
              <w:rPr>
                <w:rFonts w:ascii="Arial Narrow" w:hAnsi="Arial Narrow" w:cs="Arial"/>
                <w:b/>
                <w:i/>
                <w:sz w:val="22"/>
                <w:szCs w:val="22"/>
              </w:rPr>
              <w:t xml:space="preserve"> (</w:t>
            </w:r>
            <w:r w:rsidR="00F96161" w:rsidRPr="00F96161">
              <w:rPr>
                <w:rFonts w:ascii="Arial Narrow" w:eastAsia="MS Gothic" w:hAnsi="Arial Narrow"/>
                <w:b/>
                <w:i/>
                <w:color w:val="000000"/>
                <w:sz w:val="22"/>
              </w:rPr>
              <w:t>≥</w:t>
            </w:r>
            <w:r w:rsidR="00F96161">
              <w:rPr>
                <w:rFonts w:ascii="Arial Narrow" w:eastAsia="MS Gothic" w:hAnsi="Arial Narrow"/>
                <w:b/>
                <w:i/>
                <w:color w:val="000000"/>
                <w:sz w:val="22"/>
              </w:rPr>
              <w:t>192)</w:t>
            </w:r>
            <w:r w:rsidR="00F96161" w:rsidRPr="00F96161">
              <w:rPr>
                <w:rFonts w:ascii="Arial Narrow" w:hAnsi="Arial Narrow" w:cs="Arial"/>
                <w:b/>
                <w:i/>
                <w:sz w:val="22"/>
                <w:szCs w:val="22"/>
              </w:rPr>
              <w:t xml:space="preserve"> </w:t>
            </w:r>
            <w:r w:rsidR="00F96161">
              <w:rPr>
                <w:rFonts w:ascii="Arial Narrow" w:hAnsi="Arial Narrow" w:cs="Arial"/>
                <w:b/>
                <w:i/>
                <w:sz w:val="22"/>
                <w:szCs w:val="22"/>
              </w:rPr>
              <w:t>by the faculty supervisor</w:t>
            </w:r>
            <w:r w:rsidR="00F96161" w:rsidRPr="00F96161">
              <w:rPr>
                <w:rFonts w:ascii="Arial Narrow" w:hAnsi="Arial Narrow" w:cs="Arial"/>
                <w:b/>
                <w:i/>
                <w:sz w:val="22"/>
                <w:szCs w:val="22"/>
              </w:rPr>
              <w:t xml:space="preserve"> </w:t>
            </w:r>
            <w:r w:rsidR="00F96161">
              <w:rPr>
                <w:rFonts w:ascii="Arial Narrow" w:hAnsi="Arial Narrow" w:cs="Arial"/>
                <w:b/>
                <w:i/>
                <w:sz w:val="22"/>
                <w:szCs w:val="22"/>
              </w:rPr>
              <w:t xml:space="preserve">in order </w:t>
            </w:r>
            <w:r w:rsidR="00F96161" w:rsidRPr="00F96161">
              <w:rPr>
                <w:rFonts w:ascii="Arial Narrow" w:hAnsi="Arial Narrow" w:cs="Arial"/>
                <w:b/>
                <w:i/>
                <w:sz w:val="22"/>
                <w:szCs w:val="22"/>
              </w:rPr>
              <w:t>to pass</w:t>
            </w:r>
            <w:r w:rsidR="00F96161">
              <w:rPr>
                <w:rFonts w:ascii="Arial Narrow" w:hAnsi="Arial Narrow" w:cs="Arial"/>
                <w:b/>
                <w:i/>
                <w:sz w:val="22"/>
                <w:szCs w:val="22"/>
              </w:rPr>
              <w:t xml:space="preserve"> the</w:t>
            </w:r>
            <w:r w:rsidR="00F96161" w:rsidRPr="00F96161">
              <w:rPr>
                <w:rFonts w:ascii="Arial Narrow" w:hAnsi="Arial Narrow" w:cs="Arial"/>
                <w:b/>
                <w:i/>
                <w:sz w:val="22"/>
                <w:szCs w:val="22"/>
              </w:rPr>
              <w:t xml:space="preserve"> course.</w:t>
            </w:r>
          </w:p>
        </w:tc>
        <w:tc>
          <w:tcPr>
            <w:tcW w:w="997" w:type="pct"/>
            <w:vAlign w:val="center"/>
          </w:tcPr>
          <w:p w14:paraId="4388743F" w14:textId="77777777" w:rsidR="00460ED6" w:rsidRDefault="00460ED6" w:rsidP="00460ED6">
            <w:pPr>
              <w:jc w:val="right"/>
            </w:pPr>
          </w:p>
          <w:p w14:paraId="64E07B3D" w14:textId="77777777" w:rsidR="00460ED6" w:rsidRDefault="00460ED6" w:rsidP="00460ED6">
            <w:pPr>
              <w:jc w:val="right"/>
              <w:rPr>
                <w:rFonts w:ascii="Arial Narrow" w:hAnsi="Arial Narrow"/>
                <w:sz w:val="20"/>
              </w:rPr>
            </w:pPr>
            <w:r>
              <w:t xml:space="preserve">20 </w:t>
            </w:r>
          </w:p>
          <w:p w14:paraId="12E4B1A6" w14:textId="77777777" w:rsidR="00460ED6" w:rsidRPr="00CB69CC" w:rsidRDefault="00460ED6" w:rsidP="00460ED6">
            <w:pPr>
              <w:jc w:val="right"/>
            </w:pPr>
            <w:r>
              <w:rPr>
                <w:rFonts w:ascii="Arial Narrow" w:hAnsi="Arial Narrow"/>
                <w:sz w:val="20"/>
              </w:rPr>
              <w:t>(Minimum 17 = 85%</w:t>
            </w:r>
            <w:r w:rsidRPr="00CD3270">
              <w:rPr>
                <w:rFonts w:ascii="Arial Narrow" w:hAnsi="Arial Narrow"/>
                <w:sz w:val="20"/>
              </w:rPr>
              <w:t>)</w:t>
            </w:r>
          </w:p>
        </w:tc>
      </w:tr>
      <w:tr w:rsidR="00460ED6" w:rsidRPr="001408FE" w14:paraId="68E05234" w14:textId="77777777" w:rsidTr="00460ED6">
        <w:tc>
          <w:tcPr>
            <w:tcW w:w="4003" w:type="pct"/>
          </w:tcPr>
          <w:p w14:paraId="47270718" w14:textId="77777777" w:rsidR="00460ED6" w:rsidRPr="00136207" w:rsidRDefault="00460ED6" w:rsidP="00460ED6">
            <w:pPr>
              <w:tabs>
                <w:tab w:val="left" w:pos="-1440"/>
              </w:tabs>
              <w:spacing w:before="60" w:after="60"/>
              <w:rPr>
                <w:rFonts w:ascii="Arial Narrow" w:hAnsi="Arial Narrow" w:cs="Arial"/>
                <w:sz w:val="22"/>
                <w:szCs w:val="22"/>
              </w:rPr>
            </w:pPr>
            <w:r>
              <w:rPr>
                <w:rFonts w:ascii="Arial Narrow" w:hAnsi="Arial Narrow" w:cs="Arial"/>
                <w:sz w:val="22"/>
                <w:szCs w:val="22"/>
              </w:rPr>
              <w:t>In-class case p</w:t>
            </w:r>
            <w:r w:rsidRPr="00136207">
              <w:rPr>
                <w:rFonts w:ascii="Arial Narrow" w:hAnsi="Arial Narrow" w:cs="Arial"/>
                <w:sz w:val="22"/>
                <w:szCs w:val="22"/>
              </w:rPr>
              <w:t xml:space="preserve">resentation </w:t>
            </w:r>
            <w:r>
              <w:rPr>
                <w:rFonts w:ascii="Arial Narrow" w:hAnsi="Arial Narrow" w:cs="Arial"/>
                <w:sz w:val="22"/>
                <w:szCs w:val="22"/>
              </w:rPr>
              <w:t>with</w:t>
            </w:r>
            <w:r w:rsidRPr="00136207">
              <w:rPr>
                <w:rFonts w:ascii="Arial Narrow" w:hAnsi="Arial Narrow" w:cs="Arial"/>
                <w:sz w:val="22"/>
                <w:szCs w:val="22"/>
              </w:rPr>
              <w:t xml:space="preserve"> </w:t>
            </w:r>
            <w:r>
              <w:rPr>
                <w:rFonts w:ascii="Arial Narrow" w:hAnsi="Arial Narrow" w:cs="Arial"/>
                <w:sz w:val="22"/>
                <w:szCs w:val="22"/>
              </w:rPr>
              <w:t>a</w:t>
            </w:r>
            <w:r w:rsidRPr="00136207">
              <w:rPr>
                <w:rFonts w:ascii="Arial Narrow" w:hAnsi="Arial Narrow" w:cs="Arial"/>
                <w:sz w:val="22"/>
                <w:szCs w:val="22"/>
              </w:rPr>
              <w:t xml:space="preserve">ccompanying </w:t>
            </w:r>
            <w:r>
              <w:rPr>
                <w:rFonts w:ascii="Arial Narrow" w:hAnsi="Arial Narrow" w:cs="Arial"/>
                <w:sz w:val="22"/>
                <w:szCs w:val="22"/>
              </w:rPr>
              <w:t>documentation and syllabus assignment description.</w:t>
            </w:r>
          </w:p>
        </w:tc>
        <w:tc>
          <w:tcPr>
            <w:tcW w:w="997" w:type="pct"/>
            <w:vAlign w:val="center"/>
          </w:tcPr>
          <w:p w14:paraId="3F48092C" w14:textId="77777777" w:rsidR="00460ED6" w:rsidRDefault="00460ED6" w:rsidP="00460ED6">
            <w:pPr>
              <w:jc w:val="right"/>
            </w:pPr>
            <w:r>
              <w:t xml:space="preserve">10 </w:t>
            </w:r>
          </w:p>
          <w:p w14:paraId="4994B493" w14:textId="77777777" w:rsidR="00460ED6" w:rsidRPr="00CB69CC" w:rsidRDefault="00460ED6" w:rsidP="00460ED6">
            <w:pPr>
              <w:jc w:val="right"/>
            </w:pPr>
            <w:r>
              <w:rPr>
                <w:rFonts w:ascii="Arial Narrow" w:hAnsi="Arial Narrow"/>
                <w:sz w:val="20"/>
              </w:rPr>
              <w:t xml:space="preserve">  (Minimum 8 = 80%</w:t>
            </w:r>
            <w:r w:rsidRPr="00F0385E">
              <w:rPr>
                <w:rFonts w:ascii="Arial Narrow" w:hAnsi="Arial Narrow"/>
                <w:sz w:val="20"/>
              </w:rPr>
              <w:t>)</w:t>
            </w:r>
          </w:p>
        </w:tc>
      </w:tr>
      <w:tr w:rsidR="00460ED6" w:rsidRPr="001408FE" w14:paraId="0CBA5EA8" w14:textId="77777777" w:rsidTr="00460ED6">
        <w:tc>
          <w:tcPr>
            <w:tcW w:w="4003" w:type="pct"/>
          </w:tcPr>
          <w:p w14:paraId="00BE76D3" w14:textId="77777777" w:rsidR="00460ED6" w:rsidRPr="00136207" w:rsidRDefault="00460ED6" w:rsidP="00460ED6">
            <w:pPr>
              <w:tabs>
                <w:tab w:val="left" w:pos="-1440"/>
              </w:tabs>
              <w:spacing w:before="60" w:after="60"/>
              <w:rPr>
                <w:rFonts w:ascii="Arial Narrow" w:hAnsi="Arial Narrow" w:cs="Arial"/>
                <w:sz w:val="22"/>
                <w:szCs w:val="22"/>
              </w:rPr>
            </w:pPr>
            <w:r>
              <w:rPr>
                <w:rFonts w:ascii="Arial Narrow" w:hAnsi="Arial Narrow" w:cs="Arial"/>
                <w:sz w:val="22"/>
                <w:szCs w:val="22"/>
              </w:rPr>
              <w:t>A</w:t>
            </w:r>
            <w:r w:rsidRPr="00136207">
              <w:rPr>
                <w:rFonts w:ascii="Arial Narrow" w:hAnsi="Arial Narrow" w:cs="Arial"/>
                <w:sz w:val="22"/>
                <w:szCs w:val="22"/>
              </w:rPr>
              <w:t xml:space="preserve">ctive participation in </w:t>
            </w:r>
            <w:r>
              <w:rPr>
                <w:rFonts w:ascii="Arial Narrow" w:hAnsi="Arial Narrow" w:cs="Arial"/>
                <w:sz w:val="22"/>
                <w:szCs w:val="22"/>
              </w:rPr>
              <w:t>weekly class group supervision meetings</w:t>
            </w:r>
            <w:r w:rsidRPr="00136207">
              <w:rPr>
                <w:rFonts w:ascii="Arial Narrow" w:hAnsi="Arial Narrow" w:cs="Arial"/>
                <w:sz w:val="22"/>
                <w:szCs w:val="22"/>
              </w:rPr>
              <w:t xml:space="preserve">, the Master Therapist Series, </w:t>
            </w:r>
            <w:r>
              <w:rPr>
                <w:rFonts w:ascii="Arial Narrow" w:hAnsi="Arial Narrow" w:cs="Arial"/>
                <w:sz w:val="22"/>
                <w:szCs w:val="22"/>
              </w:rPr>
              <w:t xml:space="preserve">IPR, </w:t>
            </w:r>
            <w:r w:rsidRPr="00136207">
              <w:rPr>
                <w:rFonts w:ascii="Arial Narrow" w:hAnsi="Arial Narrow" w:cs="Arial"/>
                <w:sz w:val="22"/>
                <w:szCs w:val="22"/>
              </w:rPr>
              <w:t>and</w:t>
            </w:r>
            <w:r>
              <w:rPr>
                <w:rFonts w:ascii="Arial Narrow" w:hAnsi="Arial Narrow" w:cs="Arial"/>
                <w:sz w:val="22"/>
                <w:szCs w:val="22"/>
              </w:rPr>
              <w:t xml:space="preserve"> all required</w:t>
            </w:r>
            <w:r w:rsidRPr="00136207">
              <w:rPr>
                <w:rFonts w:ascii="Arial Narrow" w:hAnsi="Arial Narrow" w:cs="Arial"/>
                <w:sz w:val="22"/>
                <w:szCs w:val="22"/>
              </w:rPr>
              <w:t xml:space="preserve"> internship site </w:t>
            </w:r>
            <w:r>
              <w:rPr>
                <w:rFonts w:ascii="Arial Narrow" w:hAnsi="Arial Narrow" w:cs="Arial"/>
                <w:sz w:val="22"/>
                <w:szCs w:val="22"/>
              </w:rPr>
              <w:t>commitments</w:t>
            </w:r>
            <w:r w:rsidRPr="00136207">
              <w:rPr>
                <w:rFonts w:ascii="Arial Narrow" w:hAnsi="Arial Narrow" w:cs="Arial"/>
                <w:sz w:val="22"/>
                <w:szCs w:val="22"/>
              </w:rPr>
              <w:t>.</w:t>
            </w:r>
          </w:p>
        </w:tc>
        <w:tc>
          <w:tcPr>
            <w:tcW w:w="997" w:type="pct"/>
            <w:vAlign w:val="center"/>
          </w:tcPr>
          <w:p w14:paraId="25E13FA4" w14:textId="77777777" w:rsidR="00460ED6" w:rsidRDefault="00460ED6" w:rsidP="00460ED6">
            <w:pPr>
              <w:jc w:val="right"/>
            </w:pPr>
            <w:r>
              <w:t xml:space="preserve">05 </w:t>
            </w:r>
          </w:p>
          <w:p w14:paraId="4D5338E4" w14:textId="77777777" w:rsidR="00460ED6" w:rsidRPr="00CB69CC" w:rsidRDefault="00460ED6" w:rsidP="00460ED6">
            <w:pPr>
              <w:jc w:val="right"/>
            </w:pPr>
            <w:r>
              <w:rPr>
                <w:rFonts w:ascii="Arial Narrow" w:hAnsi="Arial Narrow"/>
                <w:sz w:val="20"/>
              </w:rPr>
              <w:t>(Minimum 4 =80%</w:t>
            </w:r>
            <w:r w:rsidRPr="00CD3270">
              <w:rPr>
                <w:rFonts w:ascii="Arial Narrow" w:hAnsi="Arial Narrow"/>
                <w:sz w:val="20"/>
              </w:rPr>
              <w:t>)</w:t>
            </w:r>
          </w:p>
        </w:tc>
      </w:tr>
      <w:tr w:rsidR="00460ED6" w:rsidRPr="001408FE" w14:paraId="60A2E67B" w14:textId="77777777" w:rsidTr="00460ED6">
        <w:tc>
          <w:tcPr>
            <w:tcW w:w="4003" w:type="pct"/>
          </w:tcPr>
          <w:p w14:paraId="64CE0A54" w14:textId="77777777" w:rsidR="00460ED6" w:rsidRPr="00136207" w:rsidRDefault="00460ED6" w:rsidP="00460ED6">
            <w:pPr>
              <w:tabs>
                <w:tab w:val="left" w:pos="-1440"/>
              </w:tabs>
              <w:spacing w:before="60" w:after="60"/>
              <w:rPr>
                <w:rFonts w:ascii="Arial Narrow" w:hAnsi="Arial Narrow" w:cs="Arial"/>
                <w:sz w:val="22"/>
                <w:szCs w:val="22"/>
              </w:rPr>
            </w:pPr>
            <w:r>
              <w:rPr>
                <w:rFonts w:ascii="Arial Narrow" w:hAnsi="Arial Narrow" w:cs="Arial"/>
                <w:sz w:val="22"/>
                <w:szCs w:val="22"/>
              </w:rPr>
              <w:t>Acceptable Midpoint Practicum Evaluations as reported by both Faculty and Site Supervisors</w:t>
            </w:r>
          </w:p>
        </w:tc>
        <w:tc>
          <w:tcPr>
            <w:tcW w:w="997" w:type="pct"/>
            <w:vAlign w:val="center"/>
          </w:tcPr>
          <w:p w14:paraId="4F6F144D" w14:textId="77777777" w:rsidR="00460ED6" w:rsidRDefault="00460ED6" w:rsidP="00460ED6">
            <w:pPr>
              <w:jc w:val="right"/>
              <w:rPr>
                <w:rFonts w:ascii="Arial Narrow" w:hAnsi="Arial Narrow"/>
                <w:sz w:val="20"/>
              </w:rPr>
            </w:pPr>
            <w:r>
              <w:t xml:space="preserve">20 </w:t>
            </w:r>
          </w:p>
          <w:p w14:paraId="736ABB5D" w14:textId="77777777" w:rsidR="00460ED6" w:rsidRPr="00CB69CC" w:rsidRDefault="00460ED6" w:rsidP="00460ED6">
            <w:pPr>
              <w:jc w:val="right"/>
            </w:pPr>
            <w:r>
              <w:rPr>
                <w:rFonts w:ascii="Arial Narrow" w:hAnsi="Arial Narrow"/>
                <w:sz w:val="20"/>
              </w:rPr>
              <w:t>(Minimum 17 = 85%</w:t>
            </w:r>
            <w:r w:rsidRPr="00CD3270">
              <w:rPr>
                <w:rFonts w:ascii="Arial Narrow" w:hAnsi="Arial Narrow"/>
                <w:sz w:val="20"/>
              </w:rPr>
              <w:t>)</w:t>
            </w:r>
          </w:p>
        </w:tc>
      </w:tr>
      <w:tr w:rsidR="00460ED6" w:rsidRPr="001408FE" w14:paraId="3D44975A" w14:textId="77777777" w:rsidTr="00460ED6">
        <w:tc>
          <w:tcPr>
            <w:tcW w:w="4003" w:type="pct"/>
          </w:tcPr>
          <w:p w14:paraId="6470D4B9" w14:textId="77777777" w:rsidR="00460ED6" w:rsidRPr="00136207" w:rsidRDefault="00460ED6" w:rsidP="00460ED6">
            <w:pPr>
              <w:tabs>
                <w:tab w:val="left" w:pos="-1440"/>
              </w:tabs>
              <w:spacing w:before="60" w:after="60"/>
              <w:rPr>
                <w:rFonts w:ascii="Arial Narrow" w:hAnsi="Arial Narrow" w:cs="Arial"/>
                <w:sz w:val="22"/>
                <w:szCs w:val="22"/>
              </w:rPr>
            </w:pPr>
            <w:r>
              <w:rPr>
                <w:rFonts w:ascii="Arial Narrow" w:hAnsi="Arial Narrow" w:cs="Arial"/>
                <w:sz w:val="22"/>
                <w:szCs w:val="22"/>
              </w:rPr>
              <w:t>Acceptable c</w:t>
            </w:r>
            <w:r w:rsidRPr="00136207">
              <w:rPr>
                <w:rFonts w:ascii="Arial Narrow" w:hAnsi="Arial Narrow" w:cs="Arial"/>
                <w:sz w:val="22"/>
                <w:szCs w:val="22"/>
              </w:rPr>
              <w:t xml:space="preserve">ompletion of the </w:t>
            </w:r>
            <w:r w:rsidRPr="00136207">
              <w:rPr>
                <w:rFonts w:ascii="Arial Narrow" w:hAnsi="Arial Narrow" w:cs="Arial"/>
                <w:i/>
                <w:sz w:val="22"/>
                <w:szCs w:val="22"/>
              </w:rPr>
              <w:t>My Theory of Counseling</w:t>
            </w:r>
            <w:r w:rsidRPr="00136207">
              <w:rPr>
                <w:rFonts w:ascii="Arial Narrow" w:hAnsi="Arial Narrow" w:cs="Arial"/>
                <w:sz w:val="22"/>
                <w:szCs w:val="22"/>
              </w:rPr>
              <w:t xml:space="preserve"> paper</w:t>
            </w:r>
            <w:r>
              <w:rPr>
                <w:rFonts w:ascii="Arial Narrow" w:hAnsi="Arial Narrow" w:cs="Arial"/>
                <w:sz w:val="22"/>
                <w:szCs w:val="22"/>
              </w:rPr>
              <w:t xml:space="preserve">  - 1</w:t>
            </w:r>
            <w:r w:rsidRPr="00AB3D31">
              <w:rPr>
                <w:rFonts w:ascii="Arial Narrow" w:hAnsi="Arial Narrow" w:cs="Arial"/>
                <w:sz w:val="22"/>
                <w:szCs w:val="22"/>
                <w:vertAlign w:val="superscript"/>
              </w:rPr>
              <w:t>st</w:t>
            </w:r>
            <w:r>
              <w:rPr>
                <w:rFonts w:ascii="Arial Narrow" w:hAnsi="Arial Narrow" w:cs="Arial"/>
                <w:sz w:val="22"/>
                <w:szCs w:val="22"/>
              </w:rPr>
              <w:t xml:space="preserve"> Edition</w:t>
            </w:r>
          </w:p>
        </w:tc>
        <w:tc>
          <w:tcPr>
            <w:tcW w:w="997" w:type="pct"/>
            <w:vAlign w:val="center"/>
          </w:tcPr>
          <w:p w14:paraId="579DA774" w14:textId="77777777" w:rsidR="00460ED6" w:rsidRDefault="00460ED6" w:rsidP="00460ED6">
            <w:pPr>
              <w:jc w:val="right"/>
            </w:pPr>
            <w:r>
              <w:t xml:space="preserve">15 </w:t>
            </w:r>
          </w:p>
          <w:p w14:paraId="562DFCB5" w14:textId="77777777" w:rsidR="00460ED6" w:rsidRPr="00CB69CC" w:rsidRDefault="00460ED6" w:rsidP="00460ED6">
            <w:pPr>
              <w:jc w:val="right"/>
            </w:pPr>
            <w:r>
              <w:rPr>
                <w:rFonts w:ascii="Arial Narrow" w:hAnsi="Arial Narrow"/>
                <w:sz w:val="20"/>
              </w:rPr>
              <w:t>(Minimum 13 =86.6%</w:t>
            </w:r>
            <w:r w:rsidRPr="00CD3270">
              <w:rPr>
                <w:rFonts w:ascii="Arial Narrow" w:hAnsi="Arial Narrow"/>
                <w:sz w:val="20"/>
              </w:rPr>
              <w:t>)</w:t>
            </w:r>
          </w:p>
        </w:tc>
      </w:tr>
      <w:tr w:rsidR="00460ED6" w:rsidRPr="00BB78A0" w14:paraId="18ECEA3F" w14:textId="77777777" w:rsidTr="00460ED6">
        <w:tc>
          <w:tcPr>
            <w:tcW w:w="4003" w:type="pct"/>
            <w:shd w:val="clear" w:color="auto" w:fill="C2D69B" w:themeFill="accent3" w:themeFillTint="99"/>
          </w:tcPr>
          <w:p w14:paraId="0B6F2B3E" w14:textId="77777777" w:rsidR="00460ED6" w:rsidRPr="00BB78A0" w:rsidRDefault="00460ED6" w:rsidP="00460ED6">
            <w:pPr>
              <w:tabs>
                <w:tab w:val="left" w:pos="-1440"/>
              </w:tabs>
              <w:spacing w:before="60" w:after="60"/>
              <w:rPr>
                <w:rFonts w:cs="Arial"/>
              </w:rPr>
            </w:pPr>
            <w:r w:rsidRPr="00BB78A0">
              <w:rPr>
                <w:rFonts w:cs="Arial"/>
                <w:b/>
              </w:rPr>
              <w:t>Total points</w:t>
            </w:r>
          </w:p>
        </w:tc>
        <w:tc>
          <w:tcPr>
            <w:tcW w:w="997" w:type="pct"/>
            <w:shd w:val="clear" w:color="auto" w:fill="C2D69B" w:themeFill="accent3" w:themeFillTint="99"/>
          </w:tcPr>
          <w:p w14:paraId="42DAB14E" w14:textId="77777777" w:rsidR="00460ED6" w:rsidRDefault="00460ED6" w:rsidP="00460ED6">
            <w:pPr>
              <w:jc w:val="right"/>
              <w:rPr>
                <w:rFonts w:cs="Arial"/>
                <w:b/>
              </w:rPr>
            </w:pPr>
            <w:r w:rsidRPr="00BB78A0">
              <w:rPr>
                <w:rFonts w:cs="Arial"/>
                <w:b/>
              </w:rPr>
              <w:t>100</w:t>
            </w:r>
          </w:p>
          <w:p w14:paraId="5AD0D7A0" w14:textId="77777777" w:rsidR="00460ED6" w:rsidRPr="00BB78A0" w:rsidRDefault="00460ED6" w:rsidP="00460ED6">
            <w:pPr>
              <w:jc w:val="right"/>
              <w:rPr>
                <w:rFonts w:cs="Arial"/>
              </w:rPr>
            </w:pPr>
            <w:r w:rsidRPr="00CD3270">
              <w:rPr>
                <w:rFonts w:ascii="Arial Narrow" w:hAnsi="Arial Narrow"/>
                <w:sz w:val="20"/>
              </w:rPr>
              <w:t>(</w:t>
            </w:r>
            <w:r>
              <w:rPr>
                <w:rFonts w:ascii="Arial Narrow" w:hAnsi="Arial Narrow"/>
                <w:sz w:val="20"/>
              </w:rPr>
              <w:t xml:space="preserve">Minimum </w:t>
            </w:r>
            <w:r w:rsidRPr="00CD3270">
              <w:rPr>
                <w:rFonts w:ascii="Arial Narrow" w:hAnsi="Arial Narrow"/>
                <w:sz w:val="20"/>
              </w:rPr>
              <w:t>8</w:t>
            </w:r>
            <w:r>
              <w:rPr>
                <w:rFonts w:ascii="Arial Narrow" w:hAnsi="Arial Narrow"/>
                <w:sz w:val="20"/>
              </w:rPr>
              <w:t>4 = 84%</w:t>
            </w:r>
            <w:r w:rsidRPr="00CD3270">
              <w:rPr>
                <w:rFonts w:ascii="Arial Narrow" w:hAnsi="Arial Narrow"/>
                <w:sz w:val="20"/>
              </w:rPr>
              <w:t>)</w:t>
            </w:r>
          </w:p>
        </w:tc>
      </w:tr>
    </w:tbl>
    <w:p w14:paraId="53E3338D" w14:textId="3245BB5B" w:rsidR="00460ED6" w:rsidRPr="00F0385E" w:rsidRDefault="00460ED6" w:rsidP="00460ED6">
      <w:pPr>
        <w:rPr>
          <w:rFonts w:ascii="Arial Narrow" w:hAnsi="Arial Narrow" w:cs="Arial"/>
          <w:i/>
        </w:rPr>
      </w:pPr>
      <w:r w:rsidRPr="00F0385E">
        <w:rPr>
          <w:rFonts w:ascii="Arial Narrow" w:hAnsi="Arial Narrow" w:cs="Arial"/>
          <w:i/>
        </w:rPr>
        <w:lastRenderedPageBreak/>
        <w:t>***Note: Students must receive a satisfactory (minimum) score for each activity category as well as minimum total points of 84</w:t>
      </w:r>
      <w:r w:rsidR="00F96161">
        <w:rPr>
          <w:rFonts w:ascii="Arial Narrow" w:hAnsi="Arial Narrow" w:cs="Arial"/>
          <w:i/>
        </w:rPr>
        <w:t xml:space="preserve"> on the rubric and a mi</w:t>
      </w:r>
      <w:r w:rsidR="00E04579">
        <w:rPr>
          <w:rFonts w:ascii="Arial Narrow" w:hAnsi="Arial Narrow" w:cs="Arial"/>
          <w:i/>
        </w:rPr>
        <w:t>ni</w:t>
      </w:r>
      <w:r w:rsidR="00F96161">
        <w:rPr>
          <w:rFonts w:ascii="Arial Narrow" w:hAnsi="Arial Narrow" w:cs="Arial"/>
          <w:i/>
        </w:rPr>
        <w:t>mum</w:t>
      </w:r>
      <w:r w:rsidR="00E04579">
        <w:rPr>
          <w:rFonts w:ascii="Arial Narrow" w:hAnsi="Arial Narrow" w:cs="Arial"/>
          <w:i/>
        </w:rPr>
        <w:t xml:space="preserve"> of 192 on the final CCS</w:t>
      </w:r>
      <w:r w:rsidRPr="00F0385E">
        <w:rPr>
          <w:rFonts w:ascii="Arial Narrow" w:hAnsi="Arial Narrow" w:cs="Arial"/>
          <w:i/>
        </w:rPr>
        <w:t xml:space="preserve"> in order to receive credit for the course.</w:t>
      </w:r>
    </w:p>
    <w:p w14:paraId="4E3D78B2" w14:textId="77777777" w:rsidR="00460ED6" w:rsidRPr="00E04579" w:rsidRDefault="00460ED6" w:rsidP="00460ED6">
      <w:pPr>
        <w:ind w:firstLine="720"/>
        <w:rPr>
          <w:rFonts w:cs="Arial"/>
          <w:sz w:val="8"/>
        </w:rPr>
      </w:pPr>
    </w:p>
    <w:p w14:paraId="274C21A7" w14:textId="77777777" w:rsidR="00460ED6" w:rsidRPr="00FB695C" w:rsidRDefault="00460ED6" w:rsidP="00460ED6">
      <w:pPr>
        <w:spacing w:after="120"/>
        <w:rPr>
          <w:rFonts w:ascii="Arial Narrow" w:hAnsi="Arial Narrow" w:cs="Arial"/>
          <w:sz w:val="22"/>
          <w:szCs w:val="22"/>
        </w:rPr>
      </w:pPr>
      <w:r w:rsidRPr="00FB695C">
        <w:rPr>
          <w:rFonts w:ascii="Arial Narrow" w:hAnsi="Arial Narrow" w:cs="Arial"/>
          <w:sz w:val="22"/>
          <w:szCs w:val="22"/>
        </w:rPr>
        <w:t xml:space="preserve">Final Grades will be based on a point accumulation basis. Your Final Grade can only be rounded up greater than or equal to </w:t>
      </w:r>
      <w:r w:rsidRPr="00FB695C">
        <w:rPr>
          <w:rFonts w:ascii="Arial Narrow" w:hAnsi="Arial Narrow" w:cs="Arial"/>
          <w:b/>
          <w:sz w:val="22"/>
          <w:szCs w:val="22"/>
        </w:rPr>
        <w:t>.5</w:t>
      </w:r>
      <w:r w:rsidRPr="00FB695C">
        <w:rPr>
          <w:rFonts w:ascii="Arial Narrow" w:hAnsi="Arial Narrow" w:cs="Arial"/>
          <w:sz w:val="22"/>
          <w:szCs w:val="22"/>
        </w:rPr>
        <w:t>. Hence an 83.5 will earn a grade of “CR” and an 83.4% will earn a grade of “NC“.</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89"/>
        <w:gridCol w:w="5139"/>
      </w:tblGrid>
      <w:tr w:rsidR="00460ED6" w:rsidRPr="00670985" w14:paraId="4D56C4A3" w14:textId="77777777" w:rsidTr="008757FC">
        <w:tc>
          <w:tcPr>
            <w:tcW w:w="4689" w:type="dxa"/>
          </w:tcPr>
          <w:p w14:paraId="2EB3C71B" w14:textId="77777777" w:rsidR="00460ED6" w:rsidRPr="00670985" w:rsidRDefault="00460ED6" w:rsidP="00460ED6">
            <w:pPr>
              <w:widowControl w:val="0"/>
              <w:autoSpaceDE w:val="0"/>
              <w:autoSpaceDN w:val="0"/>
              <w:adjustRightInd w:val="0"/>
              <w:rPr>
                <w:rFonts w:cs="Arial"/>
                <w:b/>
                <w:sz w:val="22"/>
                <w:szCs w:val="22"/>
              </w:rPr>
            </w:pPr>
            <w:r>
              <w:rPr>
                <w:rFonts w:cs="Arial"/>
                <w:b/>
                <w:sz w:val="22"/>
                <w:szCs w:val="22"/>
              </w:rPr>
              <w:t xml:space="preserve">CR = </w:t>
            </w:r>
            <w:r w:rsidRPr="00670985">
              <w:rPr>
                <w:rFonts w:cs="Arial"/>
                <w:b/>
                <w:sz w:val="22"/>
                <w:szCs w:val="22"/>
              </w:rPr>
              <w:t xml:space="preserve">84 – </w:t>
            </w:r>
            <w:r>
              <w:rPr>
                <w:rFonts w:cs="Arial"/>
                <w:b/>
                <w:sz w:val="22"/>
                <w:szCs w:val="22"/>
              </w:rPr>
              <w:t>100</w:t>
            </w:r>
            <w:r w:rsidRPr="00670985">
              <w:rPr>
                <w:rFonts w:cs="Arial"/>
                <w:b/>
                <w:sz w:val="22"/>
                <w:szCs w:val="22"/>
              </w:rPr>
              <w:t>%</w:t>
            </w:r>
            <w:r w:rsidRPr="00670985">
              <w:rPr>
                <w:rFonts w:cs="Arial"/>
                <w:sz w:val="22"/>
                <w:szCs w:val="22"/>
              </w:rPr>
              <w:t xml:space="preserve"> of total points</w:t>
            </w:r>
          </w:p>
        </w:tc>
        <w:tc>
          <w:tcPr>
            <w:tcW w:w="5139" w:type="dxa"/>
          </w:tcPr>
          <w:p w14:paraId="41EA1C91" w14:textId="77777777" w:rsidR="00460ED6" w:rsidRPr="00670985" w:rsidRDefault="00460ED6" w:rsidP="00460ED6">
            <w:pPr>
              <w:widowControl w:val="0"/>
              <w:autoSpaceDE w:val="0"/>
              <w:autoSpaceDN w:val="0"/>
              <w:adjustRightInd w:val="0"/>
              <w:rPr>
                <w:rFonts w:cs="Arial"/>
                <w:b/>
                <w:sz w:val="22"/>
                <w:szCs w:val="22"/>
              </w:rPr>
            </w:pPr>
            <w:r>
              <w:rPr>
                <w:rFonts w:cs="Arial"/>
                <w:b/>
                <w:sz w:val="22"/>
                <w:szCs w:val="22"/>
              </w:rPr>
              <w:t>NC</w:t>
            </w:r>
            <w:r w:rsidRPr="00670985">
              <w:rPr>
                <w:rFonts w:cs="Arial"/>
                <w:b/>
                <w:sz w:val="22"/>
                <w:szCs w:val="22"/>
              </w:rPr>
              <w:t xml:space="preserve"> = </w:t>
            </w:r>
            <w:r>
              <w:rPr>
                <w:rFonts w:cs="Arial"/>
                <w:b/>
                <w:sz w:val="22"/>
                <w:szCs w:val="22"/>
              </w:rPr>
              <w:t>0</w:t>
            </w:r>
            <w:r w:rsidRPr="00670985">
              <w:rPr>
                <w:rFonts w:cs="Arial"/>
                <w:b/>
                <w:sz w:val="22"/>
                <w:szCs w:val="22"/>
              </w:rPr>
              <w:t xml:space="preserve"> – </w:t>
            </w:r>
            <w:r>
              <w:rPr>
                <w:rFonts w:cs="Arial"/>
                <w:b/>
                <w:sz w:val="22"/>
                <w:szCs w:val="22"/>
              </w:rPr>
              <w:t>83</w:t>
            </w:r>
            <w:r w:rsidRPr="00670985">
              <w:rPr>
                <w:rFonts w:cs="Arial"/>
                <w:b/>
                <w:sz w:val="22"/>
                <w:szCs w:val="22"/>
              </w:rPr>
              <w:t xml:space="preserve"> % </w:t>
            </w:r>
            <w:r w:rsidRPr="00670985">
              <w:rPr>
                <w:rFonts w:cs="Arial"/>
                <w:sz w:val="22"/>
                <w:szCs w:val="22"/>
              </w:rPr>
              <w:t>of total points</w:t>
            </w:r>
          </w:p>
        </w:tc>
      </w:tr>
    </w:tbl>
    <w:p w14:paraId="14C27284" w14:textId="77777777" w:rsidR="00460ED6" w:rsidRPr="00E92125" w:rsidRDefault="00460ED6" w:rsidP="00460ED6">
      <w:pPr>
        <w:tabs>
          <w:tab w:val="left" w:pos="1152"/>
        </w:tabs>
        <w:rPr>
          <w:rFonts w:ascii="Arial Narrow" w:hAnsi="Arial Narrow" w:cs="Arial"/>
          <w:sz w:val="22"/>
          <w:szCs w:val="22"/>
        </w:rPr>
      </w:pPr>
    </w:p>
    <w:p w14:paraId="02AFE881" w14:textId="1735DEC3" w:rsidR="00460ED6" w:rsidRPr="0026556D" w:rsidRDefault="00460ED6" w:rsidP="00460ED6">
      <w:pPr>
        <w:tabs>
          <w:tab w:val="num" w:pos="360"/>
        </w:tabs>
        <w:spacing w:after="120"/>
        <w:rPr>
          <w:rFonts w:ascii="Arial Narrow" w:hAnsi="Arial Narrow" w:cs="Arial"/>
          <w:sz w:val="22"/>
          <w:szCs w:val="22"/>
        </w:rPr>
      </w:pPr>
      <w:r w:rsidRPr="00777159">
        <w:rPr>
          <w:rFonts w:ascii="Arial Narrow" w:hAnsi="Arial Narrow" w:cs="Arial"/>
          <w:b/>
          <w:bCs/>
          <w:color w:val="660066"/>
          <w:sz w:val="22"/>
          <w:szCs w:val="22"/>
          <w:u w:val="single"/>
        </w:rPr>
        <w:t>Documentation</w:t>
      </w:r>
      <w:r w:rsidRPr="0026556D">
        <w:rPr>
          <w:rFonts w:ascii="Arial Narrow" w:hAnsi="Arial Narrow" w:cs="Arial"/>
          <w:b/>
          <w:bCs/>
          <w:sz w:val="22"/>
          <w:szCs w:val="22"/>
        </w:rPr>
        <w:t xml:space="preserve"> </w:t>
      </w:r>
      <w:r>
        <w:rPr>
          <w:rFonts w:ascii="Arial Narrow" w:hAnsi="Arial Narrow" w:cs="Arial"/>
          <w:sz w:val="22"/>
          <w:szCs w:val="22"/>
        </w:rPr>
        <w:t>– T</w:t>
      </w:r>
      <w:r w:rsidRPr="0026556D">
        <w:rPr>
          <w:rFonts w:ascii="Arial Narrow" w:hAnsi="Arial Narrow" w:cs="Arial"/>
          <w:sz w:val="22"/>
          <w:szCs w:val="22"/>
        </w:rPr>
        <w:t>imely documentation is a requirement of</w:t>
      </w:r>
      <w:r>
        <w:rPr>
          <w:rFonts w:ascii="Arial Narrow" w:hAnsi="Arial Narrow" w:cs="Arial"/>
          <w:sz w:val="22"/>
          <w:szCs w:val="22"/>
        </w:rPr>
        <w:t xml:space="preserve"> </w:t>
      </w:r>
      <w:r w:rsidR="00AD78D3">
        <w:rPr>
          <w:rFonts w:ascii="Arial Narrow" w:hAnsi="Arial Narrow" w:cs="Arial"/>
          <w:sz w:val="22"/>
          <w:szCs w:val="22"/>
        </w:rPr>
        <w:t>clinical practice</w:t>
      </w:r>
      <w:r w:rsidRPr="0026556D">
        <w:rPr>
          <w:rFonts w:ascii="Arial Narrow" w:hAnsi="Arial Narrow" w:cs="Arial"/>
          <w:sz w:val="22"/>
          <w:szCs w:val="22"/>
        </w:rPr>
        <w:t xml:space="preserve"> and will be monitored. If </w:t>
      </w:r>
      <w:r>
        <w:rPr>
          <w:rFonts w:ascii="Arial Narrow" w:hAnsi="Arial Narrow" w:cs="Arial"/>
          <w:sz w:val="22"/>
          <w:szCs w:val="22"/>
        </w:rPr>
        <w:t>a student</w:t>
      </w:r>
      <w:r w:rsidRPr="0026556D">
        <w:rPr>
          <w:rFonts w:ascii="Arial Narrow" w:hAnsi="Arial Narrow" w:cs="Arial"/>
          <w:sz w:val="22"/>
          <w:szCs w:val="22"/>
        </w:rPr>
        <w:t xml:space="preserve"> fails to stay current on</w:t>
      </w:r>
      <w:r>
        <w:rPr>
          <w:rFonts w:ascii="Arial Narrow" w:hAnsi="Arial Narrow" w:cs="Arial"/>
          <w:sz w:val="22"/>
          <w:szCs w:val="22"/>
        </w:rPr>
        <w:t xml:space="preserve"> their</w:t>
      </w:r>
      <w:r w:rsidRPr="0026556D">
        <w:rPr>
          <w:rFonts w:ascii="Arial Narrow" w:hAnsi="Arial Narrow" w:cs="Arial"/>
          <w:sz w:val="22"/>
          <w:szCs w:val="22"/>
        </w:rPr>
        <w:t xml:space="preserve"> clinical documentation </w:t>
      </w:r>
      <w:r>
        <w:rPr>
          <w:rFonts w:ascii="Arial Narrow" w:hAnsi="Arial Narrow" w:cs="Arial"/>
          <w:sz w:val="22"/>
          <w:szCs w:val="22"/>
        </w:rPr>
        <w:t xml:space="preserve">responsibilities </w:t>
      </w:r>
      <w:r w:rsidRPr="0026556D">
        <w:rPr>
          <w:rFonts w:ascii="Arial Narrow" w:hAnsi="Arial Narrow" w:cs="Arial"/>
          <w:sz w:val="22"/>
          <w:szCs w:val="22"/>
        </w:rPr>
        <w:t>or required course documentation, the course instructor and/or site supervisor will take remediatory action. Accurately completed documentation submitted in a timely manner is a reflection of the level of professionalism of a mental health counselor, a performance expectation that is taken very seriously.</w:t>
      </w:r>
    </w:p>
    <w:p w14:paraId="31775955" w14:textId="55A65B67" w:rsidR="00460ED6" w:rsidRPr="0026556D" w:rsidRDefault="00460ED6" w:rsidP="00460ED6">
      <w:pPr>
        <w:tabs>
          <w:tab w:val="num" w:pos="360"/>
        </w:tabs>
        <w:spacing w:after="120"/>
        <w:rPr>
          <w:rFonts w:ascii="Arial Narrow" w:hAnsi="Arial Narrow" w:cs="Arial"/>
          <w:sz w:val="22"/>
          <w:szCs w:val="22"/>
          <w:u w:val="single"/>
        </w:rPr>
      </w:pPr>
      <w:r w:rsidRPr="00580ACE">
        <w:rPr>
          <w:rFonts w:ascii="Arial Narrow" w:hAnsi="Arial Narrow" w:cs="Arial"/>
          <w:b/>
          <w:sz w:val="22"/>
          <w:szCs w:val="22"/>
        </w:rPr>
        <w:t>Internship Activity Logs</w:t>
      </w:r>
      <w:r w:rsidRPr="0026556D">
        <w:rPr>
          <w:rFonts w:ascii="Arial Narrow" w:hAnsi="Arial Narrow" w:cs="Arial"/>
          <w:sz w:val="22"/>
          <w:szCs w:val="22"/>
        </w:rPr>
        <w:t xml:space="preserve"> must be </w:t>
      </w:r>
      <w:r>
        <w:rPr>
          <w:rFonts w:ascii="Arial Narrow" w:hAnsi="Arial Narrow" w:cs="Arial"/>
          <w:sz w:val="22"/>
          <w:szCs w:val="22"/>
        </w:rPr>
        <w:t>submitted</w:t>
      </w:r>
      <w:r w:rsidRPr="0026556D">
        <w:rPr>
          <w:rFonts w:ascii="Arial Narrow" w:hAnsi="Arial Narrow" w:cs="Arial"/>
          <w:sz w:val="22"/>
          <w:szCs w:val="22"/>
        </w:rPr>
        <w:t xml:space="preserve"> weekly. </w:t>
      </w:r>
      <w:r w:rsidRPr="0026556D">
        <w:rPr>
          <w:rFonts w:ascii="Arial Narrow" w:hAnsi="Arial Narrow" w:cs="Arial"/>
          <w:b/>
          <w:sz w:val="22"/>
          <w:szCs w:val="22"/>
        </w:rPr>
        <w:t xml:space="preserve">Please </w:t>
      </w:r>
      <w:r>
        <w:rPr>
          <w:rFonts w:ascii="Arial Narrow" w:hAnsi="Arial Narrow" w:cs="Arial"/>
          <w:b/>
          <w:sz w:val="22"/>
          <w:szCs w:val="22"/>
        </w:rPr>
        <w:t>submit</w:t>
      </w:r>
      <w:r w:rsidRPr="0026556D">
        <w:rPr>
          <w:rFonts w:ascii="Arial Narrow" w:hAnsi="Arial Narrow" w:cs="Arial"/>
          <w:b/>
          <w:sz w:val="22"/>
          <w:szCs w:val="22"/>
        </w:rPr>
        <w:t xml:space="preserve"> </w:t>
      </w:r>
      <w:r>
        <w:rPr>
          <w:rFonts w:ascii="Arial Narrow" w:hAnsi="Arial Narrow" w:cs="Arial"/>
          <w:b/>
          <w:sz w:val="22"/>
          <w:szCs w:val="22"/>
        </w:rPr>
        <w:t xml:space="preserve">activity </w:t>
      </w:r>
      <w:r w:rsidRPr="0026556D">
        <w:rPr>
          <w:rFonts w:ascii="Arial Narrow" w:hAnsi="Arial Narrow" w:cs="Arial"/>
          <w:b/>
          <w:sz w:val="22"/>
          <w:szCs w:val="22"/>
        </w:rPr>
        <w:t xml:space="preserve">logs </w:t>
      </w:r>
      <w:r>
        <w:rPr>
          <w:rFonts w:ascii="Arial Narrow" w:hAnsi="Arial Narrow" w:cs="Arial"/>
          <w:b/>
          <w:sz w:val="22"/>
          <w:szCs w:val="22"/>
        </w:rPr>
        <w:t>to your instructor by Sunday evening of each week</w:t>
      </w:r>
      <w:r w:rsidRPr="0026556D">
        <w:rPr>
          <w:rFonts w:ascii="Arial Narrow" w:hAnsi="Arial Narrow" w:cs="Arial"/>
          <w:sz w:val="22"/>
          <w:szCs w:val="22"/>
        </w:rPr>
        <w:t xml:space="preserve">. </w:t>
      </w:r>
      <w:r>
        <w:rPr>
          <w:rFonts w:ascii="Arial Narrow" w:hAnsi="Arial Narrow" w:cs="Arial"/>
          <w:sz w:val="22"/>
          <w:szCs w:val="22"/>
        </w:rPr>
        <w:t xml:space="preserve">Printed activity logs, signed by your </w:t>
      </w:r>
      <w:r w:rsidRPr="0026556D">
        <w:rPr>
          <w:rFonts w:ascii="Arial Narrow" w:hAnsi="Arial Narrow" w:cs="Arial"/>
          <w:sz w:val="22"/>
          <w:szCs w:val="22"/>
        </w:rPr>
        <w:t xml:space="preserve">site supervisor </w:t>
      </w:r>
      <w:r w:rsidR="00AD78D3">
        <w:rPr>
          <w:rFonts w:ascii="Arial Narrow" w:hAnsi="Arial Narrow" w:cs="Arial"/>
          <w:sz w:val="22"/>
          <w:szCs w:val="22"/>
        </w:rPr>
        <w:t xml:space="preserve">be </w:t>
      </w:r>
      <w:r w:rsidRPr="0026556D">
        <w:rPr>
          <w:rFonts w:ascii="Arial Narrow" w:hAnsi="Arial Narrow" w:cs="Arial"/>
          <w:sz w:val="22"/>
          <w:szCs w:val="22"/>
        </w:rPr>
        <w:t xml:space="preserve">must </w:t>
      </w:r>
      <w:r>
        <w:rPr>
          <w:rFonts w:ascii="Arial Narrow" w:hAnsi="Arial Narrow" w:cs="Arial"/>
          <w:sz w:val="22"/>
          <w:szCs w:val="22"/>
        </w:rPr>
        <w:t>submitted the first class meeting of each</w:t>
      </w:r>
      <w:r w:rsidRPr="0026556D">
        <w:rPr>
          <w:rFonts w:ascii="Arial Narrow" w:hAnsi="Arial Narrow" w:cs="Arial"/>
          <w:sz w:val="22"/>
          <w:szCs w:val="22"/>
        </w:rPr>
        <w:t xml:space="preserve"> month.</w:t>
      </w:r>
    </w:p>
    <w:p w14:paraId="0ECE9A1B" w14:textId="62EC5170" w:rsidR="002D21D0" w:rsidRPr="00AD78D3" w:rsidRDefault="00460ED6" w:rsidP="00460ED6">
      <w:pPr>
        <w:rPr>
          <w:rFonts w:ascii="Arial Narrow" w:hAnsi="Arial Narrow" w:cs="Arial"/>
          <w:sz w:val="22"/>
          <w:szCs w:val="22"/>
        </w:rPr>
      </w:pPr>
      <w:r>
        <w:rPr>
          <w:rFonts w:ascii="Arial Narrow" w:hAnsi="Arial Narrow" w:cs="Arial"/>
          <w:b/>
          <w:bCs/>
          <w:color w:val="660066"/>
          <w:sz w:val="22"/>
          <w:szCs w:val="22"/>
          <w:u w:val="single"/>
        </w:rPr>
        <w:t>Personal and Professional Standards for Graduate Counseling Students</w:t>
      </w:r>
      <w:r w:rsidRPr="0026556D">
        <w:rPr>
          <w:rFonts w:ascii="Arial Narrow" w:hAnsi="Arial Narrow" w:cs="Arial"/>
          <w:sz w:val="22"/>
          <w:szCs w:val="22"/>
        </w:rPr>
        <w:t xml:space="preserve"> -- Students are </w:t>
      </w:r>
      <w:r>
        <w:rPr>
          <w:rFonts w:ascii="Arial Narrow" w:hAnsi="Arial Narrow" w:cs="Arial"/>
          <w:sz w:val="22"/>
          <w:szCs w:val="22"/>
        </w:rPr>
        <w:t xml:space="preserve">reminded that the Graduate Studies in Counseling program has published expectations, policies and procedures for students throughout their time in the graduate program. Please consult the </w:t>
      </w:r>
      <w:r w:rsidRPr="00B44EC2">
        <w:rPr>
          <w:rFonts w:ascii="Arial Narrow" w:hAnsi="Arial Narrow" w:cs="Arial"/>
          <w:i/>
          <w:sz w:val="22"/>
          <w:szCs w:val="22"/>
        </w:rPr>
        <w:t>Holt Graduate Studies Catalog</w:t>
      </w:r>
      <w:r>
        <w:rPr>
          <w:rFonts w:ascii="Arial Narrow" w:hAnsi="Arial Narrow" w:cs="Arial"/>
          <w:sz w:val="22"/>
          <w:szCs w:val="22"/>
        </w:rPr>
        <w:t xml:space="preserve"> and the </w:t>
      </w:r>
      <w:r w:rsidRPr="00B44EC2">
        <w:rPr>
          <w:rFonts w:ascii="Arial Narrow" w:hAnsi="Arial Narrow" w:cs="Arial"/>
          <w:i/>
          <w:sz w:val="22"/>
          <w:szCs w:val="22"/>
        </w:rPr>
        <w:t>Graduate Studies in Counseling Student Handbook</w:t>
      </w:r>
      <w:r>
        <w:rPr>
          <w:rFonts w:ascii="Arial Narrow" w:hAnsi="Arial Narrow" w:cs="Arial"/>
          <w:sz w:val="22"/>
          <w:szCs w:val="22"/>
        </w:rPr>
        <w:t xml:space="preserve"> to refresh your understanding of these expectations (the most recent versions are available on the Rollins website). Students will be held to these published standards and failure to fulfill these standards may be grounds for remediation and/or dismissal from the Graduate Studies program.</w:t>
      </w:r>
      <w:r w:rsidR="00AD78D3">
        <w:rPr>
          <w:rFonts w:ascii="Arial Narrow" w:hAnsi="Arial Narrow" w:cs="Arial"/>
          <w:sz w:val="22"/>
          <w:szCs w:val="22"/>
        </w:rPr>
        <w:t xml:space="preserve"> </w:t>
      </w:r>
      <w:r w:rsidRPr="006E7B2D">
        <w:rPr>
          <w:rFonts w:ascii="Arial Narrow" w:hAnsi="Arial Narrow" w:cs="Arial"/>
          <w:b/>
          <w:i/>
          <w:szCs w:val="22"/>
        </w:rPr>
        <w:t>Please note: All behavior, both in and out of the classroom setting or the field site setting, is considered reflective of t</w:t>
      </w:r>
      <w:r>
        <w:rPr>
          <w:rFonts w:ascii="Arial Narrow" w:hAnsi="Arial Narrow" w:cs="Arial"/>
          <w:b/>
          <w:i/>
          <w:szCs w:val="22"/>
        </w:rPr>
        <w:t xml:space="preserve">he student’s ability to </w:t>
      </w:r>
      <w:r w:rsidR="00AD78D3">
        <w:rPr>
          <w:rFonts w:ascii="Arial Narrow" w:hAnsi="Arial Narrow" w:cs="Arial"/>
          <w:b/>
          <w:i/>
          <w:szCs w:val="22"/>
        </w:rPr>
        <w:t>act</w:t>
      </w:r>
      <w:r>
        <w:rPr>
          <w:rFonts w:ascii="Arial Narrow" w:hAnsi="Arial Narrow" w:cs="Arial"/>
          <w:b/>
          <w:i/>
          <w:szCs w:val="22"/>
        </w:rPr>
        <w:t xml:space="preserve"> professionally</w:t>
      </w:r>
      <w:r w:rsidRPr="006E7B2D">
        <w:rPr>
          <w:rFonts w:ascii="Arial Narrow" w:hAnsi="Arial Narrow" w:cs="Arial"/>
          <w:b/>
          <w:i/>
          <w:szCs w:val="22"/>
        </w:rPr>
        <w:t xml:space="preserve">. Descriptions of expected conduct are described in the Rollins MAC Student Handbook and unprofessional behavior of any kind will be addressed as described in </w:t>
      </w:r>
      <w:r w:rsidR="00AD78D3">
        <w:rPr>
          <w:rFonts w:ascii="Arial Narrow" w:hAnsi="Arial Narrow" w:cs="Arial"/>
          <w:b/>
          <w:i/>
          <w:szCs w:val="22"/>
        </w:rPr>
        <w:t>the</w:t>
      </w:r>
      <w:r w:rsidRPr="006E7B2D">
        <w:rPr>
          <w:rFonts w:ascii="Arial Narrow" w:hAnsi="Arial Narrow" w:cs="Arial"/>
          <w:b/>
          <w:i/>
          <w:szCs w:val="22"/>
        </w:rPr>
        <w:t xml:space="preserve"> Handbook. </w:t>
      </w:r>
    </w:p>
    <w:p w14:paraId="1E410A3C" w14:textId="77777777" w:rsidR="00902B71" w:rsidRPr="00902B71" w:rsidRDefault="00902B71" w:rsidP="00902B71">
      <w:pPr>
        <w:spacing w:before="120"/>
        <w:rPr>
          <w:rFonts w:ascii="Arial Narrow" w:hAnsi="Arial Narrow" w:cs="Arial"/>
          <w:color w:val="000000" w:themeColor="text1"/>
          <w:sz w:val="22"/>
          <w:szCs w:val="22"/>
        </w:rPr>
      </w:pPr>
    </w:p>
    <w:p w14:paraId="3DF67503" w14:textId="77777777" w:rsidR="00197DFE" w:rsidRPr="00B4470A" w:rsidRDefault="00197DFE" w:rsidP="00197DFE">
      <w:pPr>
        <w:pStyle w:val="Title"/>
        <w:rPr>
          <w:rFonts w:ascii="Arial Narrow" w:hAnsi="Arial Narrow"/>
          <w:sz w:val="22"/>
          <w:szCs w:val="22"/>
        </w:rPr>
      </w:pPr>
      <w:r w:rsidRPr="00B4470A">
        <w:rPr>
          <w:rFonts w:ascii="Arial Narrow" w:hAnsi="Arial Narrow"/>
          <w:noProof/>
          <w:sz w:val="22"/>
          <w:szCs w:val="22"/>
        </w:rPr>
        <w:drawing>
          <wp:inline distT="0" distB="0" distL="0" distR="0" wp14:anchorId="4E5BF644" wp14:editId="3903695E">
            <wp:extent cx="2402205" cy="130619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C color.jpg"/>
                    <pic:cNvPicPr/>
                  </pic:nvPicPr>
                  <pic:blipFill>
                    <a:blip r:embed="rId25">
                      <a:extLst>
                        <a:ext uri="{28A0092B-C50C-407E-A947-70E740481C1C}">
                          <a14:useLocalDpi xmlns:a14="http://schemas.microsoft.com/office/drawing/2010/main" val="0"/>
                        </a:ext>
                      </a:extLst>
                    </a:blip>
                    <a:stretch>
                      <a:fillRect/>
                    </a:stretch>
                  </pic:blipFill>
                  <pic:spPr>
                    <a:xfrm>
                      <a:off x="0" y="0"/>
                      <a:ext cx="2402205" cy="1306195"/>
                    </a:xfrm>
                    <a:prstGeom prst="rect">
                      <a:avLst/>
                    </a:prstGeom>
                  </pic:spPr>
                </pic:pic>
              </a:graphicData>
            </a:graphic>
          </wp:inline>
        </w:drawing>
      </w:r>
    </w:p>
    <w:p w14:paraId="32F3BA00" w14:textId="77777777" w:rsidR="00197DFE" w:rsidRPr="00B4470A" w:rsidRDefault="00197DFE" w:rsidP="00197DFE">
      <w:pPr>
        <w:pStyle w:val="Title"/>
        <w:rPr>
          <w:rFonts w:ascii="Arial Narrow" w:hAnsi="Arial Narrow"/>
          <w:sz w:val="22"/>
          <w:szCs w:val="22"/>
        </w:rPr>
      </w:pPr>
    </w:p>
    <w:p w14:paraId="4B335788" w14:textId="77777777" w:rsidR="00197DFE" w:rsidRPr="00B4470A" w:rsidRDefault="00197DFE" w:rsidP="00197DFE">
      <w:pPr>
        <w:pStyle w:val="Title"/>
        <w:tabs>
          <w:tab w:val="left" w:pos="1373"/>
          <w:tab w:val="center" w:pos="4680"/>
        </w:tabs>
        <w:jc w:val="left"/>
        <w:rPr>
          <w:rFonts w:cs="Arial"/>
          <w:color w:val="0432FF"/>
          <w:sz w:val="28"/>
          <w:szCs w:val="28"/>
        </w:rPr>
      </w:pPr>
      <w:r>
        <w:rPr>
          <w:rFonts w:cs="Arial"/>
          <w:color w:val="0432FF"/>
          <w:szCs w:val="28"/>
        </w:rPr>
        <w:tab/>
      </w:r>
      <w:r>
        <w:rPr>
          <w:rFonts w:cs="Arial"/>
          <w:color w:val="0432FF"/>
          <w:szCs w:val="28"/>
        </w:rPr>
        <w:tab/>
      </w:r>
      <w:r w:rsidRPr="00B4470A">
        <w:rPr>
          <w:rFonts w:cs="Arial"/>
          <w:color w:val="0432FF"/>
          <w:sz w:val="28"/>
          <w:szCs w:val="28"/>
        </w:rPr>
        <w:t>Supervision Contract for PSY 680 and PSY 695</w:t>
      </w:r>
    </w:p>
    <w:p w14:paraId="0BB1EBD4" w14:textId="77777777" w:rsidR="00197DFE" w:rsidRPr="00B4470A" w:rsidRDefault="00197DFE" w:rsidP="00197DFE">
      <w:pPr>
        <w:pStyle w:val="Title"/>
        <w:rPr>
          <w:rFonts w:ascii="Arial Narrow" w:hAnsi="Arial Narrow"/>
          <w:sz w:val="22"/>
          <w:szCs w:val="22"/>
        </w:rPr>
      </w:pPr>
    </w:p>
    <w:p w14:paraId="43B0DB50" w14:textId="77777777" w:rsidR="00197DFE" w:rsidRDefault="00197DFE" w:rsidP="00197DFE">
      <w:pPr>
        <w:pStyle w:val="NoSpacing"/>
        <w:rPr>
          <w:rFonts w:ascii="Arial Narrow" w:hAnsi="Arial Narrow"/>
        </w:rPr>
      </w:pPr>
      <w:r w:rsidRPr="00B4470A">
        <w:rPr>
          <w:rFonts w:ascii="Arial Narrow" w:hAnsi="Arial Narrow"/>
          <w:sz w:val="22"/>
          <w:szCs w:val="22"/>
        </w:rPr>
        <w:t xml:space="preserve">Supervision is an important part of each student’s professional development and </w:t>
      </w:r>
      <w:r>
        <w:rPr>
          <w:rFonts w:ascii="Arial Narrow" w:hAnsi="Arial Narrow"/>
        </w:rPr>
        <w:t>facilitates the</w:t>
      </w:r>
      <w:r w:rsidRPr="00B4470A">
        <w:rPr>
          <w:rFonts w:ascii="Arial Narrow" w:hAnsi="Arial Narrow"/>
          <w:sz w:val="22"/>
          <w:szCs w:val="22"/>
        </w:rPr>
        <w:t xml:space="preserve"> learning </w:t>
      </w:r>
      <w:r>
        <w:rPr>
          <w:rFonts w:ascii="Arial Narrow" w:hAnsi="Arial Narrow"/>
        </w:rPr>
        <w:t xml:space="preserve">processes that occur during clinical field site experiences. </w:t>
      </w:r>
      <w:r w:rsidRPr="00B4470A">
        <w:rPr>
          <w:rFonts w:ascii="Arial Narrow" w:hAnsi="Arial Narrow"/>
          <w:sz w:val="22"/>
          <w:szCs w:val="22"/>
        </w:rPr>
        <w:t xml:space="preserve">Supervision is one of the </w:t>
      </w:r>
      <w:r w:rsidRPr="00B4470A">
        <w:rPr>
          <w:rFonts w:ascii="Arial Narrow" w:hAnsi="Arial Narrow"/>
        </w:rPr>
        <w:t>methods</w:t>
      </w:r>
      <w:r w:rsidRPr="00B4470A">
        <w:rPr>
          <w:rFonts w:ascii="Arial Narrow" w:hAnsi="Arial Narrow"/>
          <w:sz w:val="22"/>
          <w:szCs w:val="22"/>
        </w:rPr>
        <w:t xml:space="preserve"> used to ensure</w:t>
      </w:r>
      <w:r>
        <w:rPr>
          <w:rFonts w:ascii="Arial Narrow" w:hAnsi="Arial Narrow"/>
        </w:rPr>
        <w:t xml:space="preserve"> that</w:t>
      </w:r>
      <w:r w:rsidRPr="00B4470A">
        <w:rPr>
          <w:rFonts w:ascii="Arial Narrow" w:hAnsi="Arial Narrow"/>
          <w:sz w:val="22"/>
          <w:szCs w:val="22"/>
        </w:rPr>
        <w:t xml:space="preserve"> student</w:t>
      </w:r>
      <w:r>
        <w:rPr>
          <w:rFonts w:ascii="Arial Narrow" w:hAnsi="Arial Narrow"/>
        </w:rPr>
        <w:t xml:space="preserve"> intern</w:t>
      </w:r>
      <w:r w:rsidRPr="00B4470A">
        <w:rPr>
          <w:rFonts w:ascii="Arial Narrow" w:hAnsi="Arial Narrow"/>
          <w:sz w:val="22"/>
          <w:szCs w:val="22"/>
        </w:rPr>
        <w:t xml:space="preserve">s are accountable and encouraged to develop their skills and abilities. In this context, accountability means to clients, to oneself, to the </w:t>
      </w:r>
      <w:r>
        <w:rPr>
          <w:rFonts w:ascii="Arial Narrow" w:hAnsi="Arial Narrow"/>
        </w:rPr>
        <w:t>College and agency communities</w:t>
      </w:r>
      <w:r w:rsidRPr="00B4470A">
        <w:rPr>
          <w:rFonts w:ascii="Arial Narrow" w:hAnsi="Arial Narrow"/>
          <w:sz w:val="22"/>
          <w:szCs w:val="22"/>
        </w:rPr>
        <w:t xml:space="preserve">, and to the </w:t>
      </w:r>
      <w:r>
        <w:rPr>
          <w:rFonts w:ascii="Arial Narrow" w:hAnsi="Arial Narrow"/>
        </w:rPr>
        <w:t>profession</w:t>
      </w:r>
      <w:r w:rsidRPr="00B4470A">
        <w:rPr>
          <w:rFonts w:ascii="Arial Narrow" w:hAnsi="Arial Narrow"/>
          <w:sz w:val="22"/>
          <w:szCs w:val="22"/>
        </w:rPr>
        <w:t>.</w:t>
      </w:r>
      <w:r>
        <w:rPr>
          <w:rFonts w:ascii="Arial Narrow" w:hAnsi="Arial Narrow"/>
        </w:rPr>
        <w:t xml:space="preserve"> </w:t>
      </w:r>
      <w:r w:rsidRPr="00B4470A">
        <w:rPr>
          <w:rFonts w:ascii="Arial Narrow" w:hAnsi="Arial Narrow"/>
          <w:sz w:val="22"/>
          <w:szCs w:val="22"/>
        </w:rPr>
        <w:t xml:space="preserve">The functions of supervision are to provide safety for the student </w:t>
      </w:r>
      <w:r>
        <w:rPr>
          <w:rFonts w:ascii="Arial Narrow" w:hAnsi="Arial Narrow"/>
        </w:rPr>
        <w:t xml:space="preserve">intern </w:t>
      </w:r>
      <w:r w:rsidRPr="00B4470A">
        <w:rPr>
          <w:rFonts w:ascii="Arial Narrow" w:hAnsi="Arial Narrow"/>
          <w:sz w:val="22"/>
          <w:szCs w:val="22"/>
        </w:rPr>
        <w:t>and client alike, to enable the student</w:t>
      </w:r>
      <w:r>
        <w:rPr>
          <w:rFonts w:ascii="Arial Narrow" w:hAnsi="Arial Narrow"/>
        </w:rPr>
        <w:t xml:space="preserve"> intern</w:t>
      </w:r>
      <w:r w:rsidRPr="00B4470A">
        <w:rPr>
          <w:rFonts w:ascii="Arial Narrow" w:hAnsi="Arial Narrow"/>
          <w:sz w:val="22"/>
          <w:szCs w:val="22"/>
        </w:rPr>
        <w:t xml:space="preserve"> to function with optimum effectiveness in the practicum/internship experience, and to provide the student </w:t>
      </w:r>
      <w:r>
        <w:rPr>
          <w:rFonts w:ascii="Arial Narrow" w:hAnsi="Arial Narrow"/>
        </w:rPr>
        <w:t xml:space="preserve">intern </w:t>
      </w:r>
      <w:r w:rsidRPr="00B4470A">
        <w:rPr>
          <w:rFonts w:ascii="Arial Narrow" w:hAnsi="Arial Narrow"/>
          <w:sz w:val="22"/>
          <w:szCs w:val="22"/>
        </w:rPr>
        <w:t xml:space="preserve">with an opportunity for professional </w:t>
      </w:r>
      <w:r w:rsidRPr="00B4470A">
        <w:rPr>
          <w:rFonts w:ascii="Arial Narrow" w:hAnsi="Arial Narrow"/>
        </w:rPr>
        <w:t>growth</w:t>
      </w:r>
      <w:r>
        <w:rPr>
          <w:rFonts w:ascii="Arial Narrow" w:hAnsi="Arial Narrow"/>
        </w:rPr>
        <w:t xml:space="preserve"> that includes counselor identity development</w:t>
      </w:r>
      <w:r w:rsidRPr="00B4470A">
        <w:rPr>
          <w:rFonts w:ascii="Arial Narrow" w:hAnsi="Arial Narrow"/>
          <w:sz w:val="22"/>
          <w:szCs w:val="22"/>
        </w:rPr>
        <w:t>.</w:t>
      </w:r>
    </w:p>
    <w:p w14:paraId="72DA67D9" w14:textId="77777777" w:rsidR="00197DFE" w:rsidRPr="00924FC5" w:rsidRDefault="00197DFE" w:rsidP="00197DFE">
      <w:pPr>
        <w:pStyle w:val="NoSpacing"/>
        <w:rPr>
          <w:rFonts w:ascii="Arial Narrow" w:hAnsi="Arial Narrow"/>
        </w:rPr>
      </w:pPr>
    </w:p>
    <w:p w14:paraId="3FCEDD3A" w14:textId="77777777" w:rsidR="00197DFE" w:rsidRDefault="00197DFE" w:rsidP="00197DFE">
      <w:pPr>
        <w:rPr>
          <w:rFonts w:ascii="Arial Narrow" w:hAnsi="Arial Narrow"/>
        </w:rPr>
      </w:pPr>
      <w:r w:rsidRPr="00767A42">
        <w:rPr>
          <w:rFonts w:ascii="Arial Narrow" w:hAnsi="Arial Narrow"/>
          <w:b/>
          <w:color w:val="0432FF"/>
          <w:sz w:val="22"/>
          <w:szCs w:val="22"/>
        </w:rPr>
        <w:t>Supervisor Information:</w:t>
      </w:r>
      <w:r w:rsidRPr="00767A42">
        <w:rPr>
          <w:rFonts w:ascii="Arial Narrow" w:hAnsi="Arial Narrow"/>
          <w:color w:val="0432FF"/>
          <w:sz w:val="22"/>
          <w:szCs w:val="22"/>
        </w:rPr>
        <w:t xml:space="preserve"> </w:t>
      </w:r>
      <w:r>
        <w:rPr>
          <w:rFonts w:ascii="Arial Narrow" w:hAnsi="Arial Narrow"/>
        </w:rPr>
        <w:t xml:space="preserve">Alicia M. Homrich, Ph.D., Licensed Psychologist, Licensed Marriage and Family Therapist, National Certified Counselor, Florida Qualified Supervisor for Mental Health Counseling and Marriage and Family Therapy. </w:t>
      </w:r>
      <w:r w:rsidRPr="00B4470A">
        <w:rPr>
          <w:rFonts w:ascii="Arial Narrow" w:hAnsi="Arial Narrow"/>
          <w:sz w:val="22"/>
          <w:szCs w:val="22"/>
        </w:rPr>
        <w:t>I have a master’s</w:t>
      </w:r>
      <w:r>
        <w:rPr>
          <w:rFonts w:ascii="Arial Narrow" w:hAnsi="Arial Narrow"/>
        </w:rPr>
        <w:t xml:space="preserve"> degree in Community Counseling (Rollins ’92)</w:t>
      </w:r>
      <w:r w:rsidRPr="00B4470A">
        <w:rPr>
          <w:rFonts w:ascii="Arial Narrow" w:hAnsi="Arial Narrow"/>
          <w:sz w:val="22"/>
          <w:szCs w:val="22"/>
        </w:rPr>
        <w:t xml:space="preserve"> and a doctoral degree in Counsel</w:t>
      </w:r>
      <w:r>
        <w:rPr>
          <w:rFonts w:ascii="Arial Narrow" w:hAnsi="Arial Narrow"/>
        </w:rPr>
        <w:t xml:space="preserve">ing Psychology (University of Georgia ’97) </w:t>
      </w:r>
      <w:r w:rsidRPr="00B4470A">
        <w:rPr>
          <w:rFonts w:ascii="Arial Narrow" w:hAnsi="Arial Narrow"/>
          <w:sz w:val="22"/>
          <w:szCs w:val="22"/>
        </w:rPr>
        <w:t xml:space="preserve">and </w:t>
      </w:r>
      <w:r>
        <w:rPr>
          <w:rFonts w:ascii="Arial Narrow" w:hAnsi="Arial Narrow"/>
        </w:rPr>
        <w:t>hold both licenses</w:t>
      </w:r>
      <w:r w:rsidRPr="00B4470A">
        <w:rPr>
          <w:rFonts w:ascii="Arial Narrow" w:hAnsi="Arial Narrow"/>
          <w:sz w:val="22"/>
          <w:szCs w:val="22"/>
        </w:rPr>
        <w:t xml:space="preserve"> in the state of Florida. I have significant additional training in working with families. My clinical experience includes providing individual, family</w:t>
      </w:r>
      <w:r>
        <w:rPr>
          <w:rFonts w:ascii="Arial Narrow" w:hAnsi="Arial Narrow"/>
        </w:rPr>
        <w:t xml:space="preserve"> and</w:t>
      </w:r>
      <w:r w:rsidRPr="00B4470A">
        <w:rPr>
          <w:rFonts w:ascii="Arial Narrow" w:hAnsi="Arial Narrow"/>
          <w:sz w:val="22"/>
          <w:szCs w:val="22"/>
        </w:rPr>
        <w:t xml:space="preserve"> gro</w:t>
      </w:r>
      <w:r>
        <w:rPr>
          <w:rFonts w:ascii="Arial Narrow" w:hAnsi="Arial Narrow"/>
        </w:rPr>
        <w:t>up counseling in the outpatient and</w:t>
      </w:r>
      <w:r w:rsidRPr="00B4470A">
        <w:rPr>
          <w:rFonts w:ascii="Arial Narrow" w:hAnsi="Arial Narrow"/>
          <w:sz w:val="22"/>
          <w:szCs w:val="22"/>
        </w:rPr>
        <w:t xml:space="preserve"> inpatient</w:t>
      </w:r>
      <w:r>
        <w:rPr>
          <w:rFonts w:ascii="Arial Narrow" w:hAnsi="Arial Narrow"/>
        </w:rPr>
        <w:t xml:space="preserve"> settings. </w:t>
      </w:r>
      <w:r w:rsidRPr="00B4470A">
        <w:rPr>
          <w:rFonts w:ascii="Arial Narrow" w:hAnsi="Arial Narrow"/>
          <w:sz w:val="22"/>
          <w:szCs w:val="22"/>
        </w:rPr>
        <w:t>I consider my primary theoretical orientation to be</w:t>
      </w:r>
      <w:r>
        <w:rPr>
          <w:rFonts w:ascii="Arial Narrow" w:hAnsi="Arial Narrow"/>
        </w:rPr>
        <w:t xml:space="preserve"> systemically informed,</w:t>
      </w:r>
      <w:r w:rsidRPr="00B4470A">
        <w:rPr>
          <w:rFonts w:ascii="Arial Narrow" w:hAnsi="Arial Narrow"/>
          <w:sz w:val="22"/>
          <w:szCs w:val="22"/>
        </w:rPr>
        <w:t xml:space="preserve"> Adlerian</w:t>
      </w:r>
      <w:r>
        <w:rPr>
          <w:rFonts w:ascii="Arial Narrow" w:hAnsi="Arial Narrow"/>
        </w:rPr>
        <w:t xml:space="preserve"> based, and solution focused</w:t>
      </w:r>
      <w:r w:rsidRPr="00B4470A">
        <w:rPr>
          <w:rFonts w:ascii="Arial Narrow" w:hAnsi="Arial Narrow"/>
          <w:sz w:val="22"/>
          <w:szCs w:val="22"/>
        </w:rPr>
        <w:t>.</w:t>
      </w:r>
      <w:r>
        <w:rPr>
          <w:rFonts w:ascii="Arial Narrow" w:hAnsi="Arial Narrow"/>
        </w:rPr>
        <w:t xml:space="preserve"> I integrate a social justice perspective that encompasses </w:t>
      </w:r>
      <w:r>
        <w:rPr>
          <w:rFonts w:ascii="Arial Narrow" w:hAnsi="Arial Narrow"/>
        </w:rPr>
        <w:lastRenderedPageBreak/>
        <w:t xml:space="preserve">multicultural competency and feminist principles in my approach to conceptualizing counseling cases and supervisory interactions. </w:t>
      </w:r>
    </w:p>
    <w:p w14:paraId="7E09DB66" w14:textId="77777777" w:rsidR="00197DFE" w:rsidRDefault="00197DFE" w:rsidP="00197DFE">
      <w:pPr>
        <w:pStyle w:val="Heading3"/>
        <w:rPr>
          <w:rFonts w:ascii="Arial Narrow" w:hAnsi="Arial Narrow"/>
        </w:rPr>
      </w:pPr>
      <w:r w:rsidRPr="00767A42">
        <w:rPr>
          <w:rFonts w:ascii="Arial Narrow" w:hAnsi="Arial Narrow" w:cs="Arial"/>
          <w:b/>
          <w:color w:val="0432FF"/>
        </w:rPr>
        <w:t>Supervisory Role</w:t>
      </w:r>
      <w:r>
        <w:rPr>
          <w:rFonts w:ascii="Arial Narrow" w:hAnsi="Arial Narrow" w:cs="Arial"/>
          <w:b/>
          <w:color w:val="0432FF"/>
        </w:rPr>
        <w:t xml:space="preserve">: </w:t>
      </w:r>
      <w:r w:rsidRPr="004B1BD9">
        <w:rPr>
          <w:rFonts w:ascii="Arial Narrow" w:hAnsi="Arial Narrow"/>
        </w:rPr>
        <w:t xml:space="preserve">As a supervisor, I believe my role is to develop supervision strategies that will prepare and inspire future counselors to be effective and responsible helping professionals </w:t>
      </w:r>
      <w:r>
        <w:rPr>
          <w:rFonts w:ascii="Arial Narrow" w:hAnsi="Arial Narrow"/>
        </w:rPr>
        <w:t>who</w:t>
      </w:r>
      <w:r w:rsidRPr="004B1BD9">
        <w:rPr>
          <w:rFonts w:ascii="Arial Narrow" w:hAnsi="Arial Narrow"/>
        </w:rPr>
        <w:t xml:space="preserve"> will serve their clients, the local community, and </w:t>
      </w:r>
      <w:r>
        <w:rPr>
          <w:rFonts w:ascii="Arial Narrow" w:hAnsi="Arial Narrow"/>
        </w:rPr>
        <w:t>the greater whole of humanity</w:t>
      </w:r>
      <w:r w:rsidRPr="004B1BD9">
        <w:rPr>
          <w:rFonts w:ascii="Arial Narrow" w:hAnsi="Arial Narrow"/>
        </w:rPr>
        <w:t xml:space="preserve"> by </w:t>
      </w:r>
      <w:r>
        <w:rPr>
          <w:rFonts w:ascii="Arial Narrow" w:hAnsi="Arial Narrow"/>
        </w:rPr>
        <w:t>working in partnership with</w:t>
      </w:r>
      <w:r w:rsidRPr="004B1BD9">
        <w:rPr>
          <w:rFonts w:ascii="Arial Narrow" w:hAnsi="Arial Narrow"/>
        </w:rPr>
        <w:t xml:space="preserve"> a diverse clientele in an ethical manner</w:t>
      </w:r>
      <w:r>
        <w:rPr>
          <w:rFonts w:ascii="Arial Narrow" w:hAnsi="Arial Narrow"/>
        </w:rPr>
        <w:t xml:space="preserve"> and</w:t>
      </w:r>
      <w:r w:rsidRPr="004B1BD9">
        <w:rPr>
          <w:rFonts w:ascii="Arial Narrow" w:hAnsi="Arial Narrow"/>
        </w:rPr>
        <w:t xml:space="preserve"> with</w:t>
      </w:r>
      <w:r>
        <w:rPr>
          <w:rFonts w:ascii="Arial Narrow" w:hAnsi="Arial Narrow"/>
        </w:rPr>
        <w:t>in</w:t>
      </w:r>
      <w:r w:rsidRPr="004B1BD9">
        <w:rPr>
          <w:rFonts w:ascii="Arial Narrow" w:hAnsi="Arial Narrow"/>
        </w:rPr>
        <w:t xml:space="preserve"> a multilevel perspective of interacting systems. This is accomplished by providing and overseeing a range of </w:t>
      </w:r>
      <w:r>
        <w:rPr>
          <w:rFonts w:ascii="Arial Narrow" w:hAnsi="Arial Narrow"/>
        </w:rPr>
        <w:t xml:space="preserve">supervisory </w:t>
      </w:r>
      <w:r w:rsidRPr="004B1BD9">
        <w:rPr>
          <w:rFonts w:ascii="Arial Narrow" w:hAnsi="Arial Narrow"/>
        </w:rPr>
        <w:t>experiences that will assist</w:t>
      </w:r>
      <w:r>
        <w:rPr>
          <w:rFonts w:ascii="Arial Narrow" w:hAnsi="Arial Narrow"/>
        </w:rPr>
        <w:t xml:space="preserve"> the counseling intern</w:t>
      </w:r>
      <w:r w:rsidRPr="004B1BD9">
        <w:rPr>
          <w:rFonts w:ascii="Arial Narrow" w:hAnsi="Arial Narrow"/>
        </w:rPr>
        <w:t xml:space="preserve"> in the development of competent intervention skills, therapeutic abilities, ethical practice, and solid professional identities. </w:t>
      </w:r>
    </w:p>
    <w:p w14:paraId="5B32D662" w14:textId="77777777" w:rsidR="00197DFE" w:rsidRPr="00767A42" w:rsidRDefault="00197DFE" w:rsidP="00197DFE">
      <w:pPr>
        <w:pStyle w:val="Heading3"/>
        <w:rPr>
          <w:rFonts w:ascii="Arial Narrow" w:hAnsi="Arial Narrow" w:cs="Arial"/>
          <w:b/>
          <w:color w:val="0432FF"/>
        </w:rPr>
      </w:pPr>
      <w:r w:rsidRPr="004B1BD9">
        <w:rPr>
          <w:rFonts w:ascii="Arial Narrow" w:hAnsi="Arial Narrow"/>
        </w:rPr>
        <w:t xml:space="preserve">As a supervisor, I believe that I have four major responsibilities: </w:t>
      </w:r>
    </w:p>
    <w:p w14:paraId="48575108" w14:textId="77777777" w:rsidR="00197DFE" w:rsidRPr="00767A42" w:rsidRDefault="00197DFE" w:rsidP="00197DFE">
      <w:pPr>
        <w:pStyle w:val="Heading1"/>
        <w:numPr>
          <w:ilvl w:val="0"/>
          <w:numId w:val="39"/>
        </w:numPr>
        <w:rPr>
          <w:rFonts w:ascii="Arial Narrow" w:eastAsia="Arial Unicode MS" w:hAnsi="Arial Narrow" w:cs="Arial"/>
          <w:color w:val="000000" w:themeColor="text1"/>
          <w:sz w:val="22"/>
        </w:rPr>
      </w:pPr>
      <w:r w:rsidRPr="00767A42">
        <w:rPr>
          <w:rFonts w:ascii="Arial Narrow" w:hAnsi="Arial Narrow" w:cs="Arial"/>
          <w:color w:val="000000" w:themeColor="text1"/>
          <w:sz w:val="22"/>
        </w:rPr>
        <w:t>Monitoring client welfare.</w:t>
      </w:r>
    </w:p>
    <w:p w14:paraId="58CC7B2B" w14:textId="77777777" w:rsidR="00197DFE" w:rsidRPr="00767A42" w:rsidRDefault="00197DFE" w:rsidP="00197DFE">
      <w:pPr>
        <w:numPr>
          <w:ilvl w:val="0"/>
          <w:numId w:val="39"/>
        </w:numPr>
        <w:rPr>
          <w:rFonts w:ascii="Arial Narrow" w:hAnsi="Arial Narrow" w:cs="Arial"/>
          <w:color w:val="000000" w:themeColor="text1"/>
        </w:rPr>
      </w:pPr>
      <w:r w:rsidRPr="00767A42">
        <w:rPr>
          <w:rFonts w:ascii="Arial Narrow" w:hAnsi="Arial Narrow" w:cs="Arial"/>
          <w:color w:val="000000" w:themeColor="text1"/>
        </w:rPr>
        <w:t xml:space="preserve">Monitoring supervisee welfare. </w:t>
      </w:r>
    </w:p>
    <w:p w14:paraId="379E039A" w14:textId="77777777" w:rsidR="00197DFE" w:rsidRPr="00767A42" w:rsidRDefault="00197DFE" w:rsidP="00197DFE">
      <w:pPr>
        <w:numPr>
          <w:ilvl w:val="0"/>
          <w:numId w:val="39"/>
        </w:numPr>
        <w:rPr>
          <w:rFonts w:ascii="Arial Narrow" w:hAnsi="Arial Narrow" w:cs="Arial"/>
          <w:color w:val="000000" w:themeColor="text1"/>
        </w:rPr>
      </w:pPr>
      <w:r w:rsidRPr="00767A42">
        <w:rPr>
          <w:rFonts w:ascii="Arial Narrow" w:hAnsi="Arial Narrow" w:cs="Arial"/>
          <w:color w:val="000000" w:themeColor="text1"/>
        </w:rPr>
        <w:t xml:space="preserve">Enhancing supervisee’s development and identity as a professional </w:t>
      </w:r>
      <w:r>
        <w:rPr>
          <w:rFonts w:ascii="Arial Narrow" w:hAnsi="Arial Narrow" w:cs="Arial"/>
          <w:color w:val="000000" w:themeColor="text1"/>
        </w:rPr>
        <w:t>counselor</w:t>
      </w:r>
      <w:r w:rsidRPr="00767A42">
        <w:rPr>
          <w:rFonts w:ascii="Arial Narrow" w:hAnsi="Arial Narrow" w:cs="Arial"/>
          <w:color w:val="000000" w:themeColor="text1"/>
        </w:rPr>
        <w:t>.</w:t>
      </w:r>
    </w:p>
    <w:p w14:paraId="43FD02C3" w14:textId="77777777" w:rsidR="00197DFE" w:rsidRDefault="00197DFE" w:rsidP="00197DFE">
      <w:pPr>
        <w:numPr>
          <w:ilvl w:val="0"/>
          <w:numId w:val="39"/>
        </w:numPr>
        <w:rPr>
          <w:rFonts w:ascii="Arial Narrow" w:hAnsi="Arial Narrow" w:cs="Arial"/>
          <w:color w:val="000000" w:themeColor="text1"/>
        </w:rPr>
      </w:pPr>
      <w:r w:rsidRPr="00767A42">
        <w:rPr>
          <w:rFonts w:ascii="Arial Narrow" w:hAnsi="Arial Narrow" w:cs="Arial"/>
          <w:color w:val="000000" w:themeColor="text1"/>
        </w:rPr>
        <w:t>Facilitating supervisee’s ability to self-supervise.</w:t>
      </w:r>
    </w:p>
    <w:p w14:paraId="5C5FC82F" w14:textId="77777777" w:rsidR="00197DFE" w:rsidRPr="00767A42" w:rsidRDefault="00197DFE" w:rsidP="00197DFE">
      <w:pPr>
        <w:rPr>
          <w:rFonts w:ascii="Arial Narrow" w:hAnsi="Arial Narrow" w:cs="Arial"/>
          <w:color w:val="000000" w:themeColor="text1"/>
        </w:rPr>
      </w:pPr>
    </w:p>
    <w:p w14:paraId="618F88A4" w14:textId="77777777" w:rsidR="00197DFE" w:rsidRPr="004B1BD9" w:rsidRDefault="00197DFE" w:rsidP="00197DFE">
      <w:pPr>
        <w:rPr>
          <w:rFonts w:ascii="Arial Narrow" w:hAnsi="Arial Narrow" w:cs="Arial"/>
        </w:rPr>
      </w:pPr>
      <w:r w:rsidRPr="004B1BD9">
        <w:rPr>
          <w:rFonts w:ascii="Arial Narrow" w:hAnsi="Arial Narrow" w:cs="Arial"/>
        </w:rPr>
        <w:t xml:space="preserve">Monitoring the welfare of the supervisee’s clients requires that I place paramount importance on making certain that clients are safe and that applicable ethical and legal guidelines are honored. This means that actions on the part of the supervisee will not cause harm to clients. Throughout supervision, attention will be given to counselor stance, the influence of disparate social identities between client(s) and counselor, development of the therapeutic alliance, conceptualization of the cases, assessment and evaluation methods, and interventions applied to each case. </w:t>
      </w:r>
    </w:p>
    <w:p w14:paraId="5A79E60D" w14:textId="77777777" w:rsidR="00197DFE" w:rsidRPr="004B1BD9" w:rsidRDefault="00197DFE" w:rsidP="00197DFE">
      <w:pPr>
        <w:rPr>
          <w:rFonts w:ascii="Arial Narrow" w:hAnsi="Arial Narrow" w:cs="Arial"/>
        </w:rPr>
      </w:pPr>
      <w:r w:rsidRPr="004B1BD9">
        <w:rPr>
          <w:rFonts w:ascii="Arial Narrow" w:hAnsi="Arial Narrow" w:cs="Arial"/>
        </w:rPr>
        <w:t xml:space="preserve">Monitoring supervisee welfare includes consideration of field site placement that will maximally support the supervisee’s development as a professional counselor, will provide </w:t>
      </w:r>
      <w:r>
        <w:rPr>
          <w:rFonts w:ascii="Arial Narrow" w:hAnsi="Arial Narrow" w:cs="Arial"/>
        </w:rPr>
        <w:t>effective</w:t>
      </w:r>
      <w:r w:rsidRPr="004B1BD9">
        <w:rPr>
          <w:rFonts w:ascii="Arial Narrow" w:hAnsi="Arial Narrow" w:cs="Arial"/>
        </w:rPr>
        <w:t xml:space="preserve"> supervision on the part of the site supervisor(s), and will not place the supervisee at risk in terms of ethical or legal binds. Appropriate field sites also include consideration for the training level of the supervisee, appropriate assignment of cases and other professional experiences, and consistent supervision according to published degree requirements. Supervisee well-being includes awareness of self-care, development of coping strategies, and monitoring burnout. </w:t>
      </w:r>
    </w:p>
    <w:p w14:paraId="117B5ED6" w14:textId="77777777" w:rsidR="00197DFE" w:rsidRPr="004B1BD9" w:rsidRDefault="00197DFE" w:rsidP="00197DFE">
      <w:pPr>
        <w:rPr>
          <w:rFonts w:ascii="Arial Narrow" w:hAnsi="Arial Narrow" w:cs="Arial"/>
        </w:rPr>
      </w:pPr>
      <w:r w:rsidRPr="004B1BD9">
        <w:rPr>
          <w:rFonts w:ascii="Arial Narrow" w:hAnsi="Arial Narrow" w:cs="Arial"/>
        </w:rPr>
        <w:t xml:space="preserve">Also critical in the supervisory process is the opportunity for the supervisee to enhance his or her development as a professional counselor. This includes experiential opportunities that </w:t>
      </w:r>
      <w:r>
        <w:rPr>
          <w:rFonts w:ascii="Arial Narrow" w:hAnsi="Arial Narrow" w:cs="Arial"/>
        </w:rPr>
        <w:t>increase</w:t>
      </w:r>
      <w:r w:rsidRPr="004B1BD9">
        <w:rPr>
          <w:rFonts w:ascii="Arial Narrow" w:hAnsi="Arial Narrow" w:cs="Arial"/>
        </w:rPr>
        <w:t xml:space="preserve"> </w:t>
      </w:r>
      <w:r>
        <w:rPr>
          <w:rFonts w:ascii="Arial Narrow" w:hAnsi="Arial Narrow" w:cs="Arial"/>
        </w:rPr>
        <w:t>conceptualization, therapeutic relationship building, and</w:t>
      </w:r>
      <w:r w:rsidRPr="004B1BD9">
        <w:rPr>
          <w:rFonts w:ascii="Arial Narrow" w:hAnsi="Arial Narrow" w:cs="Arial"/>
        </w:rPr>
        <w:t xml:space="preserve"> intervention skills. Supervisees are</w:t>
      </w:r>
      <w:r>
        <w:rPr>
          <w:rFonts w:ascii="Arial Narrow" w:hAnsi="Arial Narrow" w:cs="Arial"/>
        </w:rPr>
        <w:t xml:space="preserve"> entitled to supervisory support </w:t>
      </w:r>
      <w:r w:rsidRPr="004B1BD9">
        <w:rPr>
          <w:rFonts w:ascii="Arial Narrow" w:hAnsi="Arial Narrow" w:cs="Arial"/>
        </w:rPr>
        <w:t>that facilitate</w:t>
      </w:r>
      <w:r>
        <w:rPr>
          <w:rFonts w:ascii="Arial Narrow" w:hAnsi="Arial Narrow" w:cs="Arial"/>
        </w:rPr>
        <w:t>s</w:t>
      </w:r>
      <w:r w:rsidRPr="004B1BD9">
        <w:rPr>
          <w:rFonts w:ascii="Arial Narrow" w:hAnsi="Arial Narrow" w:cs="Arial"/>
        </w:rPr>
        <w:t xml:space="preserve"> their </w:t>
      </w:r>
      <w:r>
        <w:rPr>
          <w:rFonts w:ascii="Arial Narrow" w:hAnsi="Arial Narrow" w:cs="Arial"/>
        </w:rPr>
        <w:t xml:space="preserve">personal and professional </w:t>
      </w:r>
      <w:r w:rsidRPr="004B1BD9">
        <w:rPr>
          <w:rFonts w:ascii="Arial Narrow" w:hAnsi="Arial Narrow" w:cs="Arial"/>
        </w:rPr>
        <w:t>development as a counselor.</w:t>
      </w:r>
    </w:p>
    <w:p w14:paraId="44F1F09D" w14:textId="77777777" w:rsidR="00197DFE" w:rsidRPr="00924FC5" w:rsidRDefault="00197DFE" w:rsidP="00197DFE">
      <w:pPr>
        <w:rPr>
          <w:rFonts w:ascii="Arial Narrow" w:hAnsi="Arial Narrow" w:cs="Arial"/>
          <w:sz w:val="22"/>
          <w:szCs w:val="22"/>
        </w:rPr>
      </w:pPr>
      <w:r w:rsidRPr="004B1BD9">
        <w:rPr>
          <w:rFonts w:ascii="Arial Narrow" w:hAnsi="Arial Narrow" w:cs="Arial"/>
        </w:rPr>
        <w:t>Facilitating the ability of supervisee to self-supervise is the ultimate goal of supervision. Upon completion of supervised experience, supervisees should be able to monitor and evaluate their own ethical and legal actions. Supervisees should also be able to conscientiously apply learned conceptualization, intervention, and personalization skil</w:t>
      </w:r>
      <w:r>
        <w:rPr>
          <w:rFonts w:ascii="Arial Narrow" w:hAnsi="Arial Narrow" w:cs="Arial"/>
        </w:rPr>
        <w:t>ls to their own client caseload. Supervisees should be capable of evaluating</w:t>
      </w:r>
      <w:r w:rsidRPr="004B1BD9">
        <w:rPr>
          <w:rFonts w:ascii="Arial Narrow" w:hAnsi="Arial Narrow" w:cs="Arial"/>
        </w:rPr>
        <w:t xml:space="preserve"> their effectiveness based on client reactions and outcomes, and make </w:t>
      </w:r>
      <w:r>
        <w:rPr>
          <w:rFonts w:ascii="Arial Narrow" w:hAnsi="Arial Narrow" w:cs="Arial"/>
        </w:rPr>
        <w:t>adjustments</w:t>
      </w:r>
      <w:r w:rsidRPr="004B1BD9">
        <w:rPr>
          <w:rFonts w:ascii="Arial Narrow" w:hAnsi="Arial Narrow" w:cs="Arial"/>
        </w:rPr>
        <w:t xml:space="preserve"> in their practice approach as needed. As professionals, former supervisees are expected to remain conscious of the influence of their personal dynamics, stay aware of the limitations of their scope of practice, and know when to obtain consultation and additional supervision. Self-supervising professionals also manage their personal health and well-being since it influences and is influenced by their role as a counselor.</w:t>
      </w:r>
    </w:p>
    <w:p w14:paraId="10A88BB5" w14:textId="77777777" w:rsidR="00197DFE" w:rsidRPr="00B4470A" w:rsidRDefault="00197DFE" w:rsidP="00197DFE">
      <w:pPr>
        <w:rPr>
          <w:rFonts w:ascii="Arial Narrow" w:hAnsi="Arial Narrow"/>
          <w:sz w:val="22"/>
          <w:szCs w:val="22"/>
        </w:rPr>
      </w:pPr>
      <w:r w:rsidRPr="00924FC5">
        <w:rPr>
          <w:rFonts w:ascii="Arial Narrow" w:hAnsi="Arial Narrow"/>
          <w:b/>
          <w:color w:val="0432FF"/>
        </w:rPr>
        <w:t>Supervisory Support</w:t>
      </w:r>
      <w:r>
        <w:rPr>
          <w:rFonts w:ascii="Arial Narrow" w:hAnsi="Arial Narrow"/>
          <w:color w:val="0432FF"/>
        </w:rPr>
        <w:t xml:space="preserve">: </w:t>
      </w:r>
      <w:r w:rsidRPr="00B4470A">
        <w:rPr>
          <w:rFonts w:ascii="Arial Narrow" w:hAnsi="Arial Narrow"/>
          <w:sz w:val="22"/>
          <w:szCs w:val="22"/>
        </w:rPr>
        <w:t xml:space="preserve">If at any time </w:t>
      </w:r>
      <w:r>
        <w:rPr>
          <w:rFonts w:ascii="Arial Narrow" w:hAnsi="Arial Narrow"/>
        </w:rPr>
        <w:t>the student intern requires</w:t>
      </w:r>
      <w:r w:rsidRPr="00B4470A">
        <w:rPr>
          <w:rFonts w:ascii="Arial Narrow" w:hAnsi="Arial Narrow"/>
          <w:sz w:val="22"/>
          <w:szCs w:val="22"/>
        </w:rPr>
        <w:t xml:space="preserve"> support</w:t>
      </w:r>
      <w:r>
        <w:rPr>
          <w:rFonts w:ascii="Arial Narrow" w:hAnsi="Arial Narrow"/>
        </w:rPr>
        <w:t xml:space="preserve"> or vital consultation</w:t>
      </w:r>
      <w:r w:rsidRPr="00B4470A">
        <w:rPr>
          <w:rFonts w:ascii="Arial Narrow" w:hAnsi="Arial Narrow"/>
          <w:sz w:val="22"/>
          <w:szCs w:val="22"/>
        </w:rPr>
        <w:t xml:space="preserve"> outside of scheduled supervision meetings, </w:t>
      </w:r>
      <w:r>
        <w:rPr>
          <w:rFonts w:ascii="Arial Narrow" w:hAnsi="Arial Narrow"/>
        </w:rPr>
        <w:t>please</w:t>
      </w:r>
      <w:r w:rsidRPr="00B4470A">
        <w:rPr>
          <w:rFonts w:ascii="Arial Narrow" w:hAnsi="Arial Narrow"/>
          <w:sz w:val="22"/>
          <w:szCs w:val="22"/>
        </w:rPr>
        <w:t xml:space="preserve"> may contact me via cell phone at </w:t>
      </w:r>
      <w:r>
        <w:rPr>
          <w:rFonts w:ascii="Arial Narrow" w:hAnsi="Arial Narrow"/>
        </w:rPr>
        <w:t>407-595-1540 (text and leave a message)</w:t>
      </w:r>
      <w:r w:rsidRPr="00B4470A">
        <w:rPr>
          <w:rFonts w:ascii="Arial Narrow" w:hAnsi="Arial Narrow"/>
          <w:sz w:val="22"/>
          <w:szCs w:val="22"/>
        </w:rPr>
        <w:t xml:space="preserve"> </w:t>
      </w:r>
      <w:r>
        <w:rPr>
          <w:rFonts w:ascii="Arial Narrow" w:hAnsi="Arial Narrow"/>
        </w:rPr>
        <w:t>and/</w:t>
      </w:r>
      <w:r w:rsidRPr="00B4470A">
        <w:rPr>
          <w:rFonts w:ascii="Arial Narrow" w:hAnsi="Arial Narrow"/>
          <w:sz w:val="22"/>
          <w:szCs w:val="22"/>
        </w:rPr>
        <w:t xml:space="preserve">or email at </w:t>
      </w:r>
      <w:hyperlink r:id="rId26" w:history="1">
        <w:r w:rsidRPr="000C74FC">
          <w:rPr>
            <w:rStyle w:val="Hyperlink"/>
            <w:rFonts w:ascii="Arial Narrow" w:hAnsi="Arial Narrow"/>
          </w:rPr>
          <w:t>ahomrich@rollins.edu</w:t>
        </w:r>
      </w:hyperlink>
      <w:r>
        <w:rPr>
          <w:rFonts w:ascii="Arial Narrow" w:hAnsi="Arial Narrow"/>
        </w:rPr>
        <w:t xml:space="preserve">. </w:t>
      </w:r>
      <w:r w:rsidRPr="00B4470A">
        <w:rPr>
          <w:rFonts w:ascii="Arial Narrow" w:hAnsi="Arial Narrow"/>
          <w:sz w:val="22"/>
          <w:szCs w:val="22"/>
        </w:rPr>
        <w:t xml:space="preserve">I will </w:t>
      </w:r>
      <w:r>
        <w:rPr>
          <w:rFonts w:ascii="Arial Narrow" w:hAnsi="Arial Narrow"/>
        </w:rPr>
        <w:t>respond to the message within 12 hours</w:t>
      </w:r>
      <w:r w:rsidRPr="00B4470A">
        <w:rPr>
          <w:rFonts w:ascii="Arial Narrow" w:hAnsi="Arial Narrow"/>
          <w:sz w:val="22"/>
          <w:szCs w:val="22"/>
        </w:rPr>
        <w:t xml:space="preserve">. </w:t>
      </w:r>
      <w:r>
        <w:rPr>
          <w:rFonts w:ascii="Arial Narrow" w:hAnsi="Arial Narrow"/>
        </w:rPr>
        <w:t>You may leave messages any time of day or night.</w:t>
      </w:r>
    </w:p>
    <w:p w14:paraId="2D045BF9" w14:textId="77777777" w:rsidR="00197DFE" w:rsidRPr="00B4470A" w:rsidRDefault="00197DFE" w:rsidP="00197DFE">
      <w:pPr>
        <w:rPr>
          <w:rFonts w:ascii="Arial Narrow" w:hAnsi="Arial Narrow"/>
          <w:sz w:val="22"/>
          <w:szCs w:val="22"/>
        </w:rPr>
      </w:pPr>
      <w:r w:rsidRPr="00B4470A">
        <w:rPr>
          <w:rFonts w:ascii="Arial Narrow" w:hAnsi="Arial Narrow"/>
          <w:sz w:val="22"/>
          <w:szCs w:val="22"/>
        </w:rPr>
        <w:t>In the case of an emergency involving a client, the student</w:t>
      </w:r>
      <w:r>
        <w:rPr>
          <w:rFonts w:ascii="Arial Narrow" w:hAnsi="Arial Narrow"/>
        </w:rPr>
        <w:t xml:space="preserve"> intern</w:t>
      </w:r>
      <w:r w:rsidRPr="00B4470A">
        <w:rPr>
          <w:rFonts w:ascii="Arial Narrow" w:hAnsi="Arial Narrow"/>
          <w:sz w:val="22"/>
          <w:szCs w:val="22"/>
        </w:rPr>
        <w:t xml:space="preserve"> should </w:t>
      </w:r>
      <w:r w:rsidRPr="00D1775F">
        <w:rPr>
          <w:rFonts w:ascii="Arial Narrow" w:hAnsi="Arial Narrow"/>
          <w:sz w:val="22"/>
          <w:szCs w:val="22"/>
          <w:u w:val="single"/>
        </w:rPr>
        <w:t>first</w:t>
      </w:r>
      <w:r w:rsidRPr="00B4470A">
        <w:rPr>
          <w:rFonts w:ascii="Arial Narrow" w:hAnsi="Arial Narrow"/>
          <w:sz w:val="22"/>
          <w:szCs w:val="22"/>
        </w:rPr>
        <w:t xml:space="preserve"> contact </w:t>
      </w:r>
      <w:r>
        <w:rPr>
          <w:rFonts w:ascii="Arial Narrow" w:hAnsi="Arial Narrow"/>
        </w:rPr>
        <w:t>her or his</w:t>
      </w:r>
      <w:r w:rsidRPr="00B4470A">
        <w:rPr>
          <w:rFonts w:ascii="Arial Narrow" w:hAnsi="Arial Narrow"/>
          <w:sz w:val="22"/>
          <w:szCs w:val="22"/>
        </w:rPr>
        <w:t xml:space="preserve"> site supervisor for immediate direction about how to handle the situation in compliance with the site’s protocol and policies. The student </w:t>
      </w:r>
      <w:r>
        <w:rPr>
          <w:rFonts w:ascii="Arial Narrow" w:hAnsi="Arial Narrow"/>
        </w:rPr>
        <w:t xml:space="preserve">intern should </w:t>
      </w:r>
      <w:r w:rsidRPr="00B4470A">
        <w:rPr>
          <w:rFonts w:ascii="Arial Narrow" w:hAnsi="Arial Narrow"/>
          <w:sz w:val="22"/>
          <w:szCs w:val="22"/>
        </w:rPr>
        <w:t xml:space="preserve">next contact me via phone </w:t>
      </w:r>
      <w:r>
        <w:rPr>
          <w:rFonts w:ascii="Arial Narrow" w:hAnsi="Arial Narrow"/>
        </w:rPr>
        <w:t>message</w:t>
      </w:r>
      <w:r w:rsidRPr="00B4470A">
        <w:rPr>
          <w:rFonts w:ascii="Arial Narrow" w:hAnsi="Arial Narrow"/>
          <w:sz w:val="22"/>
          <w:szCs w:val="22"/>
        </w:rPr>
        <w:t>, text</w:t>
      </w:r>
      <w:r>
        <w:rPr>
          <w:rFonts w:ascii="Arial Narrow" w:hAnsi="Arial Narrow"/>
        </w:rPr>
        <w:t>,</w:t>
      </w:r>
      <w:r w:rsidRPr="00B4470A">
        <w:rPr>
          <w:rFonts w:ascii="Arial Narrow" w:hAnsi="Arial Narrow"/>
          <w:sz w:val="22"/>
          <w:szCs w:val="22"/>
        </w:rPr>
        <w:t xml:space="preserve"> </w:t>
      </w:r>
      <w:r>
        <w:rPr>
          <w:rFonts w:ascii="Arial Narrow" w:hAnsi="Arial Narrow"/>
        </w:rPr>
        <w:t>and/</w:t>
      </w:r>
      <w:r w:rsidRPr="00B4470A">
        <w:rPr>
          <w:rFonts w:ascii="Arial Narrow" w:hAnsi="Arial Narrow"/>
          <w:sz w:val="22"/>
          <w:szCs w:val="22"/>
        </w:rPr>
        <w:t xml:space="preserve">or email to report the emergency and update progress about the situation until the emergent aspect has been resolved. In compliance with Florida law for mandated reporters, the student </w:t>
      </w:r>
      <w:r>
        <w:rPr>
          <w:rFonts w:ascii="Arial Narrow" w:hAnsi="Arial Narrow"/>
        </w:rPr>
        <w:t xml:space="preserve">intern </w:t>
      </w:r>
      <w:r w:rsidRPr="00B4470A">
        <w:rPr>
          <w:rFonts w:ascii="Arial Narrow" w:hAnsi="Arial Narrow"/>
          <w:sz w:val="22"/>
          <w:szCs w:val="22"/>
        </w:rPr>
        <w:t>may be responsible for directly reporting the suspected or reported abuse of a child or vulnerable adult by calling the Florida abuse hotline at 1-800-962-2873. Additionally, if it is suspected that a client is in danger of harming self or others, the student is obligated to call 9-1-1 and report the danger</w:t>
      </w:r>
      <w:r>
        <w:rPr>
          <w:rFonts w:ascii="Arial Narrow" w:hAnsi="Arial Narrow"/>
        </w:rPr>
        <w:t xml:space="preserve"> immediately</w:t>
      </w:r>
      <w:r w:rsidRPr="00B4470A">
        <w:rPr>
          <w:rFonts w:ascii="Arial Narrow" w:hAnsi="Arial Narrow"/>
          <w:sz w:val="22"/>
          <w:szCs w:val="22"/>
        </w:rPr>
        <w:t>.</w:t>
      </w:r>
    </w:p>
    <w:p w14:paraId="1B49224C" w14:textId="77777777" w:rsidR="00197DFE" w:rsidRPr="00924FC5" w:rsidRDefault="00197DFE" w:rsidP="00197DFE">
      <w:pPr>
        <w:pStyle w:val="Heading6"/>
        <w:jc w:val="left"/>
        <w:rPr>
          <w:rFonts w:ascii="Arial Narrow" w:hAnsi="Arial Narrow"/>
          <w:b w:val="0"/>
          <w:sz w:val="22"/>
          <w:szCs w:val="22"/>
        </w:rPr>
      </w:pPr>
      <w:r w:rsidRPr="000A782B">
        <w:rPr>
          <w:rFonts w:ascii="Arial Narrow" w:hAnsi="Arial Narrow"/>
          <w:color w:val="0432FF"/>
          <w:szCs w:val="22"/>
        </w:rPr>
        <w:lastRenderedPageBreak/>
        <w:t xml:space="preserve">Responsibilities </w:t>
      </w:r>
      <w:r>
        <w:rPr>
          <w:rFonts w:ascii="Arial Narrow" w:hAnsi="Arial Narrow"/>
          <w:color w:val="0432FF"/>
          <w:szCs w:val="22"/>
        </w:rPr>
        <w:t xml:space="preserve">and expectations </w:t>
      </w:r>
      <w:r w:rsidRPr="000A782B">
        <w:rPr>
          <w:rFonts w:ascii="Arial Narrow" w:hAnsi="Arial Narrow"/>
          <w:color w:val="0432FF"/>
          <w:sz w:val="22"/>
          <w:szCs w:val="22"/>
        </w:rPr>
        <w:t>of the student</w:t>
      </w:r>
      <w:r w:rsidRPr="000A782B">
        <w:rPr>
          <w:rFonts w:ascii="Arial Narrow" w:hAnsi="Arial Narrow"/>
          <w:color w:val="0432FF"/>
          <w:szCs w:val="22"/>
        </w:rPr>
        <w:t xml:space="preserve"> intern, site supervisor, and faculty supervisor </w:t>
      </w:r>
      <w:r>
        <w:rPr>
          <w:rFonts w:ascii="Arial Narrow" w:hAnsi="Arial Narrow"/>
          <w:b w:val="0"/>
          <w:szCs w:val="22"/>
        </w:rPr>
        <w:t xml:space="preserve">are detailed in the </w:t>
      </w:r>
      <w:r w:rsidRPr="00D1775F">
        <w:rPr>
          <w:rFonts w:ascii="Arial Narrow" w:hAnsi="Arial Narrow"/>
          <w:i/>
          <w:szCs w:val="22"/>
        </w:rPr>
        <w:t>Clinical Placement Agreement</w:t>
      </w:r>
      <w:r>
        <w:rPr>
          <w:rFonts w:ascii="Arial Narrow" w:hAnsi="Arial Narrow"/>
          <w:b w:val="0"/>
          <w:szCs w:val="22"/>
        </w:rPr>
        <w:t xml:space="preserve">, which is considered to be an extension of this agreement. The </w:t>
      </w:r>
      <w:r w:rsidRPr="000A782B">
        <w:rPr>
          <w:rFonts w:ascii="Arial Narrow" w:hAnsi="Arial Narrow"/>
          <w:b w:val="0"/>
          <w:i/>
          <w:szCs w:val="22"/>
        </w:rPr>
        <w:t xml:space="preserve">PSY 680 and PSY 695 </w:t>
      </w:r>
      <w:r w:rsidRPr="00D1775F">
        <w:rPr>
          <w:rFonts w:ascii="Arial Narrow" w:hAnsi="Arial Narrow"/>
          <w:i/>
          <w:szCs w:val="22"/>
        </w:rPr>
        <w:t>Course Syllabi</w:t>
      </w:r>
      <w:r>
        <w:rPr>
          <w:rFonts w:ascii="Arial Narrow" w:hAnsi="Arial Narrow"/>
          <w:b w:val="0"/>
          <w:szCs w:val="22"/>
        </w:rPr>
        <w:t xml:space="preserve"> also describe contractual expectations of student interns while enrolled in the Rollins Graduate Studies in Counseling program. Please maintain familiarity with the criteria in both of these agreements. </w:t>
      </w:r>
    </w:p>
    <w:p w14:paraId="5FB571FC" w14:textId="77777777" w:rsidR="00197DFE" w:rsidRPr="00B4470A" w:rsidRDefault="00197DFE" w:rsidP="00197DFE">
      <w:pPr>
        <w:pStyle w:val="NoSpacing"/>
        <w:rPr>
          <w:rFonts w:ascii="Arial Narrow" w:hAnsi="Arial Narrow"/>
          <w:sz w:val="22"/>
          <w:szCs w:val="22"/>
        </w:rPr>
      </w:pPr>
    </w:p>
    <w:p w14:paraId="4EE2A91D" w14:textId="77777777" w:rsidR="00197DFE" w:rsidRPr="00B4470A" w:rsidRDefault="00197DFE" w:rsidP="00197DFE">
      <w:pPr>
        <w:pStyle w:val="NoSpacing"/>
        <w:rPr>
          <w:rFonts w:ascii="Arial Narrow" w:hAnsi="Arial Narrow"/>
          <w:sz w:val="22"/>
          <w:szCs w:val="22"/>
        </w:rPr>
      </w:pPr>
      <w:r w:rsidRPr="00B4470A">
        <w:rPr>
          <w:rFonts w:ascii="Arial Narrow" w:hAnsi="Arial Narrow"/>
          <w:sz w:val="22"/>
          <w:szCs w:val="22"/>
        </w:rPr>
        <w:t>Students must complete all requirements as outlined in the course syllabus and bring to supervision issues that arise in practicum/internship. Examples of such issues are:</w:t>
      </w:r>
    </w:p>
    <w:p w14:paraId="687E8BD5" w14:textId="77777777" w:rsidR="00197DFE" w:rsidRPr="00B4470A" w:rsidRDefault="00197DFE" w:rsidP="00197DFE">
      <w:pPr>
        <w:pStyle w:val="ListBullet"/>
        <w:numPr>
          <w:ilvl w:val="0"/>
          <w:numId w:val="40"/>
        </w:numPr>
        <w:jc w:val="left"/>
        <w:rPr>
          <w:rFonts w:ascii="Arial Narrow" w:hAnsi="Arial Narrow"/>
          <w:sz w:val="22"/>
          <w:szCs w:val="22"/>
        </w:rPr>
      </w:pPr>
      <w:r w:rsidRPr="00B4470A">
        <w:rPr>
          <w:rFonts w:ascii="Arial Narrow" w:hAnsi="Arial Narrow"/>
          <w:sz w:val="22"/>
          <w:szCs w:val="22"/>
        </w:rPr>
        <w:t>difficulties that arise in client work</w:t>
      </w:r>
      <w:r>
        <w:rPr>
          <w:rFonts w:ascii="Arial Narrow" w:hAnsi="Arial Narrow"/>
          <w:sz w:val="22"/>
          <w:szCs w:val="22"/>
        </w:rPr>
        <w:t>.</w:t>
      </w:r>
    </w:p>
    <w:p w14:paraId="59C76376" w14:textId="77777777" w:rsidR="00197DFE" w:rsidRPr="00B4470A" w:rsidRDefault="00197DFE" w:rsidP="00197DFE">
      <w:pPr>
        <w:pStyle w:val="ListBullet"/>
        <w:numPr>
          <w:ilvl w:val="0"/>
          <w:numId w:val="40"/>
        </w:numPr>
        <w:jc w:val="left"/>
        <w:rPr>
          <w:rFonts w:ascii="Arial Narrow" w:hAnsi="Arial Narrow"/>
          <w:sz w:val="22"/>
          <w:szCs w:val="22"/>
        </w:rPr>
      </w:pPr>
      <w:r w:rsidRPr="00B4470A">
        <w:rPr>
          <w:rFonts w:ascii="Arial Narrow" w:hAnsi="Arial Narrow"/>
          <w:sz w:val="22"/>
          <w:szCs w:val="22"/>
        </w:rPr>
        <w:t>personal issues affecting working or client relationships (transference, counter transference, parallel process)</w:t>
      </w:r>
      <w:r>
        <w:rPr>
          <w:rFonts w:ascii="Arial Narrow" w:hAnsi="Arial Narrow"/>
          <w:sz w:val="22"/>
          <w:szCs w:val="22"/>
        </w:rPr>
        <w:t>.</w:t>
      </w:r>
    </w:p>
    <w:p w14:paraId="513F9416" w14:textId="77777777" w:rsidR="00197DFE" w:rsidRPr="00B4470A" w:rsidRDefault="00197DFE" w:rsidP="00197DFE">
      <w:pPr>
        <w:pStyle w:val="ListBullet"/>
        <w:numPr>
          <w:ilvl w:val="0"/>
          <w:numId w:val="40"/>
        </w:numPr>
        <w:jc w:val="left"/>
        <w:rPr>
          <w:rFonts w:ascii="Arial Narrow" w:hAnsi="Arial Narrow"/>
          <w:sz w:val="22"/>
          <w:szCs w:val="22"/>
        </w:rPr>
      </w:pPr>
      <w:r w:rsidRPr="00B4470A">
        <w:rPr>
          <w:rFonts w:ascii="Arial Narrow" w:hAnsi="Arial Narrow"/>
          <w:sz w:val="22"/>
          <w:szCs w:val="22"/>
        </w:rPr>
        <w:t xml:space="preserve">awareness of </w:t>
      </w:r>
      <w:r>
        <w:rPr>
          <w:rFonts w:ascii="Arial Narrow" w:hAnsi="Arial Narrow"/>
          <w:sz w:val="22"/>
          <w:szCs w:val="22"/>
        </w:rPr>
        <w:t>one’s</w:t>
      </w:r>
      <w:r w:rsidRPr="00B4470A">
        <w:rPr>
          <w:rFonts w:ascii="Arial Narrow" w:hAnsi="Arial Narrow"/>
          <w:sz w:val="22"/>
          <w:szCs w:val="22"/>
        </w:rPr>
        <w:t xml:space="preserve"> personal process</w:t>
      </w:r>
      <w:r>
        <w:rPr>
          <w:rFonts w:ascii="Arial Narrow" w:hAnsi="Arial Narrow"/>
          <w:sz w:val="22"/>
          <w:szCs w:val="22"/>
        </w:rPr>
        <w:t>es</w:t>
      </w:r>
      <w:r w:rsidRPr="00B4470A">
        <w:rPr>
          <w:rFonts w:ascii="Arial Narrow" w:hAnsi="Arial Narrow"/>
          <w:sz w:val="22"/>
          <w:szCs w:val="22"/>
        </w:rPr>
        <w:t xml:space="preserve"> and a commitment to personal growth</w:t>
      </w:r>
      <w:r>
        <w:rPr>
          <w:rFonts w:ascii="Arial Narrow" w:hAnsi="Arial Narrow"/>
          <w:sz w:val="22"/>
          <w:szCs w:val="22"/>
        </w:rPr>
        <w:t>.</w:t>
      </w:r>
    </w:p>
    <w:p w14:paraId="0F20F141" w14:textId="77777777" w:rsidR="00197DFE" w:rsidRPr="00B4470A" w:rsidRDefault="00197DFE" w:rsidP="00197DFE">
      <w:pPr>
        <w:pStyle w:val="ListBullet"/>
        <w:numPr>
          <w:ilvl w:val="0"/>
          <w:numId w:val="40"/>
        </w:numPr>
        <w:jc w:val="left"/>
        <w:rPr>
          <w:rFonts w:ascii="Arial Narrow" w:hAnsi="Arial Narrow"/>
          <w:sz w:val="22"/>
          <w:szCs w:val="22"/>
        </w:rPr>
      </w:pPr>
      <w:r>
        <w:rPr>
          <w:rFonts w:ascii="Arial Narrow" w:hAnsi="Arial Narrow"/>
          <w:sz w:val="22"/>
          <w:szCs w:val="22"/>
        </w:rPr>
        <w:t>areas of practice in which</w:t>
      </w:r>
      <w:r w:rsidRPr="00B4470A">
        <w:rPr>
          <w:rFonts w:ascii="Arial Narrow" w:hAnsi="Arial Narrow"/>
          <w:sz w:val="22"/>
          <w:szCs w:val="22"/>
        </w:rPr>
        <w:t xml:space="preserve"> the student </w:t>
      </w:r>
      <w:r>
        <w:rPr>
          <w:rFonts w:ascii="Arial Narrow" w:hAnsi="Arial Narrow"/>
          <w:sz w:val="22"/>
          <w:szCs w:val="22"/>
        </w:rPr>
        <w:t xml:space="preserve">intern </w:t>
      </w:r>
      <w:r w:rsidRPr="00B4470A">
        <w:rPr>
          <w:rFonts w:ascii="Arial Narrow" w:hAnsi="Arial Narrow"/>
          <w:sz w:val="22"/>
          <w:szCs w:val="22"/>
        </w:rPr>
        <w:t>would like to develop skills</w:t>
      </w:r>
      <w:r>
        <w:rPr>
          <w:rFonts w:ascii="Arial Narrow" w:hAnsi="Arial Narrow"/>
          <w:sz w:val="22"/>
          <w:szCs w:val="22"/>
        </w:rPr>
        <w:t>.</w:t>
      </w:r>
    </w:p>
    <w:p w14:paraId="7DD3F53E" w14:textId="77777777" w:rsidR="00197DFE" w:rsidRDefault="00197DFE" w:rsidP="00197DFE">
      <w:pPr>
        <w:pStyle w:val="ListBullet"/>
        <w:numPr>
          <w:ilvl w:val="0"/>
          <w:numId w:val="40"/>
        </w:numPr>
        <w:jc w:val="left"/>
        <w:rPr>
          <w:rFonts w:ascii="Arial Narrow" w:hAnsi="Arial Narrow"/>
          <w:sz w:val="22"/>
          <w:szCs w:val="22"/>
        </w:rPr>
      </w:pPr>
      <w:r w:rsidRPr="00B4470A">
        <w:rPr>
          <w:rFonts w:ascii="Arial Narrow" w:hAnsi="Arial Narrow"/>
          <w:sz w:val="22"/>
          <w:szCs w:val="22"/>
        </w:rPr>
        <w:t xml:space="preserve">reflections on </w:t>
      </w:r>
      <w:r>
        <w:rPr>
          <w:rFonts w:ascii="Arial Narrow" w:hAnsi="Arial Narrow"/>
          <w:sz w:val="22"/>
          <w:szCs w:val="22"/>
        </w:rPr>
        <w:t>clinical or professional efforts</w:t>
      </w:r>
      <w:r w:rsidRPr="00B4470A">
        <w:rPr>
          <w:rFonts w:ascii="Arial Narrow" w:hAnsi="Arial Narrow"/>
          <w:sz w:val="22"/>
          <w:szCs w:val="22"/>
        </w:rPr>
        <w:t xml:space="preserve"> </w:t>
      </w:r>
      <w:r>
        <w:rPr>
          <w:rFonts w:ascii="Arial Narrow" w:hAnsi="Arial Narrow"/>
          <w:sz w:val="22"/>
          <w:szCs w:val="22"/>
        </w:rPr>
        <w:t>that have been successful.</w:t>
      </w:r>
      <w:r w:rsidRPr="00B4470A">
        <w:rPr>
          <w:rFonts w:ascii="Arial Narrow" w:hAnsi="Arial Narrow"/>
          <w:sz w:val="22"/>
          <w:szCs w:val="22"/>
        </w:rPr>
        <w:t xml:space="preserve"> </w:t>
      </w:r>
    </w:p>
    <w:p w14:paraId="4774594A" w14:textId="77777777" w:rsidR="00197DFE" w:rsidRPr="00955E8C" w:rsidRDefault="00197DFE" w:rsidP="00197DFE">
      <w:pPr>
        <w:pStyle w:val="ListBullet"/>
        <w:numPr>
          <w:ilvl w:val="0"/>
          <w:numId w:val="0"/>
        </w:numPr>
        <w:ind w:left="360"/>
        <w:jc w:val="left"/>
        <w:rPr>
          <w:rFonts w:ascii="Arial Narrow" w:hAnsi="Arial Narrow"/>
          <w:sz w:val="22"/>
          <w:szCs w:val="22"/>
        </w:rPr>
      </w:pPr>
    </w:p>
    <w:p w14:paraId="559238D5" w14:textId="77777777" w:rsidR="00197DFE" w:rsidRDefault="00197DFE" w:rsidP="00197DFE">
      <w:pPr>
        <w:rPr>
          <w:rFonts w:ascii="Arial Narrow" w:hAnsi="Arial Narrow"/>
          <w:sz w:val="22"/>
          <w:szCs w:val="22"/>
        </w:rPr>
      </w:pPr>
      <w:r w:rsidRPr="00B4470A">
        <w:rPr>
          <w:rFonts w:ascii="Arial Narrow" w:hAnsi="Arial Narrow"/>
          <w:sz w:val="22"/>
          <w:szCs w:val="22"/>
        </w:rPr>
        <w:t>I voluntarily enter into this contract and have had the opportunity to read and ask any questions to clarify my understanding of this agreement.</w:t>
      </w:r>
    </w:p>
    <w:p w14:paraId="603A2F42" w14:textId="77777777" w:rsidR="00197DFE" w:rsidRPr="00B4470A" w:rsidRDefault="00197DFE" w:rsidP="00197DFE">
      <w:pPr>
        <w:rPr>
          <w:rFonts w:ascii="Arial Narrow" w:hAnsi="Arial Narrow"/>
          <w:sz w:val="22"/>
          <w:szCs w:val="22"/>
        </w:rPr>
      </w:pPr>
    </w:p>
    <w:p w14:paraId="659B321F" w14:textId="1C28B1D0" w:rsidR="00197DFE" w:rsidRDefault="00197DFE" w:rsidP="00197DFE">
      <w:pPr>
        <w:spacing w:after="360"/>
        <w:rPr>
          <w:rFonts w:ascii="Arial Narrow" w:hAnsi="Arial Narrow"/>
        </w:rPr>
      </w:pPr>
      <w:r>
        <w:rPr>
          <w:rFonts w:ascii="Arial Narrow" w:hAnsi="Arial Narrow"/>
        </w:rPr>
        <w:t xml:space="preserve">Intern’s </w:t>
      </w:r>
      <w:r w:rsidRPr="00B4470A">
        <w:rPr>
          <w:rFonts w:ascii="Arial Narrow" w:hAnsi="Arial Narrow"/>
          <w:sz w:val="22"/>
          <w:szCs w:val="22"/>
        </w:rPr>
        <w:t>Printed Name: ______________</w:t>
      </w:r>
      <w:r>
        <w:rPr>
          <w:rFonts w:ascii="Arial Narrow" w:hAnsi="Arial Narrow"/>
        </w:rPr>
        <w:t>_________________</w:t>
      </w:r>
      <w:r w:rsidRPr="00B4470A">
        <w:rPr>
          <w:rFonts w:ascii="Arial Narrow" w:hAnsi="Arial Narrow"/>
          <w:sz w:val="22"/>
          <w:szCs w:val="22"/>
        </w:rPr>
        <w:t>Signature: ____________________</w:t>
      </w:r>
      <w:r>
        <w:rPr>
          <w:rFonts w:ascii="Arial Narrow" w:hAnsi="Arial Narrow"/>
        </w:rPr>
        <w:t>___________</w:t>
      </w:r>
    </w:p>
    <w:p w14:paraId="0DDEBAF0" w14:textId="2ACE75BB" w:rsidR="00197DFE" w:rsidRPr="00197DFE" w:rsidRDefault="00197DFE" w:rsidP="00197DFE">
      <w:pPr>
        <w:spacing w:after="360"/>
        <w:rPr>
          <w:rFonts w:ascii="Arial Narrow" w:hAnsi="Arial Narrow"/>
          <w:sz w:val="2"/>
          <w:szCs w:val="22"/>
        </w:rPr>
      </w:pPr>
      <w:r>
        <w:rPr>
          <w:rFonts w:ascii="Arial Narrow" w:hAnsi="Arial Narrow"/>
        </w:rPr>
        <w:t xml:space="preserve">Supervisor’s Printed Name:    </w:t>
      </w:r>
      <w:r w:rsidRPr="00354FD8">
        <w:rPr>
          <w:rFonts w:cs="Arial"/>
          <w:u w:val="single"/>
        </w:rPr>
        <w:t>Alicia M. Homrich</w:t>
      </w:r>
      <w:r>
        <w:rPr>
          <w:rFonts w:ascii="Arial Narrow" w:hAnsi="Arial Narrow"/>
        </w:rPr>
        <w:tab/>
        <w:t>Signature: _______________________________</w:t>
      </w:r>
      <w:r w:rsidRPr="00197DFE">
        <w:rPr>
          <w:rFonts w:ascii="Arial Narrow" w:hAnsi="Arial Narrow"/>
          <w:sz w:val="4"/>
        </w:rPr>
        <w:tab/>
      </w:r>
    </w:p>
    <w:p w14:paraId="34B63D57" w14:textId="77777777" w:rsidR="00197DFE" w:rsidRPr="00B4470A" w:rsidRDefault="00197DFE" w:rsidP="00197DFE">
      <w:pPr>
        <w:spacing w:after="360"/>
        <w:rPr>
          <w:rFonts w:ascii="Arial Narrow" w:hAnsi="Arial Narrow"/>
          <w:sz w:val="22"/>
          <w:szCs w:val="22"/>
        </w:rPr>
      </w:pPr>
      <w:r w:rsidRPr="00B4470A">
        <w:rPr>
          <w:rFonts w:ascii="Arial Narrow" w:hAnsi="Arial Narrow"/>
          <w:sz w:val="22"/>
          <w:szCs w:val="22"/>
        </w:rPr>
        <w:t>Date</w:t>
      </w:r>
      <w:r>
        <w:rPr>
          <w:rFonts w:ascii="Arial Narrow" w:hAnsi="Arial Narrow"/>
        </w:rPr>
        <w:t xml:space="preserve"> of Agreement</w:t>
      </w:r>
      <w:r w:rsidRPr="00B4470A">
        <w:rPr>
          <w:rFonts w:ascii="Arial Narrow" w:hAnsi="Arial Narrow"/>
          <w:sz w:val="22"/>
          <w:szCs w:val="22"/>
        </w:rPr>
        <w:t xml:space="preserve">: </w:t>
      </w:r>
      <w:r>
        <w:rPr>
          <w:rFonts w:ascii="Arial Narrow" w:hAnsi="Arial Narrow"/>
        </w:rPr>
        <w:t>_______________________________</w:t>
      </w:r>
    </w:p>
    <w:p w14:paraId="2979BA8D" w14:textId="77777777" w:rsidR="00197DFE" w:rsidRDefault="00197DFE">
      <w:pPr>
        <w:rPr>
          <w:rFonts w:cs="Arial"/>
          <w:b/>
          <w:sz w:val="28"/>
          <w:u w:val="single" w:color="FF0000"/>
        </w:rPr>
        <w:sectPr w:rsidR="00197DFE" w:rsidSect="00805ECB">
          <w:headerReference w:type="default" r:id="rId27"/>
          <w:footerReference w:type="even" r:id="rId28"/>
          <w:footerReference w:type="default" r:id="rId29"/>
          <w:pgSz w:w="12240" w:h="15840"/>
          <w:pgMar w:top="936" w:right="1160" w:bottom="936" w:left="1240" w:header="720" w:footer="1008" w:gutter="0"/>
          <w:cols w:space="720"/>
        </w:sectPr>
      </w:pPr>
    </w:p>
    <w:p w14:paraId="328ADA4C" w14:textId="2F6AA647" w:rsidR="00460ED6" w:rsidRDefault="00460ED6">
      <w:pPr>
        <w:rPr>
          <w:rFonts w:cs="Arial"/>
          <w:b/>
          <w:sz w:val="28"/>
          <w:u w:val="single" w:color="FF0000"/>
        </w:rPr>
      </w:pPr>
    </w:p>
    <w:p w14:paraId="0D8C8182" w14:textId="56FFE897" w:rsidR="00B12956" w:rsidRPr="008238EE" w:rsidRDefault="00B12956" w:rsidP="00B12956">
      <w:pPr>
        <w:jc w:val="center"/>
        <w:rPr>
          <w:rFonts w:cs="Arial"/>
          <w:b/>
          <w:sz w:val="28"/>
          <w:u w:val="single" w:color="FF0000"/>
        </w:rPr>
      </w:pPr>
      <w:r w:rsidRPr="008238EE">
        <w:rPr>
          <w:rFonts w:cs="Arial"/>
          <w:b/>
          <w:sz w:val="28"/>
          <w:u w:val="single" w:color="FF0000"/>
        </w:rPr>
        <w:t>Pre-Supervision Questionnaire</w:t>
      </w:r>
    </w:p>
    <w:p w14:paraId="62510D93" w14:textId="77777777" w:rsidR="00B12956" w:rsidRPr="0080127B" w:rsidRDefault="00B12956" w:rsidP="00B12956">
      <w:pPr>
        <w:jc w:val="both"/>
        <w:rPr>
          <w:rFonts w:cs="Arial"/>
        </w:rPr>
      </w:pPr>
    </w:p>
    <w:p w14:paraId="5A82A6D4" w14:textId="77777777" w:rsidR="00B12956" w:rsidRPr="008238EE" w:rsidRDefault="00B12956" w:rsidP="00B12956">
      <w:pPr>
        <w:pStyle w:val="BodyText"/>
        <w:rPr>
          <w:rFonts w:ascii="Arial" w:hAnsi="Arial" w:cs="Arial"/>
          <w:b/>
        </w:rPr>
      </w:pPr>
      <w:r w:rsidRPr="008238EE">
        <w:rPr>
          <w:rFonts w:ascii="Arial" w:hAnsi="Arial" w:cs="Arial"/>
        </w:rPr>
        <w:t>Directions: Please type answers to each of the following questions (include the question).</w:t>
      </w:r>
    </w:p>
    <w:p w14:paraId="6146F878" w14:textId="77777777" w:rsidR="00B12956" w:rsidRPr="008238EE" w:rsidRDefault="00B12956" w:rsidP="00B12956">
      <w:pPr>
        <w:pStyle w:val="BodyText"/>
        <w:rPr>
          <w:rFonts w:ascii="Arial" w:hAnsi="Arial" w:cs="Arial"/>
          <w:i/>
          <w:color w:val="FF0000"/>
        </w:rPr>
      </w:pPr>
      <w:r>
        <w:rPr>
          <w:rFonts w:ascii="Arial" w:hAnsi="Arial" w:cs="Arial"/>
          <w:i/>
          <w:color w:val="FF0000"/>
        </w:rPr>
        <w:t>Print out and b</w:t>
      </w:r>
      <w:r w:rsidRPr="008238EE">
        <w:rPr>
          <w:rFonts w:ascii="Arial" w:hAnsi="Arial" w:cs="Arial"/>
          <w:i/>
          <w:color w:val="FF0000"/>
        </w:rPr>
        <w:t>ring your responses to your first individual supervision session with your faculty instructor.</w:t>
      </w:r>
    </w:p>
    <w:p w14:paraId="7AB6EB2F" w14:textId="77777777" w:rsidR="00B12956" w:rsidRPr="0080127B" w:rsidRDefault="00B12956" w:rsidP="00B12956">
      <w:pPr>
        <w:rPr>
          <w:rFonts w:cs="Arial"/>
        </w:rPr>
      </w:pPr>
    </w:p>
    <w:p w14:paraId="566950E0" w14:textId="497BBFB3" w:rsidR="00B12956" w:rsidRPr="0080127B" w:rsidRDefault="00B12956" w:rsidP="00B12956">
      <w:pPr>
        <w:numPr>
          <w:ilvl w:val="0"/>
          <w:numId w:val="19"/>
        </w:numPr>
        <w:rPr>
          <w:rFonts w:cs="Arial"/>
        </w:rPr>
      </w:pPr>
      <w:r w:rsidRPr="0080127B">
        <w:rPr>
          <w:rFonts w:cs="Arial"/>
        </w:rPr>
        <w:t xml:space="preserve">Please identify five clinical skills and personal attributes which you </w:t>
      </w:r>
      <w:r w:rsidR="00197DFE" w:rsidRPr="0080127B">
        <w:rPr>
          <w:rFonts w:cs="Arial"/>
        </w:rPr>
        <w:t>possess</w:t>
      </w:r>
      <w:r w:rsidRPr="0080127B">
        <w:rPr>
          <w:rFonts w:cs="Arial"/>
        </w:rPr>
        <w:t xml:space="preserve"> that will be helpful to your clients.</w:t>
      </w:r>
      <w:r>
        <w:rPr>
          <w:rFonts w:cs="Arial"/>
        </w:rPr>
        <w:t xml:space="preserve"> Explain your rationale.</w:t>
      </w:r>
    </w:p>
    <w:p w14:paraId="2150834F" w14:textId="77777777" w:rsidR="00B12956" w:rsidRPr="0080127B" w:rsidRDefault="00B12956" w:rsidP="00B12956">
      <w:pPr>
        <w:rPr>
          <w:rFonts w:cs="Arial"/>
        </w:rPr>
      </w:pPr>
    </w:p>
    <w:p w14:paraId="28CA30B0" w14:textId="77777777" w:rsidR="00B12956" w:rsidRPr="0080127B" w:rsidRDefault="00B12956" w:rsidP="00B12956">
      <w:pPr>
        <w:rPr>
          <w:rFonts w:cs="Arial"/>
        </w:rPr>
      </w:pPr>
    </w:p>
    <w:p w14:paraId="6FBA923F" w14:textId="77777777" w:rsidR="00B12956" w:rsidRPr="0080127B" w:rsidRDefault="00B12956" w:rsidP="00B12956">
      <w:pPr>
        <w:numPr>
          <w:ilvl w:val="0"/>
          <w:numId w:val="19"/>
        </w:numPr>
        <w:rPr>
          <w:rFonts w:cs="Arial"/>
        </w:rPr>
      </w:pPr>
      <w:r w:rsidRPr="0080127B">
        <w:rPr>
          <w:rFonts w:cs="Arial"/>
        </w:rPr>
        <w:t>What will you do within the counseling session process to help clients best understand that they are truly being heard and understood?</w:t>
      </w:r>
    </w:p>
    <w:p w14:paraId="63897192" w14:textId="77777777" w:rsidR="00B12956" w:rsidRPr="0080127B" w:rsidRDefault="00B12956" w:rsidP="00B12956">
      <w:pPr>
        <w:rPr>
          <w:rFonts w:cs="Arial"/>
        </w:rPr>
      </w:pPr>
    </w:p>
    <w:p w14:paraId="2AD6E374" w14:textId="77777777" w:rsidR="00B12956" w:rsidRPr="0080127B" w:rsidRDefault="00B12956" w:rsidP="00B12956">
      <w:pPr>
        <w:rPr>
          <w:rFonts w:cs="Arial"/>
        </w:rPr>
      </w:pPr>
    </w:p>
    <w:p w14:paraId="10E0A4D2" w14:textId="77777777" w:rsidR="00B12956" w:rsidRPr="0080127B" w:rsidRDefault="00B12956" w:rsidP="00B12956">
      <w:pPr>
        <w:numPr>
          <w:ilvl w:val="0"/>
          <w:numId w:val="19"/>
        </w:numPr>
        <w:rPr>
          <w:rFonts w:cs="Arial"/>
        </w:rPr>
      </w:pPr>
      <w:r w:rsidRPr="0080127B">
        <w:rPr>
          <w:rFonts w:cs="Arial"/>
        </w:rPr>
        <w:t xml:space="preserve">Explain “what” you will do within </w:t>
      </w:r>
      <w:r>
        <w:rPr>
          <w:rFonts w:cs="Arial"/>
        </w:rPr>
        <w:t xml:space="preserve">your counseling </w:t>
      </w:r>
      <w:r w:rsidRPr="0080127B">
        <w:rPr>
          <w:rFonts w:cs="Arial"/>
        </w:rPr>
        <w:t>session</w:t>
      </w:r>
      <w:r>
        <w:rPr>
          <w:rFonts w:cs="Arial"/>
        </w:rPr>
        <w:t>s</w:t>
      </w:r>
      <w:r w:rsidRPr="0080127B">
        <w:rPr>
          <w:rFonts w:cs="Arial"/>
        </w:rPr>
        <w:t xml:space="preserve"> to </w:t>
      </w:r>
      <w:r>
        <w:rPr>
          <w:rFonts w:cs="Arial"/>
        </w:rPr>
        <w:t xml:space="preserve">create the </w:t>
      </w:r>
      <w:r w:rsidRPr="0080127B">
        <w:rPr>
          <w:rFonts w:cs="Arial"/>
        </w:rPr>
        <w:t xml:space="preserve">experience of confidence and </w:t>
      </w:r>
      <w:r>
        <w:rPr>
          <w:rFonts w:cs="Arial"/>
        </w:rPr>
        <w:t>competence for yourself while in the role of counselor</w:t>
      </w:r>
      <w:r w:rsidRPr="0080127B">
        <w:rPr>
          <w:rFonts w:cs="Arial"/>
        </w:rPr>
        <w:t>.</w:t>
      </w:r>
    </w:p>
    <w:p w14:paraId="151FD14D" w14:textId="77777777" w:rsidR="00B12956" w:rsidRPr="0080127B" w:rsidRDefault="00B12956" w:rsidP="00B12956">
      <w:pPr>
        <w:rPr>
          <w:rFonts w:cs="Arial"/>
        </w:rPr>
      </w:pPr>
    </w:p>
    <w:p w14:paraId="00AD359E" w14:textId="77777777" w:rsidR="00B12956" w:rsidRPr="0080127B" w:rsidRDefault="00B12956" w:rsidP="00B12956">
      <w:pPr>
        <w:rPr>
          <w:rFonts w:cs="Arial"/>
        </w:rPr>
      </w:pPr>
    </w:p>
    <w:p w14:paraId="0FEE9C2F" w14:textId="77777777" w:rsidR="00B12956" w:rsidRPr="0080127B" w:rsidRDefault="00B12956" w:rsidP="00B12956">
      <w:pPr>
        <w:numPr>
          <w:ilvl w:val="0"/>
          <w:numId w:val="19"/>
        </w:numPr>
        <w:rPr>
          <w:rFonts w:cs="Arial"/>
        </w:rPr>
      </w:pPr>
      <w:r>
        <w:rPr>
          <w:rFonts w:cs="Arial"/>
        </w:rPr>
        <w:t>Describe w</w:t>
      </w:r>
      <w:r w:rsidRPr="0080127B">
        <w:rPr>
          <w:rFonts w:cs="Arial"/>
        </w:rPr>
        <w:t xml:space="preserve">hat a helpful counseling session </w:t>
      </w:r>
      <w:r>
        <w:rPr>
          <w:rFonts w:cs="Arial"/>
        </w:rPr>
        <w:t>“</w:t>
      </w:r>
      <w:r w:rsidRPr="0080127B">
        <w:rPr>
          <w:rFonts w:cs="Arial"/>
        </w:rPr>
        <w:t>look</w:t>
      </w:r>
      <w:r>
        <w:rPr>
          <w:rFonts w:cs="Arial"/>
        </w:rPr>
        <w:t>” likes to you.</w:t>
      </w:r>
    </w:p>
    <w:p w14:paraId="4FEA69E0" w14:textId="77777777" w:rsidR="00B12956" w:rsidRPr="0080127B" w:rsidRDefault="00B12956" w:rsidP="00B12956">
      <w:pPr>
        <w:rPr>
          <w:rFonts w:cs="Arial"/>
        </w:rPr>
      </w:pPr>
    </w:p>
    <w:p w14:paraId="6EECA18F" w14:textId="77777777" w:rsidR="00B12956" w:rsidRPr="0080127B" w:rsidRDefault="00B12956" w:rsidP="00B12956">
      <w:pPr>
        <w:rPr>
          <w:rFonts w:cs="Arial"/>
        </w:rPr>
      </w:pPr>
    </w:p>
    <w:p w14:paraId="06FED1C1" w14:textId="77777777" w:rsidR="00B12956" w:rsidRDefault="00B12956" w:rsidP="00B12956">
      <w:pPr>
        <w:numPr>
          <w:ilvl w:val="0"/>
          <w:numId w:val="19"/>
        </w:numPr>
        <w:rPr>
          <w:rFonts w:cs="Arial"/>
        </w:rPr>
      </w:pPr>
      <w:r w:rsidRPr="0080127B">
        <w:rPr>
          <w:rFonts w:cs="Arial"/>
        </w:rPr>
        <w:t>What goals do you have for your practicum</w:t>
      </w:r>
      <w:r>
        <w:rPr>
          <w:rFonts w:cs="Arial"/>
        </w:rPr>
        <w:t xml:space="preserve"> and internship</w:t>
      </w:r>
      <w:r w:rsidRPr="0080127B">
        <w:rPr>
          <w:rFonts w:cs="Arial"/>
        </w:rPr>
        <w:t xml:space="preserve"> experience? </w:t>
      </w:r>
    </w:p>
    <w:p w14:paraId="78C194AE" w14:textId="77777777" w:rsidR="00B12956" w:rsidRDefault="00B12956" w:rsidP="00B12956">
      <w:pPr>
        <w:ind w:left="405"/>
        <w:rPr>
          <w:rFonts w:cs="Arial"/>
        </w:rPr>
      </w:pPr>
      <w:r w:rsidRPr="0080127B">
        <w:rPr>
          <w:rFonts w:cs="Arial"/>
        </w:rPr>
        <w:t>In other wor</w:t>
      </w:r>
      <w:r>
        <w:rPr>
          <w:rFonts w:cs="Arial"/>
        </w:rPr>
        <w:t>ds, by the end of the semester, w</w:t>
      </w:r>
      <w:r w:rsidRPr="0080127B">
        <w:rPr>
          <w:rFonts w:cs="Arial"/>
        </w:rPr>
        <w:t xml:space="preserve">hat do you hope to have accomplished with regard to your </w:t>
      </w:r>
      <w:r>
        <w:rPr>
          <w:rFonts w:cs="Arial"/>
        </w:rPr>
        <w:t xml:space="preserve">(a) </w:t>
      </w:r>
      <w:r w:rsidRPr="0080127B">
        <w:rPr>
          <w:rFonts w:cs="Arial"/>
        </w:rPr>
        <w:t>counseling abilities</w:t>
      </w:r>
      <w:r>
        <w:rPr>
          <w:rFonts w:cs="Arial"/>
        </w:rPr>
        <w:t xml:space="preserve"> &amp; (b) personal growth?</w:t>
      </w:r>
    </w:p>
    <w:p w14:paraId="3571C090" w14:textId="77777777" w:rsidR="00B12956" w:rsidRDefault="00B12956" w:rsidP="00B12956">
      <w:pPr>
        <w:rPr>
          <w:rFonts w:cs="Arial"/>
        </w:rPr>
      </w:pPr>
    </w:p>
    <w:p w14:paraId="67F516C6" w14:textId="77777777" w:rsidR="00B12956" w:rsidRDefault="00B12956" w:rsidP="00B12956">
      <w:pPr>
        <w:rPr>
          <w:rFonts w:cs="Arial"/>
        </w:rPr>
      </w:pPr>
    </w:p>
    <w:p w14:paraId="40778831" w14:textId="77777777" w:rsidR="00B12956" w:rsidRPr="007245AB" w:rsidRDefault="00B12956" w:rsidP="00B12956">
      <w:pPr>
        <w:numPr>
          <w:ilvl w:val="0"/>
          <w:numId w:val="19"/>
        </w:numPr>
        <w:rPr>
          <w:rFonts w:cs="Arial"/>
        </w:rPr>
      </w:pPr>
      <w:r w:rsidRPr="007245AB">
        <w:rPr>
          <w:rFonts w:cs="Arial"/>
        </w:rPr>
        <w:t>Identify a few theories that you would like to try out and further develop during this practicum experience, and provide rationale as to why you have selected these theories.</w:t>
      </w:r>
    </w:p>
    <w:p w14:paraId="44B0869C" w14:textId="77777777" w:rsidR="00B12956" w:rsidRDefault="00B12956" w:rsidP="00B12956">
      <w:pPr>
        <w:rPr>
          <w:rFonts w:cs="Arial"/>
        </w:rPr>
      </w:pPr>
    </w:p>
    <w:p w14:paraId="4328DB19" w14:textId="77777777" w:rsidR="00B12956" w:rsidRDefault="00B12956" w:rsidP="00B12956">
      <w:pPr>
        <w:rPr>
          <w:rFonts w:cs="Arial"/>
        </w:rPr>
      </w:pPr>
    </w:p>
    <w:p w14:paraId="116A326A" w14:textId="77777777" w:rsidR="00B12956" w:rsidRDefault="00B12956" w:rsidP="00B12956">
      <w:pPr>
        <w:numPr>
          <w:ilvl w:val="0"/>
          <w:numId w:val="19"/>
        </w:numPr>
        <w:rPr>
          <w:rFonts w:cs="Arial"/>
        </w:rPr>
      </w:pPr>
      <w:r>
        <w:rPr>
          <w:rFonts w:cs="Arial"/>
        </w:rPr>
        <w:t>What would</w:t>
      </w:r>
      <w:r w:rsidRPr="00F91AB3">
        <w:rPr>
          <w:rFonts w:cs="Arial"/>
        </w:rPr>
        <w:t xml:space="preserve"> you like to </w:t>
      </w:r>
      <w:r>
        <w:rPr>
          <w:rFonts w:cs="Arial"/>
        </w:rPr>
        <w:t>obtain from your group and individual</w:t>
      </w:r>
      <w:r w:rsidRPr="00F91AB3">
        <w:rPr>
          <w:rFonts w:cs="Arial"/>
        </w:rPr>
        <w:t xml:space="preserve"> supervision</w:t>
      </w:r>
      <w:r>
        <w:rPr>
          <w:rFonts w:cs="Arial"/>
        </w:rPr>
        <w:t xml:space="preserve"> experiences? </w:t>
      </w:r>
    </w:p>
    <w:p w14:paraId="321CC84D" w14:textId="77777777" w:rsidR="00B12956" w:rsidRDefault="00B12956" w:rsidP="00B12956">
      <w:pPr>
        <w:rPr>
          <w:rFonts w:cs="Arial"/>
          <w:b/>
          <w:sz w:val="28"/>
          <w:u w:val="single" w:color="FF0000"/>
        </w:rPr>
      </w:pPr>
    </w:p>
    <w:p w14:paraId="3B34A4E4" w14:textId="270F4C46" w:rsidR="00F66CC6" w:rsidRDefault="00F66CC6">
      <w:pPr>
        <w:rPr>
          <w:rFonts w:ascii="Arial Narrow" w:hAnsi="Arial Narrow"/>
          <w:bCs/>
          <w:color w:val="000000"/>
          <w:sz w:val="22"/>
          <w:szCs w:val="22"/>
        </w:rPr>
      </w:pPr>
      <w:r>
        <w:rPr>
          <w:rFonts w:ascii="Arial Narrow" w:hAnsi="Arial Narrow"/>
          <w:bCs/>
          <w:color w:val="000000"/>
          <w:sz w:val="22"/>
          <w:szCs w:val="22"/>
        </w:rPr>
        <w:br w:type="page"/>
      </w:r>
    </w:p>
    <w:p w14:paraId="0E142F5F" w14:textId="77777777" w:rsidR="00F66CC6" w:rsidRPr="00CB573D" w:rsidRDefault="00F66CC6" w:rsidP="00F66CC6">
      <w:pPr>
        <w:jc w:val="center"/>
        <w:rPr>
          <w:rFonts w:cs="Arial"/>
          <w:b/>
          <w:sz w:val="28"/>
          <w:u w:val="double" w:color="FF0000"/>
        </w:rPr>
      </w:pPr>
      <w:r w:rsidRPr="00CB573D">
        <w:rPr>
          <w:rFonts w:cs="Arial"/>
          <w:b/>
          <w:sz w:val="28"/>
          <w:u w:val="double" w:color="FF0000"/>
        </w:rPr>
        <w:lastRenderedPageBreak/>
        <w:t xml:space="preserve">Clinical </w:t>
      </w:r>
      <w:r>
        <w:rPr>
          <w:rFonts w:cs="Arial"/>
          <w:b/>
          <w:sz w:val="28"/>
          <w:u w:val="double" w:color="FF0000"/>
        </w:rPr>
        <w:t>Intern Contact</w:t>
      </w:r>
      <w:r w:rsidRPr="00CB573D">
        <w:rPr>
          <w:rFonts w:cs="Arial"/>
          <w:b/>
          <w:sz w:val="28"/>
          <w:u w:val="double" w:color="FF0000"/>
        </w:rPr>
        <w:t xml:space="preserve"> Information</w:t>
      </w:r>
    </w:p>
    <w:p w14:paraId="3769FCD8" w14:textId="77777777" w:rsidR="00F66CC6" w:rsidRPr="00F80A0B" w:rsidRDefault="00F66CC6" w:rsidP="00F66CC6">
      <w:pPr>
        <w:rPr>
          <w:rFonts w:ascii="Arial Narrow" w:hAnsi="Arial Narrow" w:cs="Arial"/>
          <w:i/>
          <w:color w:val="FF0000"/>
          <w:sz w:val="20"/>
          <w:szCs w:val="18"/>
        </w:rPr>
      </w:pPr>
      <w:r w:rsidRPr="00F80A0B">
        <w:rPr>
          <w:rFonts w:ascii="Arial Narrow" w:hAnsi="Arial Narrow" w:cs="Arial"/>
          <w:i/>
          <w:color w:val="FF0000"/>
          <w:sz w:val="20"/>
          <w:szCs w:val="18"/>
        </w:rPr>
        <w:t xml:space="preserve">Please </w:t>
      </w:r>
      <w:r>
        <w:rPr>
          <w:rFonts w:ascii="Arial Narrow" w:hAnsi="Arial Narrow" w:cs="Arial"/>
          <w:i/>
          <w:color w:val="FF0000"/>
          <w:sz w:val="20"/>
          <w:szCs w:val="18"/>
        </w:rPr>
        <w:t>complete this form</w:t>
      </w:r>
      <w:r w:rsidRPr="00F80A0B">
        <w:rPr>
          <w:rFonts w:ascii="Arial Narrow" w:hAnsi="Arial Narrow" w:cs="Arial"/>
          <w:i/>
          <w:color w:val="FF0000"/>
          <w:sz w:val="20"/>
          <w:szCs w:val="18"/>
        </w:rPr>
        <w:t xml:space="preserve"> and e</w:t>
      </w:r>
      <w:r>
        <w:rPr>
          <w:rFonts w:ascii="Arial Narrow" w:hAnsi="Arial Narrow" w:cs="Arial"/>
          <w:i/>
          <w:color w:val="FF0000"/>
          <w:sz w:val="20"/>
          <w:szCs w:val="18"/>
        </w:rPr>
        <w:t>-</w:t>
      </w:r>
      <w:r w:rsidRPr="00F80A0B">
        <w:rPr>
          <w:rFonts w:ascii="Arial Narrow" w:hAnsi="Arial Narrow" w:cs="Arial"/>
          <w:i/>
          <w:color w:val="FF0000"/>
          <w:sz w:val="20"/>
          <w:szCs w:val="18"/>
        </w:rPr>
        <w:t xml:space="preserve">mail </w:t>
      </w:r>
      <w:r>
        <w:rPr>
          <w:rFonts w:ascii="Arial Narrow" w:hAnsi="Arial Narrow" w:cs="Arial"/>
          <w:i/>
          <w:color w:val="FF0000"/>
          <w:sz w:val="20"/>
          <w:szCs w:val="18"/>
        </w:rPr>
        <w:t>to your professor</w:t>
      </w:r>
      <w:r w:rsidRPr="00F80A0B">
        <w:rPr>
          <w:rFonts w:ascii="Arial Narrow" w:hAnsi="Arial Narrow" w:cs="Arial"/>
          <w:i/>
          <w:color w:val="FF0000"/>
          <w:sz w:val="20"/>
          <w:szCs w:val="18"/>
        </w:rPr>
        <w:t xml:space="preserve"> as soon as all the information is obtained.</w:t>
      </w:r>
      <w:r>
        <w:rPr>
          <w:rFonts w:ascii="Arial Narrow" w:hAnsi="Arial Narrow" w:cs="Arial"/>
          <w:i/>
          <w:color w:val="FF0000"/>
          <w:sz w:val="20"/>
          <w:szCs w:val="18"/>
        </w:rPr>
        <w:t xml:space="preserve">  If there are changes in this information during the year, please send an update.</w:t>
      </w:r>
    </w:p>
    <w:p w14:paraId="7815C02F" w14:textId="77777777" w:rsidR="00F66CC6" w:rsidRDefault="00F66CC6" w:rsidP="00F66CC6">
      <w:pPr>
        <w:pStyle w:val="Sub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37"/>
        <w:gridCol w:w="847"/>
        <w:gridCol w:w="1380"/>
        <w:gridCol w:w="269"/>
        <w:gridCol w:w="2359"/>
      </w:tblGrid>
      <w:tr w:rsidR="00F66CC6" w:rsidRPr="00677AC7" w14:paraId="65F91BEB" w14:textId="77777777" w:rsidTr="00F17F33">
        <w:tc>
          <w:tcPr>
            <w:tcW w:w="2084" w:type="dxa"/>
          </w:tcPr>
          <w:p w14:paraId="757AC37B" w14:textId="77777777" w:rsidR="00F66CC6" w:rsidRPr="00677AC7" w:rsidRDefault="00F66CC6" w:rsidP="003979AB">
            <w:pPr>
              <w:pStyle w:val="Subtitle"/>
              <w:jc w:val="right"/>
              <w:rPr>
                <w:rFonts w:ascii="Arial Narrow" w:hAnsi="Arial Narrow"/>
              </w:rPr>
            </w:pPr>
            <w:r w:rsidRPr="00677AC7">
              <w:rPr>
                <w:rFonts w:ascii="Arial Narrow" w:hAnsi="Arial Narrow"/>
              </w:rPr>
              <w:t>Name:</w:t>
            </w:r>
          </w:p>
        </w:tc>
        <w:tc>
          <w:tcPr>
            <w:tcW w:w="3484" w:type="dxa"/>
            <w:gridSpan w:val="2"/>
          </w:tcPr>
          <w:p w14:paraId="01AA41FE" w14:textId="77777777" w:rsidR="00F66CC6" w:rsidRPr="00677AC7" w:rsidRDefault="00F66CC6" w:rsidP="003979AB">
            <w:pPr>
              <w:pStyle w:val="Subtitle"/>
              <w:jc w:val="left"/>
              <w:rPr>
                <w:rFonts w:cs="Arial"/>
                <w:b w:val="0"/>
              </w:rPr>
            </w:pPr>
          </w:p>
        </w:tc>
        <w:tc>
          <w:tcPr>
            <w:tcW w:w="1649" w:type="dxa"/>
            <w:gridSpan w:val="2"/>
          </w:tcPr>
          <w:p w14:paraId="7BB26DEF" w14:textId="77777777" w:rsidR="00F66CC6" w:rsidRPr="00677AC7" w:rsidRDefault="00F66CC6" w:rsidP="003979AB">
            <w:pPr>
              <w:pStyle w:val="Subtitle"/>
              <w:jc w:val="left"/>
              <w:rPr>
                <w:rFonts w:ascii="Arial Narrow" w:hAnsi="Arial Narrow"/>
              </w:rPr>
            </w:pPr>
            <w:r w:rsidRPr="00677AC7">
              <w:rPr>
                <w:rFonts w:ascii="Arial Narrow" w:hAnsi="Arial Narrow"/>
              </w:rPr>
              <w:t>Semester/Year:</w:t>
            </w:r>
          </w:p>
        </w:tc>
        <w:tc>
          <w:tcPr>
            <w:tcW w:w="2359" w:type="dxa"/>
          </w:tcPr>
          <w:p w14:paraId="073060AA" w14:textId="2CA6888B" w:rsidR="00F66CC6" w:rsidRPr="00677AC7" w:rsidRDefault="00F66CC6" w:rsidP="003979AB">
            <w:pPr>
              <w:pStyle w:val="Subtitle"/>
              <w:jc w:val="left"/>
              <w:rPr>
                <w:rFonts w:ascii="Arial Narrow" w:hAnsi="Arial Narrow"/>
                <w:b w:val="0"/>
              </w:rPr>
            </w:pPr>
            <w:r w:rsidRPr="00677AC7">
              <w:rPr>
                <w:rFonts w:ascii="Arial Narrow" w:hAnsi="Arial Narrow"/>
                <w:b w:val="0"/>
              </w:rPr>
              <w:t>Fall 20</w:t>
            </w:r>
            <w:r>
              <w:rPr>
                <w:rFonts w:ascii="Arial Narrow" w:hAnsi="Arial Narrow"/>
                <w:b w:val="0"/>
              </w:rPr>
              <w:t>1</w:t>
            </w:r>
            <w:r w:rsidR="00492411">
              <w:rPr>
                <w:rFonts w:ascii="Arial Narrow" w:hAnsi="Arial Narrow"/>
                <w:b w:val="0"/>
              </w:rPr>
              <w:t>6</w:t>
            </w:r>
          </w:p>
        </w:tc>
      </w:tr>
      <w:tr w:rsidR="00F66CC6" w:rsidRPr="00677AC7" w14:paraId="2542C584" w14:textId="77777777" w:rsidTr="00F17F33">
        <w:tc>
          <w:tcPr>
            <w:tcW w:w="2084" w:type="dxa"/>
          </w:tcPr>
          <w:p w14:paraId="20B0EF20" w14:textId="77777777" w:rsidR="00F66CC6" w:rsidRPr="00677AC7" w:rsidRDefault="00F66CC6" w:rsidP="003979AB">
            <w:pPr>
              <w:pStyle w:val="Subtitle"/>
              <w:jc w:val="right"/>
              <w:rPr>
                <w:rFonts w:ascii="Arial Narrow" w:hAnsi="Arial Narrow"/>
              </w:rPr>
            </w:pPr>
            <w:r w:rsidRPr="00677AC7">
              <w:rPr>
                <w:rFonts w:ascii="Arial Narrow" w:hAnsi="Arial Narrow"/>
              </w:rPr>
              <w:t>Home Address:</w:t>
            </w:r>
          </w:p>
        </w:tc>
        <w:tc>
          <w:tcPr>
            <w:tcW w:w="7492" w:type="dxa"/>
            <w:gridSpan w:val="5"/>
          </w:tcPr>
          <w:p w14:paraId="3ED24F8E" w14:textId="77777777" w:rsidR="00F66CC6" w:rsidRPr="00677AC7" w:rsidRDefault="00F66CC6" w:rsidP="003979AB">
            <w:pPr>
              <w:pStyle w:val="Subtitle"/>
              <w:jc w:val="left"/>
              <w:rPr>
                <w:rFonts w:cs="Arial"/>
                <w:b w:val="0"/>
              </w:rPr>
            </w:pPr>
          </w:p>
        </w:tc>
      </w:tr>
      <w:tr w:rsidR="00F66CC6" w:rsidRPr="00677AC7" w14:paraId="67F53160" w14:textId="77777777" w:rsidTr="00F17F33">
        <w:trPr>
          <w:trHeight w:val="305"/>
        </w:trPr>
        <w:tc>
          <w:tcPr>
            <w:tcW w:w="2084" w:type="dxa"/>
          </w:tcPr>
          <w:p w14:paraId="0DA02502" w14:textId="77777777" w:rsidR="00F66CC6" w:rsidRPr="00677AC7" w:rsidRDefault="00F66CC6" w:rsidP="003979AB">
            <w:pPr>
              <w:pStyle w:val="Subtitle"/>
              <w:jc w:val="right"/>
              <w:rPr>
                <w:rFonts w:ascii="Arial Narrow" w:hAnsi="Arial Narrow"/>
              </w:rPr>
            </w:pPr>
          </w:p>
        </w:tc>
        <w:tc>
          <w:tcPr>
            <w:tcW w:w="7492" w:type="dxa"/>
            <w:gridSpan w:val="5"/>
          </w:tcPr>
          <w:p w14:paraId="53B87F37" w14:textId="77777777" w:rsidR="00F66CC6" w:rsidRPr="00677AC7" w:rsidRDefault="00F66CC6" w:rsidP="003979AB">
            <w:pPr>
              <w:pStyle w:val="Subtitle"/>
              <w:jc w:val="left"/>
              <w:rPr>
                <w:rFonts w:cs="Arial"/>
              </w:rPr>
            </w:pPr>
          </w:p>
        </w:tc>
      </w:tr>
      <w:tr w:rsidR="00F66CC6" w:rsidRPr="00677AC7" w14:paraId="37D2A789" w14:textId="77777777" w:rsidTr="003979AB">
        <w:tc>
          <w:tcPr>
            <w:tcW w:w="9576" w:type="dxa"/>
            <w:gridSpan w:val="6"/>
          </w:tcPr>
          <w:p w14:paraId="44742C42" w14:textId="248FE55E" w:rsidR="00F66CC6" w:rsidRPr="00677AC7" w:rsidRDefault="00F17F33" w:rsidP="003979AB">
            <w:pPr>
              <w:pStyle w:val="Subtitle"/>
              <w:jc w:val="left"/>
              <w:rPr>
                <w:rFonts w:cs="Arial"/>
                <w:b w:val="0"/>
              </w:rPr>
            </w:pPr>
            <w:r>
              <w:rPr>
                <w:rFonts w:ascii="Arial Narrow" w:hAnsi="Arial Narrow"/>
              </w:rPr>
              <w:t>Best Phone contact:</w:t>
            </w:r>
          </w:p>
        </w:tc>
      </w:tr>
      <w:tr w:rsidR="00F17F33" w:rsidRPr="00677AC7" w14:paraId="277DB253" w14:textId="77777777" w:rsidTr="00F17F33">
        <w:tc>
          <w:tcPr>
            <w:tcW w:w="2084" w:type="dxa"/>
          </w:tcPr>
          <w:p w14:paraId="2771F828" w14:textId="77777777" w:rsidR="00F66CC6" w:rsidRPr="00677AC7" w:rsidRDefault="00F66CC6" w:rsidP="003979AB">
            <w:pPr>
              <w:pStyle w:val="Subtitle"/>
              <w:jc w:val="right"/>
              <w:rPr>
                <w:rFonts w:ascii="Arial Narrow" w:hAnsi="Arial Narrow"/>
              </w:rPr>
            </w:pPr>
            <w:r w:rsidRPr="00677AC7">
              <w:rPr>
                <w:rFonts w:ascii="Arial Narrow" w:hAnsi="Arial Narrow"/>
              </w:rPr>
              <w:t>Site:</w:t>
            </w:r>
          </w:p>
        </w:tc>
        <w:tc>
          <w:tcPr>
            <w:tcW w:w="2637" w:type="dxa"/>
          </w:tcPr>
          <w:p w14:paraId="5A49D1A6" w14:textId="77777777" w:rsidR="00F66CC6" w:rsidRPr="00677AC7" w:rsidRDefault="00F66CC6" w:rsidP="003979AB">
            <w:pPr>
              <w:pStyle w:val="Subtitle"/>
              <w:jc w:val="left"/>
              <w:rPr>
                <w:rFonts w:cs="Arial"/>
                <w:b w:val="0"/>
              </w:rPr>
            </w:pPr>
          </w:p>
        </w:tc>
        <w:tc>
          <w:tcPr>
            <w:tcW w:w="2227" w:type="dxa"/>
            <w:gridSpan w:val="2"/>
          </w:tcPr>
          <w:p w14:paraId="5CFCB335" w14:textId="77777777" w:rsidR="00F66CC6" w:rsidRPr="00677AC7" w:rsidRDefault="00F66CC6" w:rsidP="003979AB">
            <w:pPr>
              <w:pStyle w:val="Subtitle"/>
              <w:jc w:val="left"/>
              <w:rPr>
                <w:rFonts w:ascii="Arial Narrow" w:hAnsi="Arial Narrow"/>
              </w:rPr>
            </w:pPr>
            <w:r w:rsidRPr="00677AC7">
              <w:rPr>
                <w:rFonts w:ascii="Arial Narrow" w:hAnsi="Arial Narrow"/>
              </w:rPr>
              <w:t>Best times to call:</w:t>
            </w:r>
          </w:p>
        </w:tc>
        <w:tc>
          <w:tcPr>
            <w:tcW w:w="2628" w:type="dxa"/>
            <w:gridSpan w:val="2"/>
          </w:tcPr>
          <w:p w14:paraId="6573D34A" w14:textId="77777777" w:rsidR="00F66CC6" w:rsidRPr="00677AC7" w:rsidRDefault="00F66CC6" w:rsidP="003979AB">
            <w:pPr>
              <w:pStyle w:val="Subtitle"/>
              <w:jc w:val="left"/>
              <w:rPr>
                <w:rFonts w:ascii="Arial Narrow" w:hAnsi="Arial Narrow"/>
                <w:b w:val="0"/>
              </w:rPr>
            </w:pPr>
          </w:p>
        </w:tc>
      </w:tr>
      <w:tr w:rsidR="00F17F33" w:rsidRPr="00677AC7" w14:paraId="269A0F10" w14:textId="77777777" w:rsidTr="00F17F33">
        <w:trPr>
          <w:trHeight w:val="323"/>
        </w:trPr>
        <w:tc>
          <w:tcPr>
            <w:tcW w:w="2084" w:type="dxa"/>
          </w:tcPr>
          <w:p w14:paraId="1C2ED7F8" w14:textId="77777777" w:rsidR="00F66CC6" w:rsidRPr="00677AC7" w:rsidRDefault="00F66CC6" w:rsidP="003979AB">
            <w:pPr>
              <w:pStyle w:val="Subtitle"/>
              <w:jc w:val="right"/>
              <w:rPr>
                <w:rFonts w:ascii="Arial Narrow" w:hAnsi="Arial Narrow"/>
              </w:rPr>
            </w:pPr>
            <w:r w:rsidRPr="00677AC7">
              <w:rPr>
                <w:rFonts w:ascii="Arial Narrow" w:hAnsi="Arial Narrow"/>
              </w:rPr>
              <w:t>Cell:</w:t>
            </w:r>
          </w:p>
        </w:tc>
        <w:tc>
          <w:tcPr>
            <w:tcW w:w="2637" w:type="dxa"/>
          </w:tcPr>
          <w:p w14:paraId="4C201950" w14:textId="77777777" w:rsidR="00F66CC6" w:rsidRPr="00677AC7" w:rsidRDefault="00F66CC6" w:rsidP="003979AB">
            <w:pPr>
              <w:pStyle w:val="Subtitle"/>
              <w:jc w:val="left"/>
              <w:rPr>
                <w:rFonts w:cs="Arial"/>
                <w:b w:val="0"/>
              </w:rPr>
            </w:pPr>
          </w:p>
        </w:tc>
        <w:tc>
          <w:tcPr>
            <w:tcW w:w="2227" w:type="dxa"/>
            <w:gridSpan w:val="2"/>
          </w:tcPr>
          <w:p w14:paraId="0677F233" w14:textId="77777777" w:rsidR="00F66CC6" w:rsidRPr="00677AC7" w:rsidRDefault="00F66CC6" w:rsidP="003979AB">
            <w:pPr>
              <w:pStyle w:val="Subtitle"/>
              <w:jc w:val="left"/>
              <w:rPr>
                <w:rFonts w:ascii="Arial Narrow" w:hAnsi="Arial Narrow"/>
              </w:rPr>
            </w:pPr>
            <w:r w:rsidRPr="00677AC7">
              <w:rPr>
                <w:rFonts w:ascii="Arial Narrow" w:hAnsi="Arial Narrow"/>
              </w:rPr>
              <w:t>Best times to call:</w:t>
            </w:r>
          </w:p>
        </w:tc>
        <w:tc>
          <w:tcPr>
            <w:tcW w:w="2628" w:type="dxa"/>
            <w:gridSpan w:val="2"/>
          </w:tcPr>
          <w:p w14:paraId="429343BA" w14:textId="77777777" w:rsidR="00F66CC6" w:rsidRPr="00677AC7" w:rsidRDefault="00F66CC6" w:rsidP="003979AB">
            <w:pPr>
              <w:pStyle w:val="Subtitle"/>
              <w:jc w:val="left"/>
              <w:rPr>
                <w:rFonts w:ascii="Arial Narrow" w:hAnsi="Arial Narrow"/>
                <w:b w:val="0"/>
              </w:rPr>
            </w:pPr>
          </w:p>
        </w:tc>
      </w:tr>
      <w:tr w:rsidR="00F17F33" w:rsidRPr="00677AC7" w14:paraId="6580D7A8" w14:textId="77777777" w:rsidTr="00F17F33">
        <w:tc>
          <w:tcPr>
            <w:tcW w:w="2084" w:type="dxa"/>
          </w:tcPr>
          <w:p w14:paraId="7F40A024" w14:textId="4075202C" w:rsidR="00F66CC6" w:rsidRPr="00677AC7" w:rsidRDefault="00F17F33" w:rsidP="003979AB">
            <w:pPr>
              <w:pStyle w:val="Subtitle"/>
              <w:jc w:val="right"/>
              <w:rPr>
                <w:rFonts w:ascii="Arial Narrow" w:hAnsi="Arial Narrow"/>
              </w:rPr>
            </w:pPr>
            <w:r>
              <w:rPr>
                <w:rFonts w:ascii="Arial Narrow" w:hAnsi="Arial Narrow"/>
              </w:rPr>
              <w:t>Other phone</w:t>
            </w:r>
            <w:r w:rsidR="00F66CC6" w:rsidRPr="00677AC7">
              <w:rPr>
                <w:rFonts w:ascii="Arial Narrow" w:hAnsi="Arial Narrow"/>
              </w:rPr>
              <w:t>:</w:t>
            </w:r>
          </w:p>
        </w:tc>
        <w:tc>
          <w:tcPr>
            <w:tcW w:w="2637" w:type="dxa"/>
          </w:tcPr>
          <w:p w14:paraId="6D4C8248" w14:textId="77777777" w:rsidR="00F66CC6" w:rsidRPr="00677AC7" w:rsidRDefault="00F66CC6" w:rsidP="003979AB">
            <w:pPr>
              <w:pStyle w:val="Subtitle"/>
              <w:jc w:val="left"/>
              <w:rPr>
                <w:rFonts w:cs="Arial"/>
                <w:b w:val="0"/>
              </w:rPr>
            </w:pPr>
          </w:p>
        </w:tc>
        <w:tc>
          <w:tcPr>
            <w:tcW w:w="2227" w:type="dxa"/>
            <w:gridSpan w:val="2"/>
          </w:tcPr>
          <w:p w14:paraId="2B2EF214" w14:textId="77777777" w:rsidR="00F66CC6" w:rsidRPr="00677AC7" w:rsidRDefault="00F66CC6" w:rsidP="003979AB">
            <w:pPr>
              <w:pStyle w:val="Subtitle"/>
              <w:jc w:val="left"/>
              <w:rPr>
                <w:rFonts w:ascii="Arial Narrow" w:hAnsi="Arial Narrow"/>
              </w:rPr>
            </w:pPr>
            <w:r w:rsidRPr="00677AC7">
              <w:rPr>
                <w:rFonts w:ascii="Arial Narrow" w:hAnsi="Arial Narrow"/>
              </w:rPr>
              <w:t>Best times to call:</w:t>
            </w:r>
          </w:p>
        </w:tc>
        <w:tc>
          <w:tcPr>
            <w:tcW w:w="2628" w:type="dxa"/>
            <w:gridSpan w:val="2"/>
          </w:tcPr>
          <w:p w14:paraId="4309AEB9" w14:textId="77777777" w:rsidR="00F66CC6" w:rsidRPr="00677AC7" w:rsidRDefault="00F66CC6" w:rsidP="003979AB">
            <w:pPr>
              <w:pStyle w:val="Subtitle"/>
              <w:jc w:val="left"/>
              <w:rPr>
                <w:rFonts w:ascii="Arial Narrow" w:hAnsi="Arial Narrow"/>
                <w:b w:val="0"/>
              </w:rPr>
            </w:pPr>
          </w:p>
        </w:tc>
      </w:tr>
      <w:tr w:rsidR="00F66CC6" w:rsidRPr="00677AC7" w14:paraId="36C7A060" w14:textId="77777777" w:rsidTr="00F17F33">
        <w:tc>
          <w:tcPr>
            <w:tcW w:w="2084" w:type="dxa"/>
          </w:tcPr>
          <w:p w14:paraId="1ADE29D1" w14:textId="77777777" w:rsidR="00F66CC6" w:rsidRPr="00677AC7" w:rsidRDefault="00F66CC6" w:rsidP="003979AB">
            <w:pPr>
              <w:pStyle w:val="Subtitle"/>
              <w:jc w:val="right"/>
              <w:rPr>
                <w:rFonts w:ascii="Arial Narrow" w:hAnsi="Arial Narrow"/>
              </w:rPr>
            </w:pPr>
            <w:r>
              <w:rPr>
                <w:rFonts w:ascii="Arial Narrow" w:hAnsi="Arial Narrow"/>
              </w:rPr>
              <w:t>All frequently used e-mail a</w:t>
            </w:r>
            <w:r w:rsidRPr="00677AC7">
              <w:rPr>
                <w:rFonts w:ascii="Arial Narrow" w:hAnsi="Arial Narrow"/>
              </w:rPr>
              <w:t>ddresses:</w:t>
            </w:r>
          </w:p>
        </w:tc>
        <w:tc>
          <w:tcPr>
            <w:tcW w:w="7492" w:type="dxa"/>
            <w:gridSpan w:val="5"/>
          </w:tcPr>
          <w:p w14:paraId="57F6EBF9" w14:textId="77777777" w:rsidR="00F66CC6" w:rsidRPr="00677AC7" w:rsidRDefault="00F66CC6" w:rsidP="003979AB">
            <w:pPr>
              <w:pStyle w:val="Subtitle"/>
              <w:jc w:val="left"/>
              <w:rPr>
                <w:rFonts w:cs="Arial"/>
                <w:b w:val="0"/>
              </w:rPr>
            </w:pPr>
          </w:p>
        </w:tc>
      </w:tr>
    </w:tbl>
    <w:p w14:paraId="23605273" w14:textId="77777777" w:rsidR="00F66CC6" w:rsidRDefault="00F66CC6" w:rsidP="00F66CC6">
      <w:pPr>
        <w:rPr>
          <w:rFonts w:ascii="Arial Narrow" w:hAnsi="Arial Narrow" w:cs="Arial"/>
          <w:i/>
          <w:color w:val="FF0000"/>
          <w:sz w:val="20"/>
          <w:szCs w:val="18"/>
        </w:rPr>
      </w:pPr>
      <w:r>
        <w:rPr>
          <w:rFonts w:ascii="Arial Narrow" w:hAnsi="Arial Narrow" w:cs="Arial"/>
          <w:i/>
          <w:color w:val="FF0000"/>
          <w:sz w:val="20"/>
          <w:szCs w:val="18"/>
        </w:rPr>
        <w:t>Note: Rollins e-mail is the official forum for all faculty-student communication. Please check it often even if we communicate via other email addresses. You are responsible for all information sent via the Rollins e-mail system.</w:t>
      </w:r>
    </w:p>
    <w:p w14:paraId="4147DBDF" w14:textId="77777777" w:rsidR="00F66CC6" w:rsidRPr="003F1AB6" w:rsidRDefault="00F66CC6" w:rsidP="00F66CC6">
      <w:pPr>
        <w:pStyle w:val="Subtitle"/>
        <w:jc w:val="lef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F66CC6" w:rsidRPr="00677AC7" w14:paraId="559A5F9F" w14:textId="77777777" w:rsidTr="003979AB">
        <w:tc>
          <w:tcPr>
            <w:tcW w:w="3618" w:type="dxa"/>
          </w:tcPr>
          <w:p w14:paraId="7CCAC888" w14:textId="77777777" w:rsidR="00F66CC6" w:rsidRPr="00677AC7" w:rsidRDefault="00F66CC6" w:rsidP="003979AB">
            <w:pPr>
              <w:jc w:val="right"/>
              <w:rPr>
                <w:rFonts w:ascii="Arial Narrow" w:hAnsi="Arial Narrow" w:cs="Arial"/>
                <w:b/>
              </w:rPr>
            </w:pPr>
            <w:r>
              <w:rPr>
                <w:rFonts w:ascii="Arial Narrow" w:hAnsi="Arial Narrow" w:cs="Arial"/>
                <w:b/>
              </w:rPr>
              <w:t>Clinical</w:t>
            </w:r>
            <w:r w:rsidRPr="00677AC7">
              <w:rPr>
                <w:rFonts w:ascii="Arial Narrow" w:hAnsi="Arial Narrow" w:cs="Arial"/>
                <w:b/>
              </w:rPr>
              <w:t xml:space="preserve"> site:</w:t>
            </w:r>
          </w:p>
        </w:tc>
        <w:tc>
          <w:tcPr>
            <w:tcW w:w="5958" w:type="dxa"/>
          </w:tcPr>
          <w:p w14:paraId="0A7C1766" w14:textId="77777777" w:rsidR="00F66CC6" w:rsidRPr="00677AC7" w:rsidRDefault="00F66CC6" w:rsidP="003979AB">
            <w:pPr>
              <w:rPr>
                <w:rFonts w:cs="Arial"/>
              </w:rPr>
            </w:pPr>
          </w:p>
        </w:tc>
      </w:tr>
      <w:tr w:rsidR="00F66CC6" w:rsidRPr="00677AC7" w14:paraId="7FDD0727" w14:textId="77777777" w:rsidTr="003979AB">
        <w:tc>
          <w:tcPr>
            <w:tcW w:w="3618" w:type="dxa"/>
          </w:tcPr>
          <w:p w14:paraId="1E53401D" w14:textId="77777777" w:rsidR="00F66CC6" w:rsidRPr="00677AC7" w:rsidRDefault="00F66CC6" w:rsidP="003979AB">
            <w:pPr>
              <w:jc w:val="right"/>
              <w:rPr>
                <w:rFonts w:ascii="Arial Narrow" w:hAnsi="Arial Narrow" w:cs="Arial"/>
                <w:b/>
              </w:rPr>
            </w:pPr>
            <w:r w:rsidRPr="00677AC7">
              <w:rPr>
                <w:rFonts w:ascii="Arial Narrow" w:hAnsi="Arial Narrow" w:cs="Arial"/>
                <w:b/>
              </w:rPr>
              <w:t>Complete site address:</w:t>
            </w:r>
          </w:p>
        </w:tc>
        <w:tc>
          <w:tcPr>
            <w:tcW w:w="5958" w:type="dxa"/>
          </w:tcPr>
          <w:p w14:paraId="7ACF5AD8" w14:textId="77777777" w:rsidR="00F66CC6" w:rsidRPr="00677AC7" w:rsidRDefault="00F66CC6" w:rsidP="003979AB">
            <w:pPr>
              <w:rPr>
                <w:rFonts w:cs="Arial"/>
              </w:rPr>
            </w:pPr>
          </w:p>
        </w:tc>
      </w:tr>
      <w:tr w:rsidR="00F66CC6" w:rsidRPr="00677AC7" w14:paraId="35700514" w14:textId="77777777" w:rsidTr="003979AB">
        <w:tc>
          <w:tcPr>
            <w:tcW w:w="3618" w:type="dxa"/>
          </w:tcPr>
          <w:p w14:paraId="5D685894" w14:textId="77777777" w:rsidR="00F66CC6" w:rsidRPr="00677AC7" w:rsidRDefault="00F66CC6" w:rsidP="003979AB">
            <w:pPr>
              <w:jc w:val="right"/>
              <w:rPr>
                <w:rFonts w:ascii="Arial Narrow" w:hAnsi="Arial Narrow" w:cs="Arial"/>
                <w:b/>
              </w:rPr>
            </w:pPr>
          </w:p>
        </w:tc>
        <w:tc>
          <w:tcPr>
            <w:tcW w:w="5958" w:type="dxa"/>
          </w:tcPr>
          <w:p w14:paraId="071B17E3" w14:textId="77777777" w:rsidR="00F66CC6" w:rsidRPr="00677AC7" w:rsidRDefault="00F66CC6" w:rsidP="003979AB">
            <w:pPr>
              <w:rPr>
                <w:rFonts w:cs="Arial"/>
              </w:rPr>
            </w:pPr>
          </w:p>
        </w:tc>
      </w:tr>
      <w:tr w:rsidR="00F66CC6" w:rsidRPr="00677AC7" w14:paraId="76A6ECCB" w14:textId="77777777" w:rsidTr="003979AB">
        <w:tc>
          <w:tcPr>
            <w:tcW w:w="3618" w:type="dxa"/>
          </w:tcPr>
          <w:p w14:paraId="257FB126" w14:textId="77777777" w:rsidR="00F66CC6" w:rsidRPr="00677AC7" w:rsidRDefault="00F66CC6" w:rsidP="003979AB">
            <w:pPr>
              <w:jc w:val="right"/>
              <w:rPr>
                <w:rFonts w:ascii="Arial Narrow" w:hAnsi="Arial Narrow" w:cs="Arial"/>
                <w:b/>
              </w:rPr>
            </w:pPr>
            <w:r>
              <w:rPr>
                <w:rFonts w:ascii="Arial Narrow" w:hAnsi="Arial Narrow" w:cs="Arial"/>
                <w:b/>
              </w:rPr>
              <w:t xml:space="preserve">Site supervisor, licenses, </w:t>
            </w:r>
            <w:r w:rsidRPr="00677AC7">
              <w:rPr>
                <w:rFonts w:ascii="Arial Narrow" w:hAnsi="Arial Narrow" w:cs="Arial"/>
                <w:b/>
              </w:rPr>
              <w:t>title:</w:t>
            </w:r>
          </w:p>
        </w:tc>
        <w:tc>
          <w:tcPr>
            <w:tcW w:w="5958" w:type="dxa"/>
          </w:tcPr>
          <w:p w14:paraId="2EBBD353" w14:textId="77777777" w:rsidR="00F66CC6" w:rsidRPr="00677AC7" w:rsidRDefault="00F66CC6" w:rsidP="003979AB">
            <w:pPr>
              <w:rPr>
                <w:rFonts w:cs="Arial"/>
              </w:rPr>
            </w:pPr>
          </w:p>
        </w:tc>
      </w:tr>
      <w:tr w:rsidR="00F66CC6" w:rsidRPr="00677AC7" w14:paraId="64649505" w14:textId="77777777" w:rsidTr="003979AB">
        <w:tc>
          <w:tcPr>
            <w:tcW w:w="3618" w:type="dxa"/>
          </w:tcPr>
          <w:p w14:paraId="7CD7192F" w14:textId="77777777" w:rsidR="00F66CC6" w:rsidRPr="00677AC7" w:rsidRDefault="00F66CC6" w:rsidP="003979AB">
            <w:pPr>
              <w:jc w:val="right"/>
              <w:rPr>
                <w:rFonts w:ascii="Arial Narrow" w:hAnsi="Arial Narrow" w:cs="Arial"/>
                <w:b/>
              </w:rPr>
            </w:pPr>
            <w:r w:rsidRPr="00677AC7">
              <w:rPr>
                <w:rFonts w:ascii="Arial Narrow" w:hAnsi="Arial Narrow" w:cs="Arial"/>
                <w:b/>
              </w:rPr>
              <w:t>Site supervisor’s phone</w:t>
            </w:r>
            <w:r>
              <w:rPr>
                <w:rFonts w:ascii="Arial Narrow" w:hAnsi="Arial Narrow" w:cs="Arial"/>
                <w:b/>
              </w:rPr>
              <w:t xml:space="preserve"> </w:t>
            </w:r>
            <w:r w:rsidRPr="00677AC7">
              <w:rPr>
                <w:rFonts w:ascii="Arial Narrow" w:hAnsi="Arial Narrow" w:cs="Arial"/>
                <w:b/>
              </w:rPr>
              <w:t>number(s):</w:t>
            </w:r>
          </w:p>
        </w:tc>
        <w:tc>
          <w:tcPr>
            <w:tcW w:w="5958" w:type="dxa"/>
          </w:tcPr>
          <w:p w14:paraId="62EE2093" w14:textId="77777777" w:rsidR="00F66CC6" w:rsidRPr="00677AC7" w:rsidRDefault="00F66CC6" w:rsidP="003979AB">
            <w:pPr>
              <w:rPr>
                <w:rFonts w:cs="Arial"/>
              </w:rPr>
            </w:pPr>
          </w:p>
        </w:tc>
      </w:tr>
      <w:tr w:rsidR="00F66CC6" w:rsidRPr="00677AC7" w14:paraId="25E8E758" w14:textId="77777777" w:rsidTr="003979AB">
        <w:tc>
          <w:tcPr>
            <w:tcW w:w="3618" w:type="dxa"/>
          </w:tcPr>
          <w:p w14:paraId="01B5D70F" w14:textId="77777777" w:rsidR="00F66CC6" w:rsidRPr="00677AC7" w:rsidRDefault="00F66CC6" w:rsidP="003979AB">
            <w:pPr>
              <w:jc w:val="right"/>
              <w:rPr>
                <w:rFonts w:ascii="Arial Narrow" w:hAnsi="Arial Narrow" w:cs="Arial"/>
                <w:b/>
              </w:rPr>
            </w:pPr>
            <w:r>
              <w:rPr>
                <w:rFonts w:ascii="Arial Narrow" w:hAnsi="Arial Narrow" w:cs="Arial"/>
                <w:b/>
              </w:rPr>
              <w:t>Site supervisor’s email address:</w:t>
            </w:r>
          </w:p>
        </w:tc>
        <w:tc>
          <w:tcPr>
            <w:tcW w:w="5958" w:type="dxa"/>
          </w:tcPr>
          <w:p w14:paraId="3807FFB0" w14:textId="77777777" w:rsidR="00F66CC6" w:rsidRPr="00677AC7" w:rsidRDefault="00F66CC6" w:rsidP="003979AB">
            <w:pPr>
              <w:rPr>
                <w:rFonts w:cs="Arial"/>
              </w:rPr>
            </w:pPr>
          </w:p>
        </w:tc>
      </w:tr>
    </w:tbl>
    <w:p w14:paraId="72FFF4BB" w14:textId="77777777" w:rsidR="00F66CC6" w:rsidRPr="00F80A0B" w:rsidRDefault="00F66CC6" w:rsidP="00F66CC6">
      <w:pPr>
        <w:pStyle w:val="BodyText2"/>
        <w:spacing w:line="360" w:lineRule="auto"/>
        <w:rPr>
          <w:rFonts w:ascii="Arial" w:hAnsi="Arial" w:cs="Arial"/>
          <w:sz w:val="16"/>
          <w:szCs w:val="16"/>
        </w:rPr>
      </w:pPr>
    </w:p>
    <w:p w14:paraId="605C9B00" w14:textId="77777777" w:rsidR="00F66CC6" w:rsidRPr="00572D74" w:rsidRDefault="00F66CC6" w:rsidP="00F66CC6">
      <w:pPr>
        <w:pStyle w:val="BodyText2"/>
        <w:rPr>
          <w:rFonts w:cs="Arial"/>
          <w:b w:val="0"/>
        </w:rPr>
      </w:pPr>
      <w:r w:rsidRPr="00572D74">
        <w:rPr>
          <w:rFonts w:cs="Arial"/>
          <w:b w:val="0"/>
        </w:rPr>
        <w:t>Anticipated schedule for your site, work, and home availability in the event you may need to be contacted.</w:t>
      </w:r>
    </w:p>
    <w:p w14:paraId="5BB32C96" w14:textId="77777777" w:rsidR="00F66CC6" w:rsidRPr="00572D74" w:rsidRDefault="00F66CC6" w:rsidP="00F66CC6">
      <w:pPr>
        <w:pStyle w:val="BodyText2"/>
        <w:spacing w:line="360" w:lineRule="auto"/>
        <w:rPr>
          <w:rFonts w:cs="Arial"/>
          <w:color w:val="FF0000"/>
        </w:rPr>
      </w:pPr>
      <w:r w:rsidRPr="00572D74">
        <w:rPr>
          <w:rFonts w:cs="Arial"/>
          <w:color w:val="FF0000"/>
        </w:rPr>
        <w:t>This is</w:t>
      </w:r>
      <w:r>
        <w:rPr>
          <w:rFonts w:cs="Arial"/>
          <w:color w:val="FF0000"/>
        </w:rPr>
        <w:t xml:space="preserve"> information will also be used to pre-determine your availability for a mandatory CCC client.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68"/>
        <w:gridCol w:w="1368"/>
        <w:gridCol w:w="1368"/>
        <w:gridCol w:w="1368"/>
        <w:gridCol w:w="1368"/>
        <w:gridCol w:w="1368"/>
      </w:tblGrid>
      <w:tr w:rsidR="00F66CC6" w14:paraId="455D0DBC" w14:textId="77777777" w:rsidTr="003979AB">
        <w:trPr>
          <w:jc w:val="center"/>
        </w:trPr>
        <w:tc>
          <w:tcPr>
            <w:tcW w:w="1368" w:type="dxa"/>
          </w:tcPr>
          <w:p w14:paraId="03C24B51" w14:textId="77777777" w:rsidR="00F66CC6" w:rsidRDefault="00F66CC6" w:rsidP="003979AB">
            <w:pPr>
              <w:spacing w:before="120" w:line="360" w:lineRule="auto"/>
              <w:jc w:val="center"/>
              <w:rPr>
                <w:rFonts w:cs="Arial"/>
                <w:b/>
              </w:rPr>
            </w:pPr>
          </w:p>
        </w:tc>
        <w:tc>
          <w:tcPr>
            <w:tcW w:w="1368" w:type="dxa"/>
          </w:tcPr>
          <w:p w14:paraId="4FD00737" w14:textId="77777777" w:rsidR="00F66CC6" w:rsidRDefault="00F66CC6" w:rsidP="003979AB">
            <w:pPr>
              <w:spacing w:before="120" w:line="360" w:lineRule="auto"/>
              <w:jc w:val="center"/>
              <w:rPr>
                <w:rFonts w:cs="Arial"/>
                <w:b/>
              </w:rPr>
            </w:pPr>
            <w:r>
              <w:rPr>
                <w:rFonts w:cs="Arial"/>
                <w:b/>
              </w:rPr>
              <w:t>Monday</w:t>
            </w:r>
          </w:p>
        </w:tc>
        <w:tc>
          <w:tcPr>
            <w:tcW w:w="1368" w:type="dxa"/>
          </w:tcPr>
          <w:p w14:paraId="7AB1A9EF" w14:textId="77777777" w:rsidR="00F66CC6" w:rsidRDefault="00F66CC6" w:rsidP="003979AB">
            <w:pPr>
              <w:spacing w:before="120" w:line="360" w:lineRule="auto"/>
              <w:jc w:val="center"/>
              <w:rPr>
                <w:rFonts w:cs="Arial"/>
                <w:b/>
              </w:rPr>
            </w:pPr>
            <w:r>
              <w:rPr>
                <w:rFonts w:cs="Arial"/>
                <w:b/>
              </w:rPr>
              <w:t>Tuesday</w:t>
            </w:r>
          </w:p>
        </w:tc>
        <w:tc>
          <w:tcPr>
            <w:tcW w:w="1368" w:type="dxa"/>
          </w:tcPr>
          <w:p w14:paraId="0CD137AE" w14:textId="77777777" w:rsidR="00F66CC6" w:rsidRPr="00492411" w:rsidRDefault="00F66CC6" w:rsidP="003979AB">
            <w:pPr>
              <w:pStyle w:val="Heading1"/>
              <w:spacing w:before="120"/>
              <w:rPr>
                <w:b/>
                <w:sz w:val="20"/>
                <w:u w:val="none"/>
              </w:rPr>
            </w:pPr>
            <w:r w:rsidRPr="00492411">
              <w:rPr>
                <w:b/>
                <w:sz w:val="20"/>
                <w:u w:val="none"/>
              </w:rPr>
              <w:t>Wednesday</w:t>
            </w:r>
          </w:p>
        </w:tc>
        <w:tc>
          <w:tcPr>
            <w:tcW w:w="1368" w:type="dxa"/>
          </w:tcPr>
          <w:p w14:paraId="5151B972" w14:textId="77777777" w:rsidR="00F66CC6" w:rsidRDefault="00F66CC6" w:rsidP="003979AB">
            <w:pPr>
              <w:spacing w:before="120" w:line="360" w:lineRule="auto"/>
              <w:jc w:val="center"/>
              <w:rPr>
                <w:rFonts w:cs="Arial"/>
                <w:b/>
              </w:rPr>
            </w:pPr>
            <w:r>
              <w:rPr>
                <w:rFonts w:cs="Arial"/>
                <w:b/>
              </w:rPr>
              <w:t>Thursday</w:t>
            </w:r>
          </w:p>
        </w:tc>
        <w:tc>
          <w:tcPr>
            <w:tcW w:w="1368" w:type="dxa"/>
          </w:tcPr>
          <w:p w14:paraId="47441CD6" w14:textId="77777777" w:rsidR="00F66CC6" w:rsidRDefault="00F66CC6" w:rsidP="003979AB">
            <w:pPr>
              <w:spacing w:before="120" w:line="360" w:lineRule="auto"/>
              <w:jc w:val="center"/>
              <w:rPr>
                <w:rFonts w:cs="Arial"/>
                <w:b/>
              </w:rPr>
            </w:pPr>
            <w:r>
              <w:rPr>
                <w:rFonts w:cs="Arial"/>
                <w:b/>
              </w:rPr>
              <w:t>Friday</w:t>
            </w:r>
          </w:p>
        </w:tc>
        <w:tc>
          <w:tcPr>
            <w:tcW w:w="1368" w:type="dxa"/>
          </w:tcPr>
          <w:p w14:paraId="1B131017" w14:textId="77777777" w:rsidR="00F66CC6" w:rsidRDefault="00F66CC6" w:rsidP="003979AB">
            <w:pPr>
              <w:spacing w:before="120" w:line="360" w:lineRule="auto"/>
              <w:jc w:val="center"/>
              <w:rPr>
                <w:rFonts w:cs="Arial"/>
                <w:b/>
              </w:rPr>
            </w:pPr>
            <w:r>
              <w:rPr>
                <w:rFonts w:cs="Arial"/>
                <w:b/>
              </w:rPr>
              <w:t>Sat &amp; Sun</w:t>
            </w:r>
          </w:p>
        </w:tc>
      </w:tr>
      <w:tr w:rsidR="00F66CC6" w14:paraId="1ABC70E4" w14:textId="77777777" w:rsidTr="00B1433F">
        <w:trPr>
          <w:jc w:val="center"/>
        </w:trPr>
        <w:tc>
          <w:tcPr>
            <w:tcW w:w="1368" w:type="dxa"/>
            <w:vAlign w:val="bottom"/>
          </w:tcPr>
          <w:p w14:paraId="1DE4B4CC" w14:textId="77777777" w:rsidR="00F66CC6" w:rsidRDefault="00F66CC6" w:rsidP="00B1433F">
            <w:pPr>
              <w:spacing w:line="360" w:lineRule="auto"/>
              <w:rPr>
                <w:rFonts w:cs="Arial"/>
              </w:rPr>
            </w:pPr>
            <w:r>
              <w:rPr>
                <w:rFonts w:cs="Arial"/>
              </w:rPr>
              <w:t>Morning</w:t>
            </w:r>
          </w:p>
        </w:tc>
        <w:tc>
          <w:tcPr>
            <w:tcW w:w="1368" w:type="dxa"/>
            <w:vAlign w:val="bottom"/>
          </w:tcPr>
          <w:p w14:paraId="69F8C53B"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07B36172"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07AE134E"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3C27565A"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4C288B51"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4A758D59" w14:textId="77777777" w:rsidR="00F66CC6" w:rsidRPr="00680CA1" w:rsidRDefault="00F66CC6" w:rsidP="00B1433F">
            <w:pPr>
              <w:spacing w:line="360" w:lineRule="auto"/>
              <w:rPr>
                <w:rFonts w:ascii="Arial Narrow" w:hAnsi="Arial Narrow" w:cs="Arial"/>
                <w:sz w:val="22"/>
                <w:szCs w:val="22"/>
              </w:rPr>
            </w:pPr>
          </w:p>
        </w:tc>
      </w:tr>
      <w:tr w:rsidR="00F66CC6" w14:paraId="68F27E45" w14:textId="77777777" w:rsidTr="00B1433F">
        <w:trPr>
          <w:jc w:val="center"/>
        </w:trPr>
        <w:tc>
          <w:tcPr>
            <w:tcW w:w="1368" w:type="dxa"/>
            <w:vAlign w:val="bottom"/>
          </w:tcPr>
          <w:p w14:paraId="4A43A156" w14:textId="77777777" w:rsidR="00F66CC6" w:rsidRDefault="00F66CC6" w:rsidP="00B1433F">
            <w:pPr>
              <w:spacing w:line="360" w:lineRule="auto"/>
              <w:rPr>
                <w:rFonts w:cs="Arial"/>
              </w:rPr>
            </w:pPr>
            <w:r>
              <w:rPr>
                <w:rFonts w:cs="Arial"/>
              </w:rPr>
              <w:t>Afternoon</w:t>
            </w:r>
          </w:p>
        </w:tc>
        <w:tc>
          <w:tcPr>
            <w:tcW w:w="1368" w:type="dxa"/>
            <w:vAlign w:val="bottom"/>
          </w:tcPr>
          <w:p w14:paraId="1F913729"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20FDEE59"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48AD86A0"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44128E1A"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16E25D74"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0527F519" w14:textId="77777777" w:rsidR="00F66CC6" w:rsidRPr="00680CA1" w:rsidRDefault="00F66CC6" w:rsidP="00B1433F">
            <w:pPr>
              <w:spacing w:line="360" w:lineRule="auto"/>
              <w:rPr>
                <w:rFonts w:ascii="Arial Narrow" w:hAnsi="Arial Narrow" w:cs="Arial"/>
                <w:sz w:val="22"/>
                <w:szCs w:val="22"/>
              </w:rPr>
            </w:pPr>
          </w:p>
        </w:tc>
      </w:tr>
      <w:tr w:rsidR="00F66CC6" w14:paraId="19A17673" w14:textId="77777777" w:rsidTr="00B1433F">
        <w:trPr>
          <w:jc w:val="center"/>
        </w:trPr>
        <w:tc>
          <w:tcPr>
            <w:tcW w:w="1368" w:type="dxa"/>
            <w:vAlign w:val="bottom"/>
          </w:tcPr>
          <w:p w14:paraId="39E31421" w14:textId="77777777" w:rsidR="00F66CC6" w:rsidRDefault="00F66CC6" w:rsidP="00B1433F">
            <w:pPr>
              <w:spacing w:line="360" w:lineRule="auto"/>
              <w:rPr>
                <w:rFonts w:cs="Arial"/>
              </w:rPr>
            </w:pPr>
            <w:r>
              <w:rPr>
                <w:rFonts w:cs="Arial"/>
              </w:rPr>
              <w:t>Evening</w:t>
            </w:r>
          </w:p>
        </w:tc>
        <w:tc>
          <w:tcPr>
            <w:tcW w:w="1368" w:type="dxa"/>
            <w:vAlign w:val="bottom"/>
          </w:tcPr>
          <w:p w14:paraId="57880184"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17AF0264"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2FFB7D36"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5DFF5403"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2746D74D" w14:textId="77777777" w:rsidR="00F66CC6" w:rsidRPr="00680CA1" w:rsidRDefault="00F66CC6" w:rsidP="00B1433F">
            <w:pPr>
              <w:spacing w:line="360" w:lineRule="auto"/>
              <w:rPr>
                <w:rFonts w:ascii="Arial Narrow" w:hAnsi="Arial Narrow" w:cs="Arial"/>
                <w:sz w:val="22"/>
                <w:szCs w:val="22"/>
              </w:rPr>
            </w:pPr>
          </w:p>
        </w:tc>
        <w:tc>
          <w:tcPr>
            <w:tcW w:w="1368" w:type="dxa"/>
            <w:vAlign w:val="bottom"/>
          </w:tcPr>
          <w:p w14:paraId="63BE6123" w14:textId="77777777" w:rsidR="00F66CC6" w:rsidRPr="00680CA1" w:rsidRDefault="00F66CC6" w:rsidP="00B1433F">
            <w:pPr>
              <w:spacing w:line="360" w:lineRule="auto"/>
              <w:rPr>
                <w:rFonts w:ascii="Arial Narrow" w:hAnsi="Arial Narrow" w:cs="Arial"/>
                <w:sz w:val="22"/>
                <w:szCs w:val="22"/>
              </w:rPr>
            </w:pPr>
          </w:p>
        </w:tc>
      </w:tr>
    </w:tbl>
    <w:p w14:paraId="6249E17B" w14:textId="77777777" w:rsidR="00F66CC6" w:rsidRDefault="00F66CC6" w:rsidP="00F66CC6"/>
    <w:p w14:paraId="475C255E" w14:textId="77777777" w:rsidR="00F66CC6" w:rsidRPr="00680CA1" w:rsidRDefault="00F66CC6" w:rsidP="00F66CC6">
      <w:pPr>
        <w:rPr>
          <w:rFonts w:cs="Arial"/>
        </w:rPr>
      </w:pPr>
      <w:r w:rsidRPr="00680CA1">
        <w:rPr>
          <w:rFonts w:cs="Arial"/>
        </w:rPr>
        <w:t>Other contact details:</w:t>
      </w:r>
    </w:p>
    <w:p w14:paraId="10EDCE68" w14:textId="77777777" w:rsidR="00B12956" w:rsidRDefault="00B12956">
      <w:pPr>
        <w:rPr>
          <w:rFonts w:ascii="Arial Narrow" w:hAnsi="Arial Narrow"/>
          <w:bCs/>
          <w:color w:val="000000"/>
          <w:sz w:val="22"/>
          <w:szCs w:val="22"/>
        </w:rPr>
      </w:pPr>
    </w:p>
    <w:sectPr w:rsidR="00B12956" w:rsidSect="00805ECB">
      <w:pgSz w:w="12240" w:h="15840"/>
      <w:pgMar w:top="936" w:right="1160" w:bottom="936" w:left="12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A51E" w14:textId="77777777" w:rsidR="001D21B5" w:rsidRDefault="001D21B5">
      <w:r>
        <w:separator/>
      </w:r>
    </w:p>
  </w:endnote>
  <w:endnote w:type="continuationSeparator" w:id="0">
    <w:p w14:paraId="2768B8BE" w14:textId="77777777" w:rsidR="001D21B5" w:rsidRDefault="001D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RWPalladioT">
    <w:altName w:val="Calibri"/>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E953" w14:textId="77777777" w:rsidR="00A85221" w:rsidRDefault="00A85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30EB52" w14:textId="77777777" w:rsidR="00A85221" w:rsidRDefault="00A8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EBF5" w14:textId="77777777" w:rsidR="00A85221" w:rsidRDefault="00A85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964">
      <w:rPr>
        <w:rStyle w:val="PageNumber"/>
        <w:noProof/>
      </w:rPr>
      <w:t>1</w:t>
    </w:r>
    <w:r>
      <w:rPr>
        <w:rStyle w:val="PageNumber"/>
      </w:rPr>
      <w:fldChar w:fldCharType="end"/>
    </w:r>
  </w:p>
  <w:p w14:paraId="4C07F90F" w14:textId="77777777" w:rsidR="00A85221" w:rsidRDefault="00A8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1DF3" w14:textId="77777777" w:rsidR="001D21B5" w:rsidRDefault="001D21B5">
      <w:r>
        <w:separator/>
      </w:r>
    </w:p>
  </w:footnote>
  <w:footnote w:type="continuationSeparator" w:id="0">
    <w:p w14:paraId="2362FA50" w14:textId="77777777" w:rsidR="001D21B5" w:rsidRDefault="001D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5AB9" w14:textId="77777777" w:rsidR="00A85221" w:rsidRDefault="00A8522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CC0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2964E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5C045C2"/>
    <w:multiLevelType w:val="hybridMultilevel"/>
    <w:tmpl w:val="C5D654C6"/>
    <w:lvl w:ilvl="0" w:tplc="B2F87A8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4A75"/>
    <w:multiLevelType w:val="hybridMultilevel"/>
    <w:tmpl w:val="71C86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B738C"/>
    <w:multiLevelType w:val="hybridMultilevel"/>
    <w:tmpl w:val="293E8CA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E9800AF"/>
    <w:multiLevelType w:val="hybridMultilevel"/>
    <w:tmpl w:val="C3D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D26"/>
    <w:multiLevelType w:val="hybridMultilevel"/>
    <w:tmpl w:val="9C54E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44385"/>
    <w:multiLevelType w:val="hybridMultilevel"/>
    <w:tmpl w:val="6332E5E6"/>
    <w:lvl w:ilvl="0" w:tplc="D1DC84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5BED"/>
    <w:multiLevelType w:val="singleLevel"/>
    <w:tmpl w:val="96024B16"/>
    <w:lvl w:ilvl="0">
      <w:start w:val="1"/>
      <w:numFmt w:val="upperLetter"/>
      <w:lvlText w:val="%1."/>
      <w:lvlJc w:val="left"/>
      <w:pPr>
        <w:tabs>
          <w:tab w:val="num" w:pos="1080"/>
        </w:tabs>
        <w:ind w:left="1080" w:hanging="360"/>
      </w:pPr>
      <w:rPr>
        <w:rFonts w:hint="default"/>
      </w:rPr>
    </w:lvl>
  </w:abstractNum>
  <w:abstractNum w:abstractNumId="10" w15:restartNumberingAfterBreak="0">
    <w:nsid w:val="22861472"/>
    <w:multiLevelType w:val="hybridMultilevel"/>
    <w:tmpl w:val="67E6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0BF8"/>
    <w:multiLevelType w:val="hybridMultilevel"/>
    <w:tmpl w:val="C932FF40"/>
    <w:lvl w:ilvl="0" w:tplc="30BACA2E">
      <w:start w:val="1"/>
      <w:numFmt w:val="bullet"/>
      <w:lvlText w:val="_"/>
      <w:lvlJc w:val="left"/>
      <w:pPr>
        <w:tabs>
          <w:tab w:val="num" w:pos="360"/>
        </w:tabs>
        <w:ind w:left="36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A7E26"/>
    <w:multiLevelType w:val="hybridMultilevel"/>
    <w:tmpl w:val="A8EAA838"/>
    <w:lvl w:ilvl="0" w:tplc="536EFC4A">
      <w:start w:val="1"/>
      <w:numFmt w:val="bullet"/>
      <w:lvlText w:val=""/>
      <w:lvlJc w:val="left"/>
      <w:pPr>
        <w:tabs>
          <w:tab w:val="num" w:pos="-360"/>
        </w:tabs>
        <w:ind w:left="-360" w:hanging="72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BDF4B42"/>
    <w:multiLevelType w:val="hybridMultilevel"/>
    <w:tmpl w:val="E5569428"/>
    <w:lvl w:ilvl="0" w:tplc="D1DC84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F6933"/>
    <w:multiLevelType w:val="hybridMultilevel"/>
    <w:tmpl w:val="59045E26"/>
    <w:lvl w:ilvl="0" w:tplc="D1DC84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04CDC"/>
    <w:multiLevelType w:val="hybridMultilevel"/>
    <w:tmpl w:val="F57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333D3"/>
    <w:multiLevelType w:val="hybridMultilevel"/>
    <w:tmpl w:val="A91AE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C20D0"/>
    <w:multiLevelType w:val="hybridMultilevel"/>
    <w:tmpl w:val="2616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6957"/>
    <w:multiLevelType w:val="hybridMultilevel"/>
    <w:tmpl w:val="E558E090"/>
    <w:lvl w:ilvl="0" w:tplc="DCE0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73486"/>
    <w:multiLevelType w:val="hybridMultilevel"/>
    <w:tmpl w:val="5CE432EA"/>
    <w:lvl w:ilvl="0" w:tplc="49965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D005D"/>
    <w:multiLevelType w:val="hybridMultilevel"/>
    <w:tmpl w:val="7E76D4E2"/>
    <w:lvl w:ilvl="0" w:tplc="D1DC84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43BEA"/>
    <w:multiLevelType w:val="hybridMultilevel"/>
    <w:tmpl w:val="048EFFA4"/>
    <w:lvl w:ilvl="0" w:tplc="30BACA2E">
      <w:start w:val="1"/>
      <w:numFmt w:val="bullet"/>
      <w:lvlText w:val="_"/>
      <w:lvlJc w:val="left"/>
      <w:pPr>
        <w:tabs>
          <w:tab w:val="num" w:pos="360"/>
        </w:tabs>
        <w:ind w:left="360"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BACA2E">
      <w:start w:val="1"/>
      <w:numFmt w:val="bullet"/>
      <w:lvlText w:val="_"/>
      <w:lvlJc w:val="left"/>
      <w:pPr>
        <w:tabs>
          <w:tab w:val="num" w:pos="2088"/>
        </w:tabs>
        <w:ind w:left="2088" w:hanging="288"/>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54177"/>
    <w:multiLevelType w:val="hybridMultilevel"/>
    <w:tmpl w:val="43A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279C3"/>
    <w:multiLevelType w:val="hybridMultilevel"/>
    <w:tmpl w:val="E9C612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B43C7"/>
    <w:multiLevelType w:val="hybridMultilevel"/>
    <w:tmpl w:val="EB081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E5D13"/>
    <w:multiLevelType w:val="hybridMultilevel"/>
    <w:tmpl w:val="464C2240"/>
    <w:lvl w:ilvl="0" w:tplc="49965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F4A37"/>
    <w:multiLevelType w:val="hybridMultilevel"/>
    <w:tmpl w:val="B7D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41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9F1047"/>
    <w:multiLevelType w:val="hybridMultilevel"/>
    <w:tmpl w:val="E8BC0DEE"/>
    <w:lvl w:ilvl="0" w:tplc="A55A086A">
      <w:start w:val="1"/>
      <w:numFmt w:val="bullet"/>
      <w:lvlText w:val=""/>
      <w:lvlJc w:val="left"/>
      <w:pPr>
        <w:tabs>
          <w:tab w:val="num" w:pos="792"/>
        </w:tabs>
        <w:ind w:left="792" w:hanging="432"/>
      </w:pPr>
      <w:rPr>
        <w:rFonts w:ascii="Wingdings" w:hAnsi="Wingdings" w:hint="default"/>
        <w:color w:val="33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6F502D"/>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15:restartNumberingAfterBreak="0">
    <w:nsid w:val="6C2D4EBC"/>
    <w:multiLevelType w:val="hybridMultilevel"/>
    <w:tmpl w:val="77B28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7D3E86"/>
    <w:multiLevelType w:val="hybridMultilevel"/>
    <w:tmpl w:val="AD62FA5C"/>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E58AC"/>
    <w:multiLevelType w:val="singleLevel"/>
    <w:tmpl w:val="EC0E5828"/>
    <w:lvl w:ilvl="0">
      <w:start w:val="1"/>
      <w:numFmt w:val="decimal"/>
      <w:lvlText w:val="%1.)"/>
      <w:lvlJc w:val="left"/>
      <w:pPr>
        <w:tabs>
          <w:tab w:val="num" w:pos="405"/>
        </w:tabs>
        <w:ind w:left="405" w:hanging="405"/>
      </w:pPr>
      <w:rPr>
        <w:rFonts w:hint="default"/>
      </w:rPr>
    </w:lvl>
  </w:abstractNum>
  <w:abstractNum w:abstractNumId="33" w15:restartNumberingAfterBreak="0">
    <w:nsid w:val="78406F3C"/>
    <w:multiLevelType w:val="hybridMultilevel"/>
    <w:tmpl w:val="583EA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174295"/>
    <w:multiLevelType w:val="singleLevel"/>
    <w:tmpl w:val="05E8F79A"/>
    <w:lvl w:ilvl="0">
      <w:start w:val="1"/>
      <w:numFmt w:val="upperLetter"/>
      <w:lvlText w:val="%1."/>
      <w:lvlJc w:val="left"/>
      <w:pPr>
        <w:tabs>
          <w:tab w:val="num" w:pos="1080"/>
        </w:tabs>
        <w:ind w:left="1080" w:hanging="360"/>
      </w:pPr>
      <w:rPr>
        <w:rFonts w:hint="default"/>
      </w:rPr>
    </w:lvl>
  </w:abstractNum>
  <w:abstractNum w:abstractNumId="35" w15:restartNumberingAfterBreak="0">
    <w:nsid w:val="7A206121"/>
    <w:multiLevelType w:val="hybridMultilevel"/>
    <w:tmpl w:val="FA7AB9A8"/>
    <w:lvl w:ilvl="0" w:tplc="30BACA2E">
      <w:start w:val="1"/>
      <w:numFmt w:val="bullet"/>
      <w:lvlText w:val="_"/>
      <w:lvlJc w:val="left"/>
      <w:pPr>
        <w:tabs>
          <w:tab w:val="num" w:pos="360"/>
        </w:tabs>
        <w:ind w:left="36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8F252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7" w15:restartNumberingAfterBreak="0">
    <w:nsid w:val="7B2D4349"/>
    <w:multiLevelType w:val="hybridMultilevel"/>
    <w:tmpl w:val="3238F6AA"/>
    <w:lvl w:ilvl="0" w:tplc="D1DC84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021E8"/>
    <w:multiLevelType w:val="hybridMultilevel"/>
    <w:tmpl w:val="ED961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71C8"/>
    <w:multiLevelType w:val="hybridMultilevel"/>
    <w:tmpl w:val="97CCD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0"/>
  </w:num>
  <w:num w:numId="4">
    <w:abstractNumId w:val="29"/>
  </w:num>
  <w:num w:numId="5">
    <w:abstractNumId w:val="9"/>
  </w:num>
  <w:num w:numId="6">
    <w:abstractNumId w:val="34"/>
  </w:num>
  <w:num w:numId="7">
    <w:abstractNumId w:val="4"/>
  </w:num>
  <w:num w:numId="8">
    <w:abstractNumId w:val="38"/>
  </w:num>
  <w:num w:numId="9">
    <w:abstractNumId w:val="7"/>
  </w:num>
  <w:num w:numId="10">
    <w:abstractNumId w:val="27"/>
  </w:num>
  <w:num w:numId="11">
    <w:abstractNumId w:val="11"/>
  </w:num>
  <w:num w:numId="12">
    <w:abstractNumId w:val="35"/>
  </w:num>
  <w:num w:numId="13">
    <w:abstractNumId w:val="21"/>
  </w:num>
  <w:num w:numId="14">
    <w:abstractNumId w:val="18"/>
  </w:num>
  <w:num w:numId="15">
    <w:abstractNumId w:val="0"/>
  </w:num>
  <w:num w:numId="16">
    <w:abstractNumId w:val="26"/>
  </w:num>
  <w:num w:numId="17">
    <w:abstractNumId w:val="22"/>
  </w:num>
  <w:num w:numId="18">
    <w:abstractNumId w:val="24"/>
  </w:num>
  <w:num w:numId="19">
    <w:abstractNumId w:val="32"/>
  </w:num>
  <w:num w:numId="20">
    <w:abstractNumId w:val="19"/>
  </w:num>
  <w:num w:numId="21">
    <w:abstractNumId w:val="25"/>
  </w:num>
  <w:num w:numId="22">
    <w:abstractNumId w:val="23"/>
  </w:num>
  <w:num w:numId="23">
    <w:abstractNumId w:val="5"/>
  </w:num>
  <w:num w:numId="24">
    <w:abstractNumId w:val="33"/>
  </w:num>
  <w:num w:numId="25">
    <w:abstractNumId w:val="31"/>
  </w:num>
  <w:num w:numId="26">
    <w:abstractNumId w:val="36"/>
  </w:num>
  <w:num w:numId="27">
    <w:abstractNumId w:val="17"/>
  </w:num>
  <w:num w:numId="28">
    <w:abstractNumId w:val="3"/>
  </w:num>
  <w:num w:numId="29">
    <w:abstractNumId w:val="13"/>
  </w:num>
  <w:num w:numId="30">
    <w:abstractNumId w:val="20"/>
  </w:num>
  <w:num w:numId="31">
    <w:abstractNumId w:val="14"/>
  </w:num>
  <w:num w:numId="32">
    <w:abstractNumId w:val="37"/>
  </w:num>
  <w:num w:numId="33">
    <w:abstractNumId w:val="8"/>
  </w:num>
  <w:num w:numId="34">
    <w:abstractNumId w:val="12"/>
  </w:num>
  <w:num w:numId="35">
    <w:abstractNumId w:val="6"/>
  </w:num>
  <w:num w:numId="36">
    <w:abstractNumId w:val="15"/>
  </w:num>
  <w:num w:numId="37">
    <w:abstractNumId w:val="10"/>
  </w:num>
  <w:num w:numId="38">
    <w:abstractNumId w:val="1"/>
  </w:num>
  <w:num w:numId="39">
    <w:abstractNumId w:val="28"/>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58"/>
    <w:rsid w:val="00012CE2"/>
    <w:rsid w:val="00030B41"/>
    <w:rsid w:val="00031053"/>
    <w:rsid w:val="000375EF"/>
    <w:rsid w:val="000472C3"/>
    <w:rsid w:val="00052058"/>
    <w:rsid w:val="00074B50"/>
    <w:rsid w:val="00091196"/>
    <w:rsid w:val="00097702"/>
    <w:rsid w:val="000A3427"/>
    <w:rsid w:val="000A3C5C"/>
    <w:rsid w:val="000A76C4"/>
    <w:rsid w:val="000A7AAF"/>
    <w:rsid w:val="000C5540"/>
    <w:rsid w:val="000D2DCA"/>
    <w:rsid w:val="000E331B"/>
    <w:rsid w:val="000F0FF3"/>
    <w:rsid w:val="000F2ED1"/>
    <w:rsid w:val="00100CC7"/>
    <w:rsid w:val="001109E1"/>
    <w:rsid w:val="001130C5"/>
    <w:rsid w:val="00121F7A"/>
    <w:rsid w:val="00122CF7"/>
    <w:rsid w:val="001260C8"/>
    <w:rsid w:val="001278FF"/>
    <w:rsid w:val="00136207"/>
    <w:rsid w:val="001408FE"/>
    <w:rsid w:val="00161DE6"/>
    <w:rsid w:val="00166D3E"/>
    <w:rsid w:val="00166D54"/>
    <w:rsid w:val="0017112C"/>
    <w:rsid w:val="001811DB"/>
    <w:rsid w:val="00190755"/>
    <w:rsid w:val="00192C17"/>
    <w:rsid w:val="00197DFE"/>
    <w:rsid w:val="001A4998"/>
    <w:rsid w:val="001B0883"/>
    <w:rsid w:val="001B10F8"/>
    <w:rsid w:val="001B18CC"/>
    <w:rsid w:val="001D21B5"/>
    <w:rsid w:val="001D6491"/>
    <w:rsid w:val="001E2C8F"/>
    <w:rsid w:val="001E4026"/>
    <w:rsid w:val="001E6828"/>
    <w:rsid w:val="001F154B"/>
    <w:rsid w:val="00211EA3"/>
    <w:rsid w:val="00223020"/>
    <w:rsid w:val="00231CB4"/>
    <w:rsid w:val="002349D8"/>
    <w:rsid w:val="00245D0E"/>
    <w:rsid w:val="00252B7E"/>
    <w:rsid w:val="0026556D"/>
    <w:rsid w:val="00270687"/>
    <w:rsid w:val="0028570D"/>
    <w:rsid w:val="00291213"/>
    <w:rsid w:val="002A483E"/>
    <w:rsid w:val="002B4DEC"/>
    <w:rsid w:val="002B718D"/>
    <w:rsid w:val="002C5059"/>
    <w:rsid w:val="002D21D0"/>
    <w:rsid w:val="002E00D5"/>
    <w:rsid w:val="002E3DC6"/>
    <w:rsid w:val="002E71BE"/>
    <w:rsid w:val="002F19DE"/>
    <w:rsid w:val="002F7385"/>
    <w:rsid w:val="00320B19"/>
    <w:rsid w:val="0034068B"/>
    <w:rsid w:val="00352566"/>
    <w:rsid w:val="00352964"/>
    <w:rsid w:val="003575C0"/>
    <w:rsid w:val="00370076"/>
    <w:rsid w:val="003906A1"/>
    <w:rsid w:val="0039657F"/>
    <w:rsid w:val="0039775E"/>
    <w:rsid w:val="003979AB"/>
    <w:rsid w:val="00397E35"/>
    <w:rsid w:val="003A4F3F"/>
    <w:rsid w:val="003C27DF"/>
    <w:rsid w:val="003D59E5"/>
    <w:rsid w:val="003E3AC9"/>
    <w:rsid w:val="003E468C"/>
    <w:rsid w:val="003F105B"/>
    <w:rsid w:val="00401FE5"/>
    <w:rsid w:val="0040613E"/>
    <w:rsid w:val="00413B49"/>
    <w:rsid w:val="0042031A"/>
    <w:rsid w:val="00426EC7"/>
    <w:rsid w:val="00460ED6"/>
    <w:rsid w:val="00461337"/>
    <w:rsid w:val="00462941"/>
    <w:rsid w:val="00492411"/>
    <w:rsid w:val="00495C62"/>
    <w:rsid w:val="004967F1"/>
    <w:rsid w:val="004A0EB7"/>
    <w:rsid w:val="004A6AA6"/>
    <w:rsid w:val="004B49E3"/>
    <w:rsid w:val="004C0228"/>
    <w:rsid w:val="004C7181"/>
    <w:rsid w:val="004D35C2"/>
    <w:rsid w:val="004D38A4"/>
    <w:rsid w:val="004D59A1"/>
    <w:rsid w:val="004E0B4E"/>
    <w:rsid w:val="004F32B0"/>
    <w:rsid w:val="004F42CD"/>
    <w:rsid w:val="00501F89"/>
    <w:rsid w:val="005126D2"/>
    <w:rsid w:val="00515435"/>
    <w:rsid w:val="005166D5"/>
    <w:rsid w:val="005259F6"/>
    <w:rsid w:val="00533DE1"/>
    <w:rsid w:val="00534891"/>
    <w:rsid w:val="0053681D"/>
    <w:rsid w:val="00550540"/>
    <w:rsid w:val="005710B8"/>
    <w:rsid w:val="0057467F"/>
    <w:rsid w:val="00580ACE"/>
    <w:rsid w:val="00584BB6"/>
    <w:rsid w:val="00587936"/>
    <w:rsid w:val="00596497"/>
    <w:rsid w:val="005A034A"/>
    <w:rsid w:val="005B4750"/>
    <w:rsid w:val="005C4CE7"/>
    <w:rsid w:val="005C5617"/>
    <w:rsid w:val="005C6435"/>
    <w:rsid w:val="005C6736"/>
    <w:rsid w:val="005C7967"/>
    <w:rsid w:val="005D32D5"/>
    <w:rsid w:val="005E2281"/>
    <w:rsid w:val="00615CB9"/>
    <w:rsid w:val="00637DCA"/>
    <w:rsid w:val="00651AC1"/>
    <w:rsid w:val="00652630"/>
    <w:rsid w:val="00653129"/>
    <w:rsid w:val="006546F4"/>
    <w:rsid w:val="00655722"/>
    <w:rsid w:val="006627F4"/>
    <w:rsid w:val="0068523F"/>
    <w:rsid w:val="00686376"/>
    <w:rsid w:val="00686A57"/>
    <w:rsid w:val="00686C4F"/>
    <w:rsid w:val="00692D63"/>
    <w:rsid w:val="006A0B5C"/>
    <w:rsid w:val="006A2F87"/>
    <w:rsid w:val="006A630E"/>
    <w:rsid w:val="006A6CB5"/>
    <w:rsid w:val="006B0189"/>
    <w:rsid w:val="006B4A9F"/>
    <w:rsid w:val="006B4D3F"/>
    <w:rsid w:val="006C1A51"/>
    <w:rsid w:val="006C3DC1"/>
    <w:rsid w:val="006C61C0"/>
    <w:rsid w:val="006D273E"/>
    <w:rsid w:val="006E57BC"/>
    <w:rsid w:val="006E7B2D"/>
    <w:rsid w:val="006F087F"/>
    <w:rsid w:val="006F15F0"/>
    <w:rsid w:val="006F593C"/>
    <w:rsid w:val="00701066"/>
    <w:rsid w:val="00707814"/>
    <w:rsid w:val="0071035F"/>
    <w:rsid w:val="00714CA1"/>
    <w:rsid w:val="00722EB5"/>
    <w:rsid w:val="007354F5"/>
    <w:rsid w:val="007434CD"/>
    <w:rsid w:val="00744BB6"/>
    <w:rsid w:val="00761CE1"/>
    <w:rsid w:val="00777159"/>
    <w:rsid w:val="00796F34"/>
    <w:rsid w:val="00797BBA"/>
    <w:rsid w:val="007A4A24"/>
    <w:rsid w:val="007A72F0"/>
    <w:rsid w:val="007E1B3C"/>
    <w:rsid w:val="0080063B"/>
    <w:rsid w:val="0080349C"/>
    <w:rsid w:val="00805ECB"/>
    <w:rsid w:val="00817FDE"/>
    <w:rsid w:val="00821EB7"/>
    <w:rsid w:val="008224A7"/>
    <w:rsid w:val="008304B4"/>
    <w:rsid w:val="008315C5"/>
    <w:rsid w:val="0083695A"/>
    <w:rsid w:val="008435F9"/>
    <w:rsid w:val="00845A1F"/>
    <w:rsid w:val="00850668"/>
    <w:rsid w:val="00857B29"/>
    <w:rsid w:val="00864E1D"/>
    <w:rsid w:val="008757FC"/>
    <w:rsid w:val="008823E5"/>
    <w:rsid w:val="00883661"/>
    <w:rsid w:val="008847B7"/>
    <w:rsid w:val="00891ACE"/>
    <w:rsid w:val="0089425B"/>
    <w:rsid w:val="008A0B26"/>
    <w:rsid w:val="008A1F9A"/>
    <w:rsid w:val="008A2C77"/>
    <w:rsid w:val="008A7576"/>
    <w:rsid w:val="008B3A8E"/>
    <w:rsid w:val="008B4D40"/>
    <w:rsid w:val="008C04EF"/>
    <w:rsid w:val="008C2F80"/>
    <w:rsid w:val="00902B71"/>
    <w:rsid w:val="00921677"/>
    <w:rsid w:val="00926B3D"/>
    <w:rsid w:val="00945E53"/>
    <w:rsid w:val="009536AB"/>
    <w:rsid w:val="00954272"/>
    <w:rsid w:val="009640D0"/>
    <w:rsid w:val="009664B3"/>
    <w:rsid w:val="00972D20"/>
    <w:rsid w:val="009758F8"/>
    <w:rsid w:val="00981708"/>
    <w:rsid w:val="0099543C"/>
    <w:rsid w:val="00996F33"/>
    <w:rsid w:val="009A2E2C"/>
    <w:rsid w:val="009A5158"/>
    <w:rsid w:val="009A5ABE"/>
    <w:rsid w:val="009A6FF9"/>
    <w:rsid w:val="009B1F2E"/>
    <w:rsid w:val="009B5136"/>
    <w:rsid w:val="009C2EB4"/>
    <w:rsid w:val="009C5935"/>
    <w:rsid w:val="009D7C4C"/>
    <w:rsid w:val="009E4DC6"/>
    <w:rsid w:val="00A05536"/>
    <w:rsid w:val="00A110E4"/>
    <w:rsid w:val="00A11673"/>
    <w:rsid w:val="00A22F31"/>
    <w:rsid w:val="00A37418"/>
    <w:rsid w:val="00A42857"/>
    <w:rsid w:val="00A43E7F"/>
    <w:rsid w:val="00A44EA4"/>
    <w:rsid w:val="00A506B4"/>
    <w:rsid w:val="00A5191F"/>
    <w:rsid w:val="00A544F1"/>
    <w:rsid w:val="00A81884"/>
    <w:rsid w:val="00A85221"/>
    <w:rsid w:val="00A8546D"/>
    <w:rsid w:val="00A95CB1"/>
    <w:rsid w:val="00A9799A"/>
    <w:rsid w:val="00AA6F14"/>
    <w:rsid w:val="00AD02BF"/>
    <w:rsid w:val="00AD78D3"/>
    <w:rsid w:val="00AE55FF"/>
    <w:rsid w:val="00AE63DE"/>
    <w:rsid w:val="00AE6C02"/>
    <w:rsid w:val="00AF6F78"/>
    <w:rsid w:val="00AF70B4"/>
    <w:rsid w:val="00AF73B2"/>
    <w:rsid w:val="00B04DD2"/>
    <w:rsid w:val="00B05A73"/>
    <w:rsid w:val="00B07699"/>
    <w:rsid w:val="00B12956"/>
    <w:rsid w:val="00B1433F"/>
    <w:rsid w:val="00B26637"/>
    <w:rsid w:val="00B711AE"/>
    <w:rsid w:val="00B7209B"/>
    <w:rsid w:val="00B75C56"/>
    <w:rsid w:val="00B8024E"/>
    <w:rsid w:val="00B83A0A"/>
    <w:rsid w:val="00B86BBE"/>
    <w:rsid w:val="00BA0CC9"/>
    <w:rsid w:val="00BA57AA"/>
    <w:rsid w:val="00BB42E0"/>
    <w:rsid w:val="00BC5973"/>
    <w:rsid w:val="00BE59F2"/>
    <w:rsid w:val="00C07FE1"/>
    <w:rsid w:val="00C25C86"/>
    <w:rsid w:val="00C2672A"/>
    <w:rsid w:val="00C35D52"/>
    <w:rsid w:val="00C37E40"/>
    <w:rsid w:val="00C45C64"/>
    <w:rsid w:val="00C65B3F"/>
    <w:rsid w:val="00C705F2"/>
    <w:rsid w:val="00C75142"/>
    <w:rsid w:val="00C82477"/>
    <w:rsid w:val="00C82D13"/>
    <w:rsid w:val="00C93A3F"/>
    <w:rsid w:val="00CA5614"/>
    <w:rsid w:val="00CA5847"/>
    <w:rsid w:val="00CB2161"/>
    <w:rsid w:val="00CB2817"/>
    <w:rsid w:val="00CC02AB"/>
    <w:rsid w:val="00CC4B2A"/>
    <w:rsid w:val="00CD3703"/>
    <w:rsid w:val="00CE3F52"/>
    <w:rsid w:val="00CF31F7"/>
    <w:rsid w:val="00CF474B"/>
    <w:rsid w:val="00D1242E"/>
    <w:rsid w:val="00D26E03"/>
    <w:rsid w:val="00D37FF5"/>
    <w:rsid w:val="00D63FBF"/>
    <w:rsid w:val="00D70E30"/>
    <w:rsid w:val="00D73E14"/>
    <w:rsid w:val="00D92AC1"/>
    <w:rsid w:val="00DA206B"/>
    <w:rsid w:val="00DB2D4D"/>
    <w:rsid w:val="00DB67E6"/>
    <w:rsid w:val="00DE2E7A"/>
    <w:rsid w:val="00DF0284"/>
    <w:rsid w:val="00DF3CF9"/>
    <w:rsid w:val="00E04579"/>
    <w:rsid w:val="00E046D9"/>
    <w:rsid w:val="00E14327"/>
    <w:rsid w:val="00E22F63"/>
    <w:rsid w:val="00E24E11"/>
    <w:rsid w:val="00E361CA"/>
    <w:rsid w:val="00E36C73"/>
    <w:rsid w:val="00E4042A"/>
    <w:rsid w:val="00E42157"/>
    <w:rsid w:val="00E44302"/>
    <w:rsid w:val="00E44E11"/>
    <w:rsid w:val="00E45CFB"/>
    <w:rsid w:val="00E549DE"/>
    <w:rsid w:val="00E5605B"/>
    <w:rsid w:val="00E70803"/>
    <w:rsid w:val="00E70E3C"/>
    <w:rsid w:val="00E76C15"/>
    <w:rsid w:val="00E82A54"/>
    <w:rsid w:val="00E82C08"/>
    <w:rsid w:val="00E85B2B"/>
    <w:rsid w:val="00E91674"/>
    <w:rsid w:val="00E92125"/>
    <w:rsid w:val="00E96D2F"/>
    <w:rsid w:val="00E9765F"/>
    <w:rsid w:val="00EB1984"/>
    <w:rsid w:val="00EB70AB"/>
    <w:rsid w:val="00EF3A94"/>
    <w:rsid w:val="00EF4AD4"/>
    <w:rsid w:val="00EF534E"/>
    <w:rsid w:val="00F17F33"/>
    <w:rsid w:val="00F45DB2"/>
    <w:rsid w:val="00F46879"/>
    <w:rsid w:val="00F51F9D"/>
    <w:rsid w:val="00F66CC6"/>
    <w:rsid w:val="00F77B86"/>
    <w:rsid w:val="00F83F15"/>
    <w:rsid w:val="00F916F9"/>
    <w:rsid w:val="00F96161"/>
    <w:rsid w:val="00FA3158"/>
    <w:rsid w:val="00FE1351"/>
    <w:rsid w:val="00FE2511"/>
    <w:rsid w:val="00FF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680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sz w:val="22"/>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center"/>
      <w:outlineLvl w:val="5"/>
    </w:pPr>
    <w:rPr>
      <w:b/>
      <w:sz w:val="28"/>
    </w:rPr>
  </w:style>
  <w:style w:type="paragraph" w:styleId="Heading7">
    <w:name w:val="heading 7"/>
    <w:basedOn w:val="Normal"/>
    <w:next w:val="Normal"/>
    <w:link w:val="Heading7Char"/>
    <w:qFormat/>
    <w:pPr>
      <w:keepNext/>
      <w:outlineLvl w:val="6"/>
    </w:pPr>
    <w:rPr>
      <w:b/>
      <w:sz w:val="22"/>
    </w:rPr>
  </w:style>
  <w:style w:type="paragraph" w:styleId="Heading8">
    <w:name w:val="heading 8"/>
    <w:basedOn w:val="Normal"/>
    <w:next w:val="Normal"/>
    <w:qFormat/>
    <w:pPr>
      <w:keepNext/>
      <w:outlineLvl w:val="7"/>
    </w:pPr>
    <w:rPr>
      <w:i/>
      <w:iCs/>
      <w:sz w:val="22"/>
    </w:rPr>
  </w:style>
  <w:style w:type="paragraph" w:styleId="Heading9">
    <w:name w:val="heading 9"/>
    <w:basedOn w:val="Normal"/>
    <w:next w:val="Normal"/>
    <w:link w:val="Heading9Char"/>
    <w:qFormat/>
    <w:pPr>
      <w:keepNext/>
      <w:ind w:right="-84"/>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BodyText2">
    <w:name w:val="Body Text 2"/>
    <w:basedOn w:val="Normal"/>
    <w:rPr>
      <w:rFonts w:ascii="Arial Narrow" w:hAnsi="Arial Narrow"/>
      <w:b/>
      <w:bCs/>
      <w:sz w:val="22"/>
    </w:rPr>
  </w:style>
  <w:style w:type="paragraph" w:styleId="BodyTextIndent">
    <w:name w:val="Body Text Indent"/>
    <w:basedOn w:val="Normal"/>
    <w:pPr>
      <w:ind w:firstLine="720"/>
      <w:jc w:val="both"/>
    </w:pPr>
    <w:rPr>
      <w:rFonts w:ascii="Times New Roman" w:hAnsi="Times New Roman"/>
    </w:rPr>
  </w:style>
  <w:style w:type="paragraph" w:styleId="BodyText3">
    <w:name w:val="Body Text 3"/>
    <w:basedOn w:val="Normal"/>
    <w:pPr>
      <w:jc w:val="center"/>
    </w:pPr>
    <w:rPr>
      <w:b/>
    </w:rPr>
  </w:style>
  <w:style w:type="character" w:styleId="FollowedHyperlink">
    <w:name w:val="FollowedHyperlink"/>
    <w:rPr>
      <w:color w:val="800080"/>
      <w:u w:val="single"/>
    </w:rPr>
  </w:style>
  <w:style w:type="paragraph" w:customStyle="1" w:styleId="Default">
    <w:name w:val="Default"/>
    <w:rsid w:val="00A110E4"/>
    <w:pPr>
      <w:autoSpaceDE w:val="0"/>
      <w:autoSpaceDN w:val="0"/>
      <w:adjustRightInd w:val="0"/>
    </w:pPr>
    <w:rPr>
      <w:color w:val="000000"/>
      <w:sz w:val="24"/>
      <w:szCs w:val="24"/>
    </w:rPr>
  </w:style>
  <w:style w:type="character" w:styleId="Strong">
    <w:name w:val="Strong"/>
    <w:uiPriority w:val="22"/>
    <w:qFormat/>
    <w:rsid w:val="006A6CB5"/>
    <w:rPr>
      <w:b/>
      <w:bCs/>
    </w:rPr>
  </w:style>
  <w:style w:type="character" w:customStyle="1" w:styleId="FooterChar">
    <w:name w:val="Footer Char"/>
    <w:link w:val="Footer"/>
    <w:uiPriority w:val="99"/>
    <w:rsid w:val="00C93A3F"/>
    <w:rPr>
      <w:rFonts w:ascii="Arial" w:hAnsi="Arial"/>
      <w:sz w:val="24"/>
    </w:rPr>
  </w:style>
  <w:style w:type="paragraph" w:styleId="BalloonText">
    <w:name w:val="Balloon Text"/>
    <w:basedOn w:val="Normal"/>
    <w:link w:val="BalloonTextChar"/>
    <w:rsid w:val="0099543C"/>
    <w:rPr>
      <w:rFonts w:ascii="Tahoma" w:hAnsi="Tahoma" w:cs="Tahoma"/>
      <w:sz w:val="16"/>
      <w:szCs w:val="16"/>
    </w:rPr>
  </w:style>
  <w:style w:type="character" w:customStyle="1" w:styleId="BalloonTextChar">
    <w:name w:val="Balloon Text Char"/>
    <w:link w:val="BalloonText"/>
    <w:rsid w:val="0099543C"/>
    <w:rPr>
      <w:rFonts w:ascii="Tahoma" w:hAnsi="Tahoma" w:cs="Tahoma"/>
      <w:sz w:val="16"/>
      <w:szCs w:val="16"/>
    </w:rPr>
  </w:style>
  <w:style w:type="table" w:styleId="TableGrid">
    <w:name w:val="Table Grid"/>
    <w:basedOn w:val="TableNormal"/>
    <w:rsid w:val="00995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3AC9"/>
    <w:rPr>
      <w:rFonts w:ascii="Arial" w:hAnsi="Arial"/>
      <w:b/>
      <w:sz w:val="24"/>
    </w:rPr>
  </w:style>
  <w:style w:type="character" w:customStyle="1" w:styleId="Heading3Char">
    <w:name w:val="Heading 3 Char"/>
    <w:link w:val="Heading3"/>
    <w:rsid w:val="003E3AC9"/>
    <w:rPr>
      <w:rFonts w:ascii="Arial" w:hAnsi="Arial"/>
      <w:sz w:val="22"/>
      <w:u w:val="single"/>
    </w:rPr>
  </w:style>
  <w:style w:type="character" w:customStyle="1" w:styleId="TitleChar">
    <w:name w:val="Title Char"/>
    <w:link w:val="Title"/>
    <w:rsid w:val="00E361CA"/>
    <w:rPr>
      <w:rFonts w:ascii="Arial" w:hAnsi="Arial"/>
      <w:b/>
      <w:sz w:val="24"/>
    </w:rPr>
  </w:style>
  <w:style w:type="paragraph" w:styleId="NormalWeb">
    <w:name w:val="Normal (Web)"/>
    <w:basedOn w:val="Normal"/>
    <w:rsid w:val="00D70E30"/>
    <w:pPr>
      <w:spacing w:before="157"/>
    </w:pPr>
    <w:rPr>
      <w:rFonts w:ascii="Times New Roman" w:hAnsi="Times New Roman"/>
      <w:szCs w:val="24"/>
    </w:rPr>
  </w:style>
  <w:style w:type="character" w:styleId="Emphasis">
    <w:name w:val="Emphasis"/>
    <w:uiPriority w:val="20"/>
    <w:qFormat/>
    <w:rsid w:val="00D70E30"/>
    <w:rPr>
      <w:i/>
      <w:iCs/>
    </w:rPr>
  </w:style>
  <w:style w:type="paragraph" w:customStyle="1" w:styleId="Level1">
    <w:name w:val="Level 1"/>
    <w:basedOn w:val="Normal"/>
    <w:rsid w:val="00501F89"/>
    <w:pPr>
      <w:widowControl w:val="0"/>
      <w:numPr>
        <w:numId w:val="2"/>
      </w:numPr>
      <w:autoSpaceDE w:val="0"/>
      <w:autoSpaceDN w:val="0"/>
      <w:adjustRightInd w:val="0"/>
      <w:ind w:left="720" w:hanging="720"/>
      <w:outlineLvl w:val="0"/>
    </w:pPr>
    <w:rPr>
      <w:rFonts w:ascii="Times New Roman" w:hAnsi="Times New Roman"/>
      <w:sz w:val="20"/>
      <w:szCs w:val="24"/>
    </w:rPr>
  </w:style>
  <w:style w:type="character" w:customStyle="1" w:styleId="SubtitleChar">
    <w:name w:val="Subtitle Char"/>
    <w:basedOn w:val="DefaultParagraphFont"/>
    <w:link w:val="Subtitle"/>
    <w:rsid w:val="002D21D0"/>
    <w:rPr>
      <w:rFonts w:ascii="Arial" w:hAnsi="Arial"/>
      <w:b/>
      <w:sz w:val="24"/>
    </w:rPr>
  </w:style>
  <w:style w:type="paragraph" w:customStyle="1" w:styleId="BodyText1">
    <w:name w:val="Body Text1"/>
    <w:rsid w:val="002D21D0"/>
    <w:pPr>
      <w:widowControl w:val="0"/>
      <w:autoSpaceDE w:val="0"/>
      <w:autoSpaceDN w:val="0"/>
      <w:adjustRightInd w:val="0"/>
      <w:spacing w:line="260" w:lineRule="atLeast"/>
      <w:jc w:val="both"/>
    </w:pPr>
    <w:rPr>
      <w:rFonts w:ascii="URWPalladioT" w:hAnsi="URWPalladioT"/>
      <w:color w:val="000000"/>
      <w:sz w:val="22"/>
      <w:szCs w:val="22"/>
    </w:rPr>
  </w:style>
  <w:style w:type="paragraph" w:styleId="DocumentMap">
    <w:name w:val="Document Map"/>
    <w:basedOn w:val="Normal"/>
    <w:link w:val="DocumentMapChar"/>
    <w:rsid w:val="002C5059"/>
    <w:rPr>
      <w:rFonts w:ascii="Lucida Grande" w:hAnsi="Lucida Grande" w:cs="Lucida Grande"/>
      <w:szCs w:val="24"/>
    </w:rPr>
  </w:style>
  <w:style w:type="character" w:customStyle="1" w:styleId="DocumentMapChar">
    <w:name w:val="Document Map Char"/>
    <w:basedOn w:val="DefaultParagraphFont"/>
    <w:link w:val="DocumentMap"/>
    <w:rsid w:val="002C5059"/>
    <w:rPr>
      <w:rFonts w:ascii="Lucida Grande" w:hAnsi="Lucida Grande" w:cs="Lucida Grande"/>
      <w:sz w:val="24"/>
      <w:szCs w:val="24"/>
    </w:rPr>
  </w:style>
  <w:style w:type="paragraph" w:styleId="ListParagraph">
    <w:name w:val="List Paragraph"/>
    <w:basedOn w:val="Normal"/>
    <w:uiPriority w:val="34"/>
    <w:qFormat/>
    <w:rsid w:val="002C5059"/>
    <w:pPr>
      <w:ind w:left="720"/>
      <w:contextualSpacing/>
    </w:pPr>
  </w:style>
  <w:style w:type="character" w:customStyle="1" w:styleId="HeaderChar">
    <w:name w:val="Header Char"/>
    <w:basedOn w:val="DefaultParagraphFont"/>
    <w:link w:val="Header"/>
    <w:rsid w:val="0039657F"/>
    <w:rPr>
      <w:rFonts w:ascii="Arial" w:hAnsi="Arial"/>
      <w:sz w:val="24"/>
    </w:rPr>
  </w:style>
  <w:style w:type="paragraph" w:customStyle="1" w:styleId="default0">
    <w:name w:val="default"/>
    <w:basedOn w:val="Normal"/>
    <w:rsid w:val="00857B29"/>
    <w:pPr>
      <w:spacing w:before="100" w:beforeAutospacing="1" w:after="100" w:afterAutospacing="1"/>
    </w:pPr>
    <w:rPr>
      <w:rFonts w:ascii="Times New Roman" w:hAnsi="Times New Roman"/>
      <w:szCs w:val="24"/>
    </w:rPr>
  </w:style>
  <w:style w:type="paragraph" w:styleId="NoSpacing">
    <w:name w:val="No Spacing"/>
    <w:uiPriority w:val="1"/>
    <w:qFormat/>
    <w:rsid w:val="00857B29"/>
    <w:rPr>
      <w:rFonts w:ascii="Cambria" w:eastAsia="Cambria" w:hAnsi="Cambria"/>
      <w:sz w:val="24"/>
      <w:szCs w:val="24"/>
    </w:rPr>
  </w:style>
  <w:style w:type="character" w:customStyle="1" w:styleId="Heading6Char">
    <w:name w:val="Heading 6 Char"/>
    <w:basedOn w:val="DefaultParagraphFont"/>
    <w:link w:val="Heading6"/>
    <w:rsid w:val="004D38A4"/>
    <w:rPr>
      <w:rFonts w:ascii="Arial" w:hAnsi="Arial"/>
      <w:b/>
      <w:sz w:val="28"/>
    </w:rPr>
  </w:style>
  <w:style w:type="character" w:customStyle="1" w:styleId="Heading7Char">
    <w:name w:val="Heading 7 Char"/>
    <w:basedOn w:val="DefaultParagraphFont"/>
    <w:link w:val="Heading7"/>
    <w:rsid w:val="004D38A4"/>
    <w:rPr>
      <w:rFonts w:ascii="Arial" w:hAnsi="Arial"/>
      <w:b/>
      <w:sz w:val="22"/>
    </w:rPr>
  </w:style>
  <w:style w:type="character" w:customStyle="1" w:styleId="Heading9Char">
    <w:name w:val="Heading 9 Char"/>
    <w:basedOn w:val="DefaultParagraphFont"/>
    <w:link w:val="Heading9"/>
    <w:rsid w:val="004D38A4"/>
    <w:rPr>
      <w:rFonts w:ascii="Arial" w:hAnsi="Arial"/>
      <w:b/>
      <w:color w:val="FF0000"/>
      <w:sz w:val="24"/>
    </w:rPr>
  </w:style>
  <w:style w:type="character" w:customStyle="1" w:styleId="apple-converted-space">
    <w:name w:val="apple-converted-space"/>
    <w:basedOn w:val="DefaultParagraphFont"/>
    <w:rsid w:val="00796F34"/>
  </w:style>
  <w:style w:type="paragraph" w:styleId="ListBullet">
    <w:name w:val="List Bullet"/>
    <w:basedOn w:val="Normal"/>
    <w:semiHidden/>
    <w:rsid w:val="00197DFE"/>
    <w:pPr>
      <w:numPr>
        <w:numId w:val="38"/>
      </w:numPr>
      <w:jc w:val="both"/>
    </w:pPr>
    <w:rPr>
      <w:lang w:val="en-NZ"/>
    </w:rPr>
  </w:style>
  <w:style w:type="character" w:customStyle="1" w:styleId="contextmenucontainer">
    <w:name w:val="contextmenucontainer"/>
    <w:basedOn w:val="DefaultParagraphFont"/>
    <w:rsid w:val="00CC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908">
      <w:bodyDiv w:val="1"/>
      <w:marLeft w:val="0"/>
      <w:marRight w:val="0"/>
      <w:marTop w:val="0"/>
      <w:marBottom w:val="0"/>
      <w:divBdr>
        <w:top w:val="none" w:sz="0" w:space="0" w:color="auto"/>
        <w:left w:val="none" w:sz="0" w:space="0" w:color="auto"/>
        <w:bottom w:val="none" w:sz="0" w:space="0" w:color="auto"/>
        <w:right w:val="none" w:sz="0" w:space="0" w:color="auto"/>
      </w:divBdr>
    </w:div>
    <w:div w:id="420567115">
      <w:bodyDiv w:val="1"/>
      <w:marLeft w:val="0"/>
      <w:marRight w:val="0"/>
      <w:marTop w:val="0"/>
      <w:marBottom w:val="0"/>
      <w:divBdr>
        <w:top w:val="none" w:sz="0" w:space="0" w:color="auto"/>
        <w:left w:val="none" w:sz="0" w:space="0" w:color="auto"/>
        <w:bottom w:val="none" w:sz="0" w:space="0" w:color="auto"/>
        <w:right w:val="none" w:sz="0" w:space="0" w:color="auto"/>
      </w:divBdr>
    </w:div>
    <w:div w:id="738406782">
      <w:bodyDiv w:val="1"/>
      <w:marLeft w:val="0"/>
      <w:marRight w:val="0"/>
      <w:marTop w:val="0"/>
      <w:marBottom w:val="0"/>
      <w:divBdr>
        <w:top w:val="none" w:sz="0" w:space="0" w:color="auto"/>
        <w:left w:val="none" w:sz="0" w:space="0" w:color="auto"/>
        <w:bottom w:val="none" w:sz="0" w:space="0" w:color="auto"/>
        <w:right w:val="none" w:sz="0" w:space="0" w:color="auto"/>
      </w:divBdr>
    </w:div>
    <w:div w:id="1109206015">
      <w:bodyDiv w:val="1"/>
      <w:marLeft w:val="0"/>
      <w:marRight w:val="0"/>
      <w:marTop w:val="0"/>
      <w:marBottom w:val="0"/>
      <w:divBdr>
        <w:top w:val="none" w:sz="0" w:space="0" w:color="auto"/>
        <w:left w:val="none" w:sz="0" w:space="0" w:color="auto"/>
        <w:bottom w:val="none" w:sz="0" w:space="0" w:color="auto"/>
        <w:right w:val="none" w:sz="0" w:space="0" w:color="auto"/>
      </w:divBdr>
    </w:div>
    <w:div w:id="157096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tsnet.org/content/identifying-and-providing-services-young-children-who-have-been-exposed-trauma-professionals" TargetMode="External"/><Relationship Id="rId18" Type="http://schemas.openxmlformats.org/officeDocument/2006/relationships/hyperlink" Target="http://www.counseling.org/knowledge-center/competencies" TargetMode="External"/><Relationship Id="rId26" Type="http://schemas.openxmlformats.org/officeDocument/2006/relationships/hyperlink" Target="mailto:ahomrich@rollins.edu" TargetMode="External"/><Relationship Id="rId3" Type="http://schemas.openxmlformats.org/officeDocument/2006/relationships/styles" Target="styles.xml"/><Relationship Id="rId21" Type="http://schemas.openxmlformats.org/officeDocument/2006/relationships/hyperlink" Target="http://www.rollins.edu/college-of-arts-and-sciences/documents/academic-honor-code-rollins-college.pdf" TargetMode="External"/><Relationship Id="rId7" Type="http://schemas.openxmlformats.org/officeDocument/2006/relationships/endnotes" Target="endnotes.xml"/><Relationship Id="rId12" Type="http://schemas.openxmlformats.org/officeDocument/2006/relationships/hyperlink" Target="http://www.nctsn.org/trauma-types" TargetMode="External"/><Relationship Id="rId17" Type="http://schemas.openxmlformats.org/officeDocument/2006/relationships/hyperlink" Target="http://www.counseling.org/knowledge-center/competencies"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myflfamilies.com/service-programs/abuse-hotline/howtoreport" TargetMode="External"/><Relationship Id="rId20" Type="http://schemas.openxmlformats.org/officeDocument/2006/relationships/hyperlink" Target="http://www.counseling.org/knowledge-center/competenc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xmission.com/~rebling/pub/involuntary.html" TargetMode="External"/><Relationship Id="rId24" Type="http://schemas.openxmlformats.org/officeDocument/2006/relationships/hyperlink" Target="http://www.rollins.edu/titleix/" TargetMode="External"/><Relationship Id="rId5" Type="http://schemas.openxmlformats.org/officeDocument/2006/relationships/webSettings" Target="webSettings.xml"/><Relationship Id="rId15" Type="http://schemas.openxmlformats.org/officeDocument/2006/relationships/hyperlink" Target="http://www.aamft.org/imis15/Content/Legal_Ethics/Code_of_Ethics.aspx" TargetMode="External"/><Relationship Id="rId23" Type="http://schemas.openxmlformats.org/officeDocument/2006/relationships/hyperlink" Target="mailto:Access@Rollins.edu" TargetMode="External"/><Relationship Id="rId28" Type="http://schemas.openxmlformats.org/officeDocument/2006/relationships/footer" Target="footer1.xml"/><Relationship Id="rId10" Type="http://schemas.openxmlformats.org/officeDocument/2006/relationships/hyperlink" Target="http://knowledgex.camh.net/amhspecialists/specialized_treatment/trauma_treatment/first_stage_trauma/FirstStageTT_ch6/Pages/default.aspx" TargetMode="External"/><Relationship Id="rId19" Type="http://schemas.openxmlformats.org/officeDocument/2006/relationships/hyperlink" Target="http://www.counseling.org/knowledge-center/competenc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me2track.com" TargetMode="External"/><Relationship Id="rId14" Type="http://schemas.openxmlformats.org/officeDocument/2006/relationships/hyperlink" Target="http://www.counseling.org/knowledge-center/ethics" TargetMode="External"/><Relationship Id="rId22" Type="http://schemas.openxmlformats.org/officeDocument/2006/relationships/hyperlink" Target="http://www.rollins.edu/disability-service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092B-3FD9-4362-8F9D-EE8EE73A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12146</Words>
  <Characters>69237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Syllabus</vt:lpstr>
    </vt:vector>
  </TitlesOfParts>
  <Company> </Company>
  <LinksUpToDate>false</LinksUpToDate>
  <CharactersWithSpaces>81221</CharactersWithSpaces>
  <SharedDoc>false</SharedDoc>
  <HLinks>
    <vt:vector size="48" baseType="variant">
      <vt:variant>
        <vt:i4>1704026</vt:i4>
      </vt:variant>
      <vt:variant>
        <vt:i4>18</vt:i4>
      </vt:variant>
      <vt:variant>
        <vt:i4>0</vt:i4>
      </vt:variant>
      <vt:variant>
        <vt:i4>5</vt:i4>
      </vt:variant>
      <vt:variant>
        <vt:lpwstr>mailto:ahomrich@rollins.edu</vt:lpwstr>
      </vt:variant>
      <vt:variant>
        <vt:lpwstr/>
      </vt:variant>
      <vt:variant>
        <vt:i4>1704026</vt:i4>
      </vt:variant>
      <vt:variant>
        <vt:i4>15</vt:i4>
      </vt:variant>
      <vt:variant>
        <vt:i4>0</vt:i4>
      </vt:variant>
      <vt:variant>
        <vt:i4>5</vt:i4>
      </vt:variant>
      <vt:variant>
        <vt:lpwstr>mailto:ahomrich@rollins.edu</vt:lpwstr>
      </vt:variant>
      <vt:variant>
        <vt:lpwstr/>
      </vt:variant>
      <vt:variant>
        <vt:i4>1704026</vt:i4>
      </vt:variant>
      <vt:variant>
        <vt:i4>12</vt:i4>
      </vt:variant>
      <vt:variant>
        <vt:i4>0</vt:i4>
      </vt:variant>
      <vt:variant>
        <vt:i4>5</vt:i4>
      </vt:variant>
      <vt:variant>
        <vt:lpwstr>mailto:ahomrich@rollins.edu</vt:lpwstr>
      </vt:variant>
      <vt:variant>
        <vt:lpwstr/>
      </vt:variant>
      <vt:variant>
        <vt:i4>1704026</vt:i4>
      </vt:variant>
      <vt:variant>
        <vt:i4>9</vt:i4>
      </vt:variant>
      <vt:variant>
        <vt:i4>0</vt:i4>
      </vt:variant>
      <vt:variant>
        <vt:i4>5</vt:i4>
      </vt:variant>
      <vt:variant>
        <vt:lpwstr>mailto:ahomrich@rollins.edu</vt:lpwstr>
      </vt:variant>
      <vt:variant>
        <vt:lpwstr/>
      </vt:variant>
      <vt:variant>
        <vt:i4>1704026</vt:i4>
      </vt:variant>
      <vt:variant>
        <vt:i4>6</vt:i4>
      </vt:variant>
      <vt:variant>
        <vt:i4>0</vt:i4>
      </vt:variant>
      <vt:variant>
        <vt:i4>5</vt:i4>
      </vt:variant>
      <vt:variant>
        <vt:lpwstr>mailto:ahomrich@rollins.edu</vt:lpwstr>
      </vt:variant>
      <vt:variant>
        <vt:lpwstr/>
      </vt:variant>
      <vt:variant>
        <vt:i4>1704026</vt:i4>
      </vt:variant>
      <vt:variant>
        <vt:i4>3</vt:i4>
      </vt:variant>
      <vt:variant>
        <vt:i4>0</vt:i4>
      </vt:variant>
      <vt:variant>
        <vt:i4>5</vt:i4>
      </vt:variant>
      <vt:variant>
        <vt:lpwstr>mailto:ahomrich@rollins.edu</vt:lpwstr>
      </vt:variant>
      <vt:variant>
        <vt:lpwstr/>
      </vt:variant>
      <vt:variant>
        <vt:i4>1704026</vt:i4>
      </vt:variant>
      <vt:variant>
        <vt:i4>0</vt:i4>
      </vt:variant>
      <vt:variant>
        <vt:i4>0</vt:i4>
      </vt:variant>
      <vt:variant>
        <vt:i4>5</vt:i4>
      </vt:variant>
      <vt:variant>
        <vt:lpwstr>mailto:ahomrich@rollins.edu</vt:lpwstr>
      </vt:variant>
      <vt:variant>
        <vt:lpwstr/>
      </vt:variant>
      <vt:variant>
        <vt:i4>7536746</vt:i4>
      </vt:variant>
      <vt:variant>
        <vt:i4>2048</vt:i4>
      </vt:variant>
      <vt:variant>
        <vt:i4>1025</vt:i4>
      </vt:variant>
      <vt:variant>
        <vt:i4>1</vt:i4>
      </vt:variant>
      <vt:variant>
        <vt:lpwstr>Logo MAC 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Alicia M. Homrich</dc:creator>
  <cp:keywords/>
  <dc:description/>
  <cp:lastModifiedBy>Eriq Ocampo</cp:lastModifiedBy>
  <cp:revision>2</cp:revision>
  <cp:lastPrinted>2009-01-14T21:37:00Z</cp:lastPrinted>
  <dcterms:created xsi:type="dcterms:W3CDTF">2016-10-03T10:58:00Z</dcterms:created>
  <dcterms:modified xsi:type="dcterms:W3CDTF">2016-10-03T10:58:00Z</dcterms:modified>
</cp:coreProperties>
</file>