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0CB" w:rsidRDefault="00AD40CB" w:rsidP="00AD40CB">
      <w:pPr>
        <w:spacing w:after="0" w:line="240" w:lineRule="auto"/>
        <w:rPr>
          <w:noProof/>
        </w:rPr>
      </w:pPr>
      <w:bookmarkStart w:id="0" w:name="_GoBack"/>
      <w:bookmarkEnd w:id="0"/>
      <w:r>
        <w:rPr>
          <w:noProof/>
        </w:rPr>
        <w:drawing>
          <wp:anchor distT="0" distB="0" distL="114300" distR="114300" simplePos="0" relativeHeight="251658240" behindDoc="1" locked="0" layoutInCell="1" allowOverlap="1" wp14:anchorId="677B5FFB" wp14:editId="031E20EA">
            <wp:simplePos x="0" y="0"/>
            <wp:positionH relativeFrom="column">
              <wp:posOffset>-685800</wp:posOffset>
            </wp:positionH>
            <wp:positionV relativeFrom="paragraph">
              <wp:posOffset>-917575</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 Letterhead 2013.jpg"/>
                    <pic:cNvPicPr/>
                  </pic:nvPicPr>
                  <pic:blipFill>
                    <a:blip r:embed="rId5">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AD40CB" w:rsidRDefault="00AD40CB" w:rsidP="00AD40CB">
      <w:pPr>
        <w:spacing w:after="0" w:line="240" w:lineRule="auto"/>
        <w:rPr>
          <w:noProof/>
        </w:rPr>
      </w:pPr>
    </w:p>
    <w:p w:rsidR="00AD40CB" w:rsidRDefault="00AD40CB" w:rsidP="00AD40CB">
      <w:pPr>
        <w:spacing w:after="0" w:line="240" w:lineRule="auto"/>
        <w:rPr>
          <w:noProof/>
        </w:rPr>
      </w:pPr>
    </w:p>
    <w:p w:rsidR="00AD40CB" w:rsidRDefault="00AD40CB" w:rsidP="00AD40CB">
      <w:pPr>
        <w:spacing w:after="0" w:line="240" w:lineRule="auto"/>
        <w:jc w:val="right"/>
        <w:rPr>
          <w:noProof/>
        </w:rPr>
      </w:pPr>
    </w:p>
    <w:p w:rsidR="00AD40CB" w:rsidRDefault="00AD40CB" w:rsidP="00AD40CB">
      <w:pPr>
        <w:spacing w:after="0" w:line="240" w:lineRule="auto"/>
        <w:jc w:val="right"/>
        <w:rPr>
          <w:noProof/>
        </w:rPr>
      </w:pPr>
    </w:p>
    <w:p w:rsidR="00AD40CB" w:rsidRDefault="00AD40CB" w:rsidP="00AD40CB">
      <w:pPr>
        <w:spacing w:after="0" w:line="240" w:lineRule="auto"/>
        <w:jc w:val="right"/>
        <w:rPr>
          <w:noProof/>
        </w:rPr>
      </w:pPr>
    </w:p>
    <w:p w:rsidR="00AD40CB" w:rsidRPr="007238EB" w:rsidRDefault="00487429" w:rsidP="00AD40CB">
      <w:pPr>
        <w:spacing w:after="0" w:line="240" w:lineRule="auto"/>
        <w:rPr>
          <w:noProof/>
          <w:sz w:val="24"/>
        </w:rPr>
      </w:pPr>
      <w:r w:rsidRPr="007238EB">
        <w:rPr>
          <w:noProof/>
          <w:sz w:val="24"/>
        </w:rPr>
        <w:t>Dear ACA Western Region Leadership Development Workshop Participant,</w:t>
      </w:r>
    </w:p>
    <w:p w:rsidR="00AD40CB" w:rsidRPr="007238EB" w:rsidRDefault="00AD40CB" w:rsidP="00AD40CB">
      <w:pPr>
        <w:spacing w:after="0" w:line="240" w:lineRule="auto"/>
        <w:rPr>
          <w:noProof/>
          <w:sz w:val="24"/>
        </w:rPr>
      </w:pPr>
    </w:p>
    <w:p w:rsidR="007238EB" w:rsidRPr="007238EB" w:rsidRDefault="007238EB" w:rsidP="00487429">
      <w:pPr>
        <w:spacing w:after="0" w:line="240" w:lineRule="auto"/>
        <w:rPr>
          <w:noProof/>
          <w:sz w:val="24"/>
        </w:rPr>
      </w:pPr>
      <w:r w:rsidRPr="007238EB">
        <w:rPr>
          <w:noProof/>
          <w:sz w:val="24"/>
        </w:rPr>
        <w:t xml:space="preserve">First and foremost – put my number in your phone – </w:t>
      </w:r>
      <w:r w:rsidRPr="007238EB">
        <w:rPr>
          <w:b/>
          <w:noProof/>
          <w:sz w:val="36"/>
        </w:rPr>
        <w:t>208-869-0199</w:t>
      </w:r>
      <w:r w:rsidRPr="007238EB">
        <w:rPr>
          <w:noProof/>
          <w:sz w:val="24"/>
        </w:rPr>
        <w:t xml:space="preserve">. </w:t>
      </w:r>
      <w:r w:rsidR="00293793">
        <w:rPr>
          <w:noProof/>
          <w:sz w:val="24"/>
        </w:rPr>
        <w:t xml:space="preserve"> </w:t>
      </w:r>
      <w:r w:rsidRPr="007238EB">
        <w:rPr>
          <w:noProof/>
          <w:sz w:val="24"/>
        </w:rPr>
        <w:t>More than likely you will need it at some point, and I welcome you to call me with questions.</w:t>
      </w:r>
    </w:p>
    <w:p w:rsidR="007238EB" w:rsidRPr="007238EB" w:rsidRDefault="007238EB" w:rsidP="00487429">
      <w:pPr>
        <w:spacing w:after="0" w:line="240" w:lineRule="auto"/>
        <w:rPr>
          <w:noProof/>
          <w:sz w:val="24"/>
        </w:rPr>
      </w:pPr>
    </w:p>
    <w:p w:rsidR="00487429" w:rsidRPr="007238EB" w:rsidRDefault="00AD40CB" w:rsidP="00487429">
      <w:pPr>
        <w:spacing w:after="0" w:line="240" w:lineRule="auto"/>
        <w:rPr>
          <w:noProof/>
          <w:sz w:val="24"/>
        </w:rPr>
      </w:pPr>
      <w:r w:rsidRPr="007238EB">
        <w:rPr>
          <w:noProof/>
          <w:sz w:val="24"/>
        </w:rPr>
        <w:t xml:space="preserve">Thank you for registering and attending the ACA </w:t>
      </w:r>
      <w:r w:rsidR="00292BD7">
        <w:rPr>
          <w:noProof/>
          <w:sz w:val="24"/>
        </w:rPr>
        <w:t>WR</w:t>
      </w:r>
      <w:r w:rsidRPr="007238EB">
        <w:rPr>
          <w:noProof/>
          <w:sz w:val="24"/>
        </w:rPr>
        <w:t xml:space="preserve"> 2013 Leadership Development Workshop.  </w:t>
      </w:r>
      <w:r w:rsidR="007238EB" w:rsidRPr="007238EB">
        <w:rPr>
          <w:noProof/>
          <w:sz w:val="24"/>
        </w:rPr>
        <w:t>Please read the at</w:t>
      </w:r>
      <w:r w:rsidR="00292BD7">
        <w:rPr>
          <w:noProof/>
          <w:sz w:val="24"/>
        </w:rPr>
        <w:t xml:space="preserve">tached agendas for the weekend </w:t>
      </w:r>
      <w:r w:rsidR="00292BD7" w:rsidRPr="00292BD7">
        <w:rPr>
          <w:i/>
          <w:noProof/>
          <w:sz w:val="24"/>
          <w:u w:val="single"/>
        </w:rPr>
        <w:t>– especially noting meals on your own and catered events</w:t>
      </w:r>
      <w:r w:rsidR="00292BD7">
        <w:rPr>
          <w:noProof/>
          <w:sz w:val="24"/>
        </w:rPr>
        <w:t xml:space="preserve">.  </w:t>
      </w:r>
      <w:r w:rsidR="007238EB" w:rsidRPr="007238EB">
        <w:rPr>
          <w:noProof/>
          <w:sz w:val="24"/>
        </w:rPr>
        <w:t xml:space="preserve">Though you may be here for just the Friday event, I welcome you to participate in as much as you possibly can.  This is a </w:t>
      </w:r>
      <w:r w:rsidR="00293793">
        <w:rPr>
          <w:noProof/>
          <w:sz w:val="24"/>
        </w:rPr>
        <w:t>rare</w:t>
      </w:r>
      <w:r w:rsidR="007238EB" w:rsidRPr="007238EB">
        <w:rPr>
          <w:noProof/>
          <w:sz w:val="24"/>
        </w:rPr>
        <w:t xml:space="preserve"> opportunity for us.</w:t>
      </w:r>
    </w:p>
    <w:p w:rsidR="00487429" w:rsidRPr="007238EB" w:rsidRDefault="00487429" w:rsidP="00487429">
      <w:pPr>
        <w:spacing w:after="0" w:line="240" w:lineRule="auto"/>
        <w:rPr>
          <w:noProof/>
          <w:sz w:val="24"/>
        </w:rPr>
      </w:pPr>
    </w:p>
    <w:p w:rsidR="00292BD7" w:rsidRDefault="00AD40CB" w:rsidP="00487429">
      <w:pPr>
        <w:spacing w:after="0" w:line="240" w:lineRule="auto"/>
        <w:rPr>
          <w:noProof/>
          <w:sz w:val="24"/>
        </w:rPr>
      </w:pPr>
      <w:r w:rsidRPr="007238EB">
        <w:rPr>
          <w:noProof/>
          <w:sz w:val="24"/>
        </w:rPr>
        <w:t xml:space="preserve">I look forward to meeting with you and the other attendees on Thursday, October 7, 2013 for an informal “gathering of the minds” to discuss pertinent information specific to each branches needs.  My hope is that we can collaborate and problem solve together.  </w:t>
      </w:r>
      <w:r w:rsidR="006E72E9" w:rsidRPr="007238EB">
        <w:rPr>
          <w:noProof/>
          <w:sz w:val="24"/>
        </w:rPr>
        <w:t xml:space="preserve">I will be </w:t>
      </w:r>
      <w:r w:rsidR="00133EFF" w:rsidRPr="007238EB">
        <w:rPr>
          <w:noProof/>
          <w:sz w:val="24"/>
        </w:rPr>
        <w:t>arriving early afternoon and</w:t>
      </w:r>
      <w:r w:rsidR="00487429" w:rsidRPr="007238EB">
        <w:rPr>
          <w:noProof/>
          <w:sz w:val="24"/>
        </w:rPr>
        <w:t xml:space="preserve"> will meet up with you for the </w:t>
      </w:r>
      <w:r w:rsidR="00780241">
        <w:rPr>
          <w:noProof/>
          <w:sz w:val="24"/>
        </w:rPr>
        <w:t>6</w:t>
      </w:r>
      <w:r w:rsidR="00133EFF" w:rsidRPr="007238EB">
        <w:rPr>
          <w:noProof/>
          <w:sz w:val="24"/>
        </w:rPr>
        <w:t xml:space="preserve">:00 meeting.   </w:t>
      </w:r>
      <w:r w:rsidR="00487429" w:rsidRPr="007238EB">
        <w:rPr>
          <w:noProof/>
          <w:sz w:val="24"/>
        </w:rPr>
        <w:t xml:space="preserve">Please connect with both myself and Kitty Unthank to coordinate transportation to the hotel and connection with leaders as they arrive.  </w:t>
      </w:r>
    </w:p>
    <w:p w:rsidR="00133EFF" w:rsidRPr="007238EB" w:rsidRDefault="00487429" w:rsidP="00487429">
      <w:pPr>
        <w:spacing w:after="0" w:line="240" w:lineRule="auto"/>
        <w:rPr>
          <w:noProof/>
          <w:sz w:val="24"/>
        </w:rPr>
      </w:pPr>
      <w:r w:rsidRPr="007238EB">
        <w:rPr>
          <w:noProof/>
          <w:sz w:val="24"/>
        </w:rPr>
        <w:t xml:space="preserve">Kitty - </w:t>
      </w:r>
      <w:hyperlink r:id="rId6" w:history="1">
        <w:r w:rsidRPr="007238EB">
          <w:rPr>
            <w:rStyle w:val="Hyperlink"/>
            <w:rFonts w:ascii="Arial" w:hAnsi="Arial" w:cs="Arial"/>
            <w:sz w:val="24"/>
          </w:rPr>
          <w:t>kwadeunthank@yahoo.com</w:t>
        </w:r>
      </w:hyperlink>
      <w:r w:rsidRPr="007238EB">
        <w:rPr>
          <w:rStyle w:val="go"/>
          <w:rFonts w:ascii="Arial" w:hAnsi="Arial" w:cs="Arial"/>
          <w:sz w:val="24"/>
        </w:rPr>
        <w:t>, 775-</w:t>
      </w:r>
      <w:r w:rsidR="00780241">
        <w:rPr>
          <w:rStyle w:val="go"/>
          <w:rFonts w:ascii="Arial" w:hAnsi="Arial" w:cs="Arial"/>
          <w:sz w:val="24"/>
        </w:rPr>
        <w:t>742-1475</w:t>
      </w:r>
    </w:p>
    <w:p w:rsidR="00AD40CB" w:rsidRPr="007238EB" w:rsidRDefault="00AD40CB" w:rsidP="00AD40CB">
      <w:pPr>
        <w:spacing w:after="0" w:line="240" w:lineRule="auto"/>
        <w:rPr>
          <w:noProof/>
          <w:sz w:val="24"/>
        </w:rPr>
      </w:pPr>
    </w:p>
    <w:p w:rsidR="00AD40CB" w:rsidRPr="007238EB" w:rsidRDefault="00AD40CB" w:rsidP="00AD40CB">
      <w:pPr>
        <w:spacing w:after="0" w:line="240" w:lineRule="auto"/>
        <w:rPr>
          <w:noProof/>
          <w:sz w:val="24"/>
        </w:rPr>
      </w:pPr>
      <w:r w:rsidRPr="007238EB">
        <w:rPr>
          <w:noProof/>
          <w:sz w:val="24"/>
        </w:rPr>
        <w:t>Friday is a very busy day and it is much more formal in nature.</w:t>
      </w:r>
      <w:r w:rsidR="006E72E9" w:rsidRPr="007238EB">
        <w:rPr>
          <w:noProof/>
          <w:sz w:val="24"/>
        </w:rPr>
        <w:t xml:space="preserve">  I have attached the schedule of events with the breakout description for you to look over.</w:t>
      </w:r>
    </w:p>
    <w:p w:rsidR="006E72E9" w:rsidRPr="007238EB" w:rsidRDefault="006E72E9" w:rsidP="00AD40CB">
      <w:pPr>
        <w:spacing w:after="0" w:line="240" w:lineRule="auto"/>
        <w:rPr>
          <w:noProof/>
          <w:sz w:val="24"/>
        </w:rPr>
      </w:pPr>
    </w:p>
    <w:p w:rsidR="006E72E9" w:rsidRPr="00780241" w:rsidRDefault="006E72E9" w:rsidP="00AD40CB">
      <w:pPr>
        <w:spacing w:after="0" w:line="240" w:lineRule="auto"/>
        <w:rPr>
          <w:noProof/>
          <w:sz w:val="24"/>
          <w:szCs w:val="24"/>
        </w:rPr>
      </w:pPr>
      <w:r w:rsidRPr="007238EB">
        <w:rPr>
          <w:noProof/>
          <w:sz w:val="24"/>
        </w:rPr>
        <w:t>Saturday the 9</w:t>
      </w:r>
      <w:r w:rsidRPr="007238EB">
        <w:rPr>
          <w:noProof/>
          <w:sz w:val="24"/>
          <w:vertAlign w:val="superscript"/>
        </w:rPr>
        <w:t>th</w:t>
      </w:r>
      <w:r w:rsidRPr="007238EB">
        <w:rPr>
          <w:noProof/>
          <w:sz w:val="24"/>
        </w:rPr>
        <w:t>, the Nevada Counseling Association is hosting thei</w:t>
      </w:r>
      <w:r w:rsidR="007238EB" w:rsidRPr="007238EB">
        <w:rPr>
          <w:noProof/>
          <w:sz w:val="24"/>
        </w:rPr>
        <w:t xml:space="preserve">r fall 2013 workshop. </w:t>
      </w:r>
      <w:r w:rsidR="00293793">
        <w:rPr>
          <w:noProof/>
          <w:sz w:val="24"/>
        </w:rPr>
        <w:t xml:space="preserve">Dr. Katherine Unthank is </w:t>
      </w:r>
      <w:r w:rsidR="007238EB" w:rsidRPr="007238EB">
        <w:rPr>
          <w:noProof/>
          <w:sz w:val="24"/>
        </w:rPr>
        <w:t xml:space="preserve">presenting in the morning on “Applying the Skills of Mindfulness to the Energies of Unresolved Trauma” from 9:00 a.m. – Noon. </w:t>
      </w:r>
      <w:r w:rsidR="00293793">
        <w:rPr>
          <w:noProof/>
          <w:sz w:val="24"/>
        </w:rPr>
        <w:t xml:space="preserve"> </w:t>
      </w:r>
      <w:r w:rsidR="007238EB" w:rsidRPr="007238EB">
        <w:rPr>
          <w:noProof/>
          <w:sz w:val="24"/>
        </w:rPr>
        <w:t xml:space="preserve">Sean Nixon and  </w:t>
      </w:r>
      <w:r w:rsidRPr="007238EB">
        <w:rPr>
          <w:noProof/>
          <w:sz w:val="24"/>
        </w:rPr>
        <w:t xml:space="preserve">I am presenting the ethics portion in the afternoon from 1:00 p.m. – 4:00 p.m.  </w:t>
      </w:r>
      <w:r w:rsidRPr="007238EB">
        <w:rPr>
          <w:b/>
          <w:i/>
          <w:noProof/>
          <w:sz w:val="24"/>
        </w:rPr>
        <w:t>You have the opportunity to participate by regi</w:t>
      </w:r>
      <w:r w:rsidR="00487429" w:rsidRPr="007238EB">
        <w:rPr>
          <w:b/>
          <w:i/>
          <w:noProof/>
          <w:sz w:val="24"/>
        </w:rPr>
        <w:t xml:space="preserve">stering on the </w:t>
      </w:r>
      <w:hyperlink r:id="rId7" w:history="1">
        <w:r w:rsidR="007238EB" w:rsidRPr="007238EB">
          <w:rPr>
            <w:rStyle w:val="Hyperlink"/>
            <w:b/>
            <w:i/>
            <w:noProof/>
            <w:sz w:val="24"/>
          </w:rPr>
          <w:t>www.nvcounseling.org</w:t>
        </w:r>
      </w:hyperlink>
      <w:r w:rsidR="007238EB" w:rsidRPr="007238EB">
        <w:rPr>
          <w:b/>
          <w:i/>
          <w:noProof/>
          <w:sz w:val="24"/>
        </w:rPr>
        <w:t xml:space="preserve"> </w:t>
      </w:r>
      <w:r w:rsidRPr="007238EB">
        <w:rPr>
          <w:b/>
          <w:i/>
          <w:noProof/>
          <w:sz w:val="24"/>
        </w:rPr>
        <w:t>website</w:t>
      </w:r>
      <w:r w:rsidRPr="00780241">
        <w:rPr>
          <w:b/>
          <w:i/>
          <w:noProof/>
          <w:sz w:val="24"/>
          <w:szCs w:val="24"/>
        </w:rPr>
        <w:t>.</w:t>
      </w:r>
      <w:r w:rsidR="007238EB" w:rsidRPr="00780241">
        <w:rPr>
          <w:noProof/>
          <w:sz w:val="24"/>
          <w:szCs w:val="24"/>
        </w:rPr>
        <w:t xml:space="preserve"> </w:t>
      </w:r>
      <w:r w:rsidR="007238EB" w:rsidRPr="00780241">
        <w:rPr>
          <w:b/>
          <w:i/>
          <w:noProof/>
          <w:sz w:val="24"/>
          <w:szCs w:val="24"/>
        </w:rPr>
        <w:t xml:space="preserve"> </w:t>
      </w:r>
      <w:r w:rsidR="00780241" w:rsidRPr="00780241">
        <w:rPr>
          <w:noProof/>
          <w:sz w:val="24"/>
          <w:szCs w:val="24"/>
        </w:rPr>
        <w:t>That evening, we plan to consolidate feedback received from the previous day and collaborate on future actions moving forward.</w:t>
      </w:r>
    </w:p>
    <w:p w:rsidR="00780241" w:rsidRPr="00780241" w:rsidRDefault="00780241" w:rsidP="00AD40CB">
      <w:pPr>
        <w:spacing w:after="0" w:line="240" w:lineRule="auto"/>
        <w:rPr>
          <w:noProof/>
          <w:sz w:val="24"/>
          <w:szCs w:val="24"/>
        </w:rPr>
      </w:pPr>
    </w:p>
    <w:p w:rsidR="00003F4B" w:rsidRPr="007238EB" w:rsidRDefault="006E72E9" w:rsidP="00AD40CB">
      <w:pPr>
        <w:spacing w:after="0" w:line="240" w:lineRule="auto"/>
        <w:rPr>
          <w:noProof/>
          <w:sz w:val="24"/>
        </w:rPr>
      </w:pPr>
      <w:r w:rsidRPr="00780241">
        <w:rPr>
          <w:noProof/>
          <w:sz w:val="24"/>
          <w:szCs w:val="24"/>
        </w:rPr>
        <w:t>Sunday the 10</w:t>
      </w:r>
      <w:r w:rsidRPr="00780241">
        <w:rPr>
          <w:noProof/>
          <w:sz w:val="24"/>
          <w:szCs w:val="24"/>
          <w:vertAlign w:val="superscript"/>
        </w:rPr>
        <w:t>th</w:t>
      </w:r>
      <w:r w:rsidRPr="00780241">
        <w:rPr>
          <w:noProof/>
          <w:sz w:val="24"/>
          <w:szCs w:val="24"/>
        </w:rPr>
        <w:t xml:space="preserve">, my team and I are leaving </w:t>
      </w:r>
      <w:r w:rsidR="00003F4B" w:rsidRPr="00780241">
        <w:rPr>
          <w:noProof/>
          <w:sz w:val="24"/>
          <w:szCs w:val="24"/>
        </w:rPr>
        <w:t>after a Western Region breakfast to discuss any further action plans and to see each other off to our respective</w:t>
      </w:r>
      <w:r w:rsidR="00003F4B" w:rsidRPr="007238EB">
        <w:rPr>
          <w:noProof/>
          <w:sz w:val="24"/>
        </w:rPr>
        <w:t xml:space="preserve"> homes.</w:t>
      </w:r>
    </w:p>
    <w:p w:rsidR="00003F4B" w:rsidRPr="007238EB" w:rsidRDefault="00003F4B" w:rsidP="00AD40CB">
      <w:pPr>
        <w:spacing w:after="0" w:line="240" w:lineRule="auto"/>
        <w:rPr>
          <w:noProof/>
          <w:sz w:val="24"/>
        </w:rPr>
      </w:pPr>
    </w:p>
    <w:p w:rsidR="00003F4B" w:rsidRPr="007238EB" w:rsidRDefault="00003F4B" w:rsidP="00AD40CB">
      <w:pPr>
        <w:spacing w:after="0" w:line="240" w:lineRule="auto"/>
        <w:rPr>
          <w:noProof/>
          <w:sz w:val="24"/>
        </w:rPr>
      </w:pPr>
      <w:r w:rsidRPr="007238EB">
        <w:rPr>
          <w:noProof/>
          <w:sz w:val="24"/>
        </w:rPr>
        <w:t xml:space="preserve">I hope this clarifies for you the schedule of events and you are able to participate in all.  I am thrilled that you are able to join us and that </w:t>
      </w:r>
      <w:r w:rsidR="007238EB" w:rsidRPr="007238EB">
        <w:rPr>
          <w:noProof/>
          <w:sz w:val="24"/>
        </w:rPr>
        <w:t>Western Region</w:t>
      </w:r>
      <w:r w:rsidRPr="007238EB">
        <w:rPr>
          <w:noProof/>
          <w:sz w:val="24"/>
        </w:rPr>
        <w:t xml:space="preserve"> is making its mark through your strong leadership.</w:t>
      </w:r>
    </w:p>
    <w:p w:rsidR="00003F4B" w:rsidRPr="007238EB" w:rsidRDefault="00003F4B" w:rsidP="00AD40CB">
      <w:pPr>
        <w:spacing w:after="0" w:line="240" w:lineRule="auto"/>
        <w:rPr>
          <w:noProof/>
          <w:sz w:val="24"/>
        </w:rPr>
      </w:pPr>
    </w:p>
    <w:p w:rsidR="00003F4B" w:rsidRPr="007238EB" w:rsidRDefault="007238EB" w:rsidP="00AD40CB">
      <w:pPr>
        <w:spacing w:after="0" w:line="240" w:lineRule="auto"/>
        <w:rPr>
          <w:noProof/>
          <w:sz w:val="24"/>
        </w:rPr>
      </w:pPr>
      <w:r w:rsidRPr="007238EB">
        <w:rPr>
          <w:noProof/>
          <w:sz w:val="24"/>
        </w:rPr>
        <w:drawing>
          <wp:anchor distT="0" distB="0" distL="114300" distR="114300" simplePos="0" relativeHeight="251664384" behindDoc="1" locked="0" layoutInCell="1" allowOverlap="1" wp14:anchorId="301C81D6" wp14:editId="50ADB58C">
            <wp:simplePos x="0" y="0"/>
            <wp:positionH relativeFrom="column">
              <wp:posOffset>-190178</wp:posOffset>
            </wp:positionH>
            <wp:positionV relativeFrom="paragraph">
              <wp:posOffset>75565</wp:posOffset>
            </wp:positionV>
            <wp:extent cx="2101215" cy="9201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1215" cy="920115"/>
                    </a:xfrm>
                    <a:prstGeom prst="rect">
                      <a:avLst/>
                    </a:prstGeom>
                  </pic:spPr>
                </pic:pic>
              </a:graphicData>
            </a:graphic>
            <wp14:sizeRelH relativeFrom="page">
              <wp14:pctWidth>0</wp14:pctWidth>
            </wp14:sizeRelH>
            <wp14:sizeRelV relativeFrom="page">
              <wp14:pctHeight>0</wp14:pctHeight>
            </wp14:sizeRelV>
          </wp:anchor>
        </w:drawing>
      </w:r>
      <w:r w:rsidR="00003F4B" w:rsidRPr="007238EB">
        <w:rPr>
          <w:noProof/>
          <w:sz w:val="24"/>
        </w:rPr>
        <w:t>I look forward to seeing you next week.</w:t>
      </w:r>
    </w:p>
    <w:p w:rsidR="00003F4B" w:rsidRPr="007238EB" w:rsidRDefault="00003F4B" w:rsidP="00AD40CB">
      <w:pPr>
        <w:spacing w:after="0" w:line="240" w:lineRule="auto"/>
        <w:rPr>
          <w:noProof/>
          <w:sz w:val="24"/>
        </w:rPr>
      </w:pPr>
    </w:p>
    <w:p w:rsidR="00003F4B" w:rsidRPr="007238EB" w:rsidRDefault="00003F4B" w:rsidP="00AD40CB">
      <w:pPr>
        <w:spacing w:after="0" w:line="240" w:lineRule="auto"/>
        <w:rPr>
          <w:noProof/>
          <w:sz w:val="24"/>
        </w:rPr>
      </w:pPr>
      <w:r w:rsidRPr="007238EB">
        <w:rPr>
          <w:noProof/>
          <w:sz w:val="24"/>
        </w:rPr>
        <w:t>Smiles,</w:t>
      </w:r>
    </w:p>
    <w:p w:rsidR="00003F4B" w:rsidRPr="007238EB" w:rsidRDefault="00003F4B" w:rsidP="00AD40CB">
      <w:pPr>
        <w:spacing w:after="0" w:line="240" w:lineRule="auto"/>
        <w:rPr>
          <w:noProof/>
          <w:sz w:val="24"/>
        </w:rPr>
      </w:pPr>
    </w:p>
    <w:p w:rsidR="00003F4B" w:rsidRPr="007238EB" w:rsidRDefault="00003F4B" w:rsidP="00AD40CB">
      <w:pPr>
        <w:spacing w:after="0" w:line="240" w:lineRule="auto"/>
        <w:rPr>
          <w:noProof/>
          <w:sz w:val="24"/>
        </w:rPr>
      </w:pPr>
    </w:p>
    <w:p w:rsidR="00003F4B" w:rsidRPr="007238EB" w:rsidRDefault="00003F4B" w:rsidP="00AD40CB">
      <w:pPr>
        <w:spacing w:after="0" w:line="240" w:lineRule="auto"/>
        <w:rPr>
          <w:noProof/>
          <w:sz w:val="24"/>
        </w:rPr>
      </w:pPr>
      <w:r w:rsidRPr="007238EB">
        <w:rPr>
          <w:noProof/>
          <w:sz w:val="24"/>
        </w:rPr>
        <w:t>Heather Tustison</w:t>
      </w:r>
    </w:p>
    <w:p w:rsidR="00AD40CB" w:rsidRPr="007238EB" w:rsidRDefault="00003F4B" w:rsidP="00AD40CB">
      <w:pPr>
        <w:spacing w:after="0" w:line="240" w:lineRule="auto"/>
        <w:rPr>
          <w:noProof/>
          <w:sz w:val="24"/>
        </w:rPr>
      </w:pPr>
      <w:r w:rsidRPr="007238EB">
        <w:rPr>
          <w:noProof/>
          <w:sz w:val="24"/>
        </w:rPr>
        <w:t>ACA Western Region Chair</w:t>
      </w:r>
    </w:p>
    <w:p w:rsidR="007238EB" w:rsidRDefault="00EA79C7" w:rsidP="00AD40CB">
      <w:pPr>
        <w:spacing w:after="0" w:line="240" w:lineRule="auto"/>
        <w:rPr>
          <w:noProof/>
        </w:rPr>
      </w:pPr>
      <w:hyperlink r:id="rId9" w:history="1">
        <w:r w:rsidR="007238EB" w:rsidRPr="007238EB">
          <w:rPr>
            <w:rStyle w:val="Hyperlink"/>
            <w:noProof/>
            <w:sz w:val="24"/>
          </w:rPr>
          <w:t>heathertustison@gmail.com</w:t>
        </w:r>
      </w:hyperlink>
      <w:r w:rsidR="007238EB">
        <w:rPr>
          <w:noProof/>
          <w:sz w:val="24"/>
        </w:rPr>
        <w:t xml:space="preserve"> </w:t>
      </w:r>
    </w:p>
    <w:p w:rsidR="00D91DC3" w:rsidRDefault="00D91DC3" w:rsidP="00D91DC3">
      <w:pPr>
        <w:spacing w:after="0" w:line="240" w:lineRule="auto"/>
        <w:rPr>
          <w:noProof/>
        </w:rPr>
      </w:pPr>
    </w:p>
    <w:p w:rsidR="00D91DC3" w:rsidRDefault="00D91DC3" w:rsidP="00D91DC3">
      <w:pPr>
        <w:spacing w:after="0" w:line="240" w:lineRule="auto"/>
        <w:rPr>
          <w:noProof/>
        </w:rPr>
      </w:pPr>
    </w:p>
    <w:p w:rsidR="00D91DC3" w:rsidRPr="000113E3" w:rsidRDefault="00D91DC3" w:rsidP="00D91DC3">
      <w:pPr>
        <w:spacing w:after="0" w:line="240" w:lineRule="auto"/>
        <w:jc w:val="center"/>
        <w:rPr>
          <w:b/>
          <w:i/>
          <w:sz w:val="32"/>
          <w:szCs w:val="32"/>
          <w:u w:val="single"/>
        </w:rPr>
      </w:pPr>
      <w:r>
        <w:rPr>
          <w:b/>
          <w:i/>
          <w:noProof/>
          <w:sz w:val="32"/>
          <w:szCs w:val="32"/>
          <w:u w:val="single"/>
        </w:rPr>
        <w:drawing>
          <wp:anchor distT="0" distB="0" distL="114300" distR="114300" simplePos="0" relativeHeight="251661312" behindDoc="1" locked="0" layoutInCell="1" allowOverlap="1" wp14:anchorId="640F5288" wp14:editId="3ADE09F7">
            <wp:simplePos x="0" y="0"/>
            <wp:positionH relativeFrom="column">
              <wp:posOffset>419100</wp:posOffset>
            </wp:positionH>
            <wp:positionV relativeFrom="paragraph">
              <wp:posOffset>-466725</wp:posOffset>
            </wp:positionV>
            <wp:extent cx="1466850" cy="1466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 Logo Western Reg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14:sizeRelH relativeFrom="page">
              <wp14:pctWidth>0</wp14:pctWidth>
            </wp14:sizeRelH>
            <wp14:sizeRelV relativeFrom="page">
              <wp14:pctHeight>0</wp14:pctHeight>
            </wp14:sizeRelV>
          </wp:anchor>
        </w:drawing>
      </w:r>
      <w:r w:rsidRPr="000113E3">
        <w:rPr>
          <w:b/>
          <w:i/>
          <w:sz w:val="32"/>
          <w:szCs w:val="32"/>
          <w:u w:val="single"/>
        </w:rPr>
        <w:t xml:space="preserve">Leadership Development </w:t>
      </w:r>
      <w:r>
        <w:rPr>
          <w:b/>
          <w:i/>
          <w:sz w:val="32"/>
          <w:szCs w:val="32"/>
          <w:u w:val="single"/>
        </w:rPr>
        <w:t>Workshop</w:t>
      </w:r>
      <w:r w:rsidRPr="000113E3">
        <w:rPr>
          <w:b/>
          <w:i/>
          <w:sz w:val="32"/>
          <w:szCs w:val="32"/>
          <w:u w:val="single"/>
        </w:rPr>
        <w:t xml:space="preserve"> Schedule</w:t>
      </w:r>
    </w:p>
    <w:p w:rsidR="00D91DC3" w:rsidRDefault="00D91DC3" w:rsidP="00D91DC3">
      <w:pPr>
        <w:spacing w:after="0" w:line="240" w:lineRule="auto"/>
        <w:jc w:val="center"/>
        <w:rPr>
          <w:b/>
          <w:i/>
          <w:sz w:val="32"/>
        </w:rPr>
      </w:pPr>
      <w:r>
        <w:rPr>
          <w:b/>
          <w:i/>
          <w:sz w:val="32"/>
        </w:rPr>
        <w:t>Thursday, November 7</w:t>
      </w:r>
      <w:r w:rsidRPr="00F70752">
        <w:rPr>
          <w:b/>
          <w:i/>
          <w:sz w:val="32"/>
        </w:rPr>
        <w:t>, 2013</w:t>
      </w:r>
    </w:p>
    <w:p w:rsidR="00D91DC3" w:rsidRDefault="00D91DC3" w:rsidP="00D91DC3">
      <w:pPr>
        <w:spacing w:after="0" w:line="240" w:lineRule="auto"/>
        <w:jc w:val="center"/>
        <w:rPr>
          <w:b/>
          <w:i/>
          <w:sz w:val="32"/>
        </w:rPr>
      </w:pPr>
    </w:p>
    <w:p w:rsidR="00D91DC3" w:rsidRDefault="00D91DC3" w:rsidP="00D91DC3">
      <w:pPr>
        <w:spacing w:after="0" w:line="240" w:lineRule="auto"/>
        <w:jc w:val="center"/>
        <w:rPr>
          <w:b/>
          <w:i/>
          <w:sz w:val="32"/>
        </w:rPr>
      </w:pPr>
    </w:p>
    <w:p w:rsidR="00D91DC3" w:rsidRDefault="00D91DC3" w:rsidP="00D91DC3">
      <w:pPr>
        <w:spacing w:after="0" w:line="240" w:lineRule="auto"/>
        <w:jc w:val="center"/>
        <w:rPr>
          <w:b/>
        </w:rPr>
      </w:pPr>
    </w:p>
    <w:p w:rsidR="00D91DC3" w:rsidRPr="009161F8" w:rsidRDefault="00D91DC3" w:rsidP="00D91DC3">
      <w:pPr>
        <w:spacing w:after="0" w:line="240" w:lineRule="auto"/>
        <w:ind w:left="720"/>
        <w:rPr>
          <w:b/>
          <w:i/>
          <w:sz w:val="20"/>
          <w:szCs w:val="20"/>
        </w:rPr>
      </w:pPr>
      <w:r w:rsidRPr="009161F8">
        <w:rPr>
          <w:b/>
          <w:i/>
          <w:sz w:val="20"/>
          <w:szCs w:val="20"/>
        </w:rPr>
        <w:t>Time</w:t>
      </w:r>
      <w:r w:rsidRPr="009161F8">
        <w:rPr>
          <w:b/>
          <w:i/>
          <w:sz w:val="20"/>
          <w:szCs w:val="20"/>
        </w:rPr>
        <w:tab/>
      </w:r>
      <w:r w:rsidRPr="009161F8">
        <w:rPr>
          <w:b/>
          <w:i/>
          <w:sz w:val="20"/>
          <w:szCs w:val="20"/>
        </w:rPr>
        <w:tab/>
      </w:r>
      <w:r w:rsidRPr="009161F8">
        <w:rPr>
          <w:b/>
          <w:i/>
          <w:sz w:val="20"/>
          <w:szCs w:val="20"/>
        </w:rPr>
        <w:tab/>
        <w:t>Function</w:t>
      </w:r>
      <w:r w:rsidRPr="009161F8">
        <w:rPr>
          <w:b/>
          <w:i/>
          <w:sz w:val="20"/>
          <w:szCs w:val="20"/>
        </w:rPr>
        <w:tab/>
      </w:r>
      <w:r w:rsidRPr="009161F8">
        <w:rPr>
          <w:b/>
          <w:i/>
          <w:sz w:val="20"/>
          <w:szCs w:val="20"/>
        </w:rPr>
        <w:tab/>
      </w:r>
      <w:r w:rsidRPr="009161F8">
        <w:rPr>
          <w:b/>
          <w:i/>
          <w:sz w:val="20"/>
          <w:szCs w:val="20"/>
        </w:rPr>
        <w:tab/>
      </w:r>
      <w:r w:rsidRPr="009161F8">
        <w:rPr>
          <w:b/>
          <w:i/>
          <w:sz w:val="20"/>
          <w:szCs w:val="20"/>
        </w:rPr>
        <w:tab/>
      </w:r>
      <w:r w:rsidRPr="009161F8">
        <w:rPr>
          <w:b/>
          <w:i/>
          <w:sz w:val="20"/>
          <w:szCs w:val="20"/>
        </w:rPr>
        <w:tab/>
      </w:r>
      <w:r>
        <w:rPr>
          <w:b/>
          <w:i/>
          <w:sz w:val="20"/>
          <w:szCs w:val="20"/>
        </w:rPr>
        <w:tab/>
      </w:r>
      <w:r>
        <w:rPr>
          <w:b/>
          <w:i/>
          <w:sz w:val="20"/>
          <w:szCs w:val="20"/>
        </w:rPr>
        <w:tab/>
      </w:r>
      <w:r w:rsidRPr="009161F8">
        <w:rPr>
          <w:b/>
          <w:i/>
          <w:sz w:val="20"/>
          <w:szCs w:val="20"/>
        </w:rPr>
        <w:t>Leader</w:t>
      </w:r>
    </w:p>
    <w:p w:rsidR="00D91DC3" w:rsidRDefault="00780241" w:rsidP="00D91DC3">
      <w:pPr>
        <w:spacing w:after="0" w:line="240" w:lineRule="auto"/>
        <w:ind w:left="720"/>
        <w:rPr>
          <w:sz w:val="20"/>
          <w:szCs w:val="20"/>
        </w:rPr>
      </w:pPr>
      <w:r>
        <w:rPr>
          <w:sz w:val="20"/>
          <w:szCs w:val="20"/>
        </w:rPr>
        <w:t>6</w:t>
      </w:r>
      <w:r w:rsidR="00D91DC3">
        <w:rPr>
          <w:sz w:val="20"/>
          <w:szCs w:val="20"/>
        </w:rPr>
        <w:t>:00 – 10:00</w:t>
      </w:r>
      <w:r w:rsidR="00D91DC3">
        <w:rPr>
          <w:sz w:val="20"/>
          <w:szCs w:val="20"/>
        </w:rPr>
        <w:tab/>
      </w:r>
      <w:r w:rsidR="00D91DC3">
        <w:rPr>
          <w:sz w:val="20"/>
          <w:szCs w:val="20"/>
        </w:rPr>
        <w:tab/>
        <w:t>Meetup in Hilton Lobby</w:t>
      </w:r>
      <w:r w:rsidR="00D91DC3" w:rsidRPr="009161F8">
        <w:rPr>
          <w:sz w:val="20"/>
          <w:szCs w:val="20"/>
        </w:rPr>
        <w:tab/>
      </w:r>
      <w:r w:rsidR="00D91DC3" w:rsidRPr="009161F8">
        <w:rPr>
          <w:sz w:val="20"/>
          <w:szCs w:val="20"/>
        </w:rPr>
        <w:tab/>
      </w:r>
      <w:r w:rsidR="00D91DC3" w:rsidRPr="009161F8">
        <w:rPr>
          <w:sz w:val="20"/>
          <w:szCs w:val="20"/>
        </w:rPr>
        <w:tab/>
      </w:r>
      <w:r w:rsidR="00D91DC3" w:rsidRPr="009161F8">
        <w:rPr>
          <w:sz w:val="20"/>
          <w:szCs w:val="20"/>
        </w:rPr>
        <w:tab/>
      </w:r>
      <w:r w:rsidR="00D91DC3">
        <w:rPr>
          <w:sz w:val="20"/>
          <w:szCs w:val="20"/>
        </w:rPr>
        <w:tab/>
      </w:r>
      <w:r w:rsidR="00D91DC3" w:rsidRPr="009161F8">
        <w:rPr>
          <w:sz w:val="20"/>
          <w:szCs w:val="20"/>
        </w:rPr>
        <w:t>All</w:t>
      </w:r>
    </w:p>
    <w:p w:rsidR="00D91DC3" w:rsidRPr="00D91DC3" w:rsidRDefault="00D91DC3" w:rsidP="00D91DC3">
      <w:pPr>
        <w:spacing w:after="0" w:line="240" w:lineRule="auto"/>
        <w:ind w:left="720"/>
        <w:rPr>
          <w:b/>
          <w:i/>
          <w:noProof/>
          <w:sz w:val="20"/>
        </w:rPr>
      </w:pPr>
      <w:r w:rsidRPr="00D91DC3">
        <w:rPr>
          <w:rFonts w:cs="Arial"/>
          <w:b/>
          <w:i/>
          <w:sz w:val="20"/>
        </w:rPr>
        <w:t xml:space="preserve">Meeting with Western Region Leadership to rendezvous with Western Region Branch Leaders to address branch specific concerns - sharing/ collaborating/problem solving among state leaders - </w:t>
      </w:r>
      <w:proofErr w:type="spellStart"/>
      <w:r w:rsidRPr="00D91DC3">
        <w:rPr>
          <w:rFonts w:cs="Arial"/>
          <w:b/>
          <w:i/>
          <w:sz w:val="20"/>
        </w:rPr>
        <w:t>ie</w:t>
      </w:r>
      <w:proofErr w:type="spellEnd"/>
      <w:r w:rsidRPr="00D91DC3">
        <w:rPr>
          <w:rFonts w:cs="Arial"/>
          <w:b/>
          <w:i/>
          <w:sz w:val="20"/>
        </w:rPr>
        <w:t xml:space="preserve"> (Casting a wide net for all counselors, </w:t>
      </w:r>
      <w:proofErr w:type="gramStart"/>
      <w:r w:rsidRPr="00D91DC3">
        <w:rPr>
          <w:rFonts w:cs="Arial"/>
          <w:b/>
          <w:i/>
          <w:sz w:val="20"/>
        </w:rPr>
        <w:t>Avoiding</w:t>
      </w:r>
      <w:proofErr w:type="gramEnd"/>
      <w:r w:rsidRPr="00D91DC3">
        <w:rPr>
          <w:rFonts w:cs="Arial"/>
          <w:b/>
          <w:i/>
          <w:sz w:val="20"/>
        </w:rPr>
        <w:t xml:space="preserve"> burn out for leaders, Building bridges - college population, underserved, rural population)</w:t>
      </w:r>
    </w:p>
    <w:p w:rsidR="00D91DC3" w:rsidRPr="009161F8" w:rsidRDefault="00D91DC3" w:rsidP="00D91DC3">
      <w:pPr>
        <w:spacing w:after="0" w:line="240" w:lineRule="auto"/>
        <w:ind w:left="720"/>
        <w:rPr>
          <w:sz w:val="20"/>
          <w:szCs w:val="20"/>
        </w:rPr>
      </w:pPr>
    </w:p>
    <w:p w:rsidR="00AD40CB" w:rsidRDefault="00D91DC3" w:rsidP="00D91DC3">
      <w:r>
        <w:br w:type="page"/>
      </w:r>
    </w:p>
    <w:p w:rsidR="00AD40CB" w:rsidRDefault="00AD40CB" w:rsidP="00AD40CB">
      <w:pPr>
        <w:spacing w:after="0" w:line="240" w:lineRule="auto"/>
        <w:rPr>
          <w:noProof/>
        </w:rPr>
      </w:pPr>
    </w:p>
    <w:p w:rsidR="00CF6A90" w:rsidRPr="000113E3" w:rsidRDefault="00CF6A90" w:rsidP="00CF6A90">
      <w:pPr>
        <w:spacing w:after="0" w:line="240" w:lineRule="auto"/>
        <w:jc w:val="center"/>
        <w:rPr>
          <w:b/>
          <w:i/>
          <w:sz w:val="32"/>
          <w:szCs w:val="32"/>
          <w:u w:val="single"/>
        </w:rPr>
      </w:pPr>
      <w:r>
        <w:rPr>
          <w:b/>
          <w:i/>
          <w:noProof/>
          <w:sz w:val="32"/>
          <w:szCs w:val="32"/>
          <w:u w:val="single"/>
        </w:rPr>
        <w:drawing>
          <wp:anchor distT="0" distB="0" distL="114300" distR="114300" simplePos="0" relativeHeight="251659264" behindDoc="1" locked="0" layoutInCell="1" allowOverlap="1" wp14:anchorId="75FD1A65" wp14:editId="09EA79EC">
            <wp:simplePos x="0" y="0"/>
            <wp:positionH relativeFrom="column">
              <wp:posOffset>419100</wp:posOffset>
            </wp:positionH>
            <wp:positionV relativeFrom="paragraph">
              <wp:posOffset>-466725</wp:posOffset>
            </wp:positionV>
            <wp:extent cx="1466850" cy="1466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 Logo Western Reg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14:sizeRelH relativeFrom="page">
              <wp14:pctWidth>0</wp14:pctWidth>
            </wp14:sizeRelH>
            <wp14:sizeRelV relativeFrom="page">
              <wp14:pctHeight>0</wp14:pctHeight>
            </wp14:sizeRelV>
          </wp:anchor>
        </w:drawing>
      </w:r>
      <w:r w:rsidRPr="000113E3">
        <w:rPr>
          <w:b/>
          <w:i/>
          <w:sz w:val="32"/>
          <w:szCs w:val="32"/>
          <w:u w:val="single"/>
        </w:rPr>
        <w:t xml:space="preserve">Leadership Development </w:t>
      </w:r>
      <w:r>
        <w:rPr>
          <w:b/>
          <w:i/>
          <w:sz w:val="32"/>
          <w:szCs w:val="32"/>
          <w:u w:val="single"/>
        </w:rPr>
        <w:t>Workshop</w:t>
      </w:r>
      <w:r w:rsidRPr="000113E3">
        <w:rPr>
          <w:b/>
          <w:i/>
          <w:sz w:val="32"/>
          <w:szCs w:val="32"/>
          <w:u w:val="single"/>
        </w:rPr>
        <w:t xml:space="preserve"> Schedule</w:t>
      </w:r>
    </w:p>
    <w:p w:rsidR="00CF6A90" w:rsidRDefault="00CF6A90" w:rsidP="00CF6A90">
      <w:pPr>
        <w:spacing w:after="0" w:line="240" w:lineRule="auto"/>
        <w:jc w:val="center"/>
        <w:rPr>
          <w:b/>
          <w:i/>
          <w:sz w:val="32"/>
        </w:rPr>
      </w:pPr>
      <w:r w:rsidRPr="00F70752">
        <w:rPr>
          <w:b/>
          <w:i/>
          <w:sz w:val="32"/>
        </w:rPr>
        <w:t>Friday, November 8, 2013</w:t>
      </w:r>
    </w:p>
    <w:p w:rsidR="00CF6A90" w:rsidRPr="00F70752" w:rsidRDefault="00CF6A90" w:rsidP="00CF6A90">
      <w:pPr>
        <w:spacing w:after="0" w:line="240" w:lineRule="auto"/>
        <w:jc w:val="center"/>
        <w:rPr>
          <w:b/>
          <w:i/>
          <w:sz w:val="32"/>
        </w:rPr>
      </w:pPr>
      <w:r>
        <w:rPr>
          <w:b/>
          <w:i/>
          <w:sz w:val="32"/>
        </w:rPr>
        <w:t>8:00 a.m. – 8:00 p.m.</w:t>
      </w:r>
      <w:r>
        <w:rPr>
          <w:b/>
          <w:i/>
          <w:sz w:val="32"/>
        </w:rPr>
        <w:tab/>
      </w:r>
    </w:p>
    <w:p w:rsidR="00CF6A90" w:rsidRPr="00F70752" w:rsidRDefault="00CF6A90" w:rsidP="00CF6A90">
      <w:pPr>
        <w:spacing w:after="0" w:line="240" w:lineRule="auto"/>
        <w:jc w:val="center"/>
        <w:rPr>
          <w:b/>
        </w:rPr>
      </w:pPr>
      <w:r w:rsidRPr="00F70752">
        <w:rPr>
          <w:b/>
        </w:rPr>
        <w:t>University of Phoenix Northern Nevada</w:t>
      </w:r>
    </w:p>
    <w:p w:rsidR="00CF6A90" w:rsidRDefault="00CF6A90" w:rsidP="00CF6A90">
      <w:pPr>
        <w:spacing w:after="0" w:line="240" w:lineRule="auto"/>
        <w:jc w:val="center"/>
        <w:rPr>
          <w:b/>
        </w:rPr>
      </w:pPr>
      <w:r w:rsidRPr="00F70752">
        <w:rPr>
          <w:b/>
        </w:rPr>
        <w:t>10345 Professional Circle</w:t>
      </w:r>
      <w:r>
        <w:rPr>
          <w:b/>
        </w:rPr>
        <w:t xml:space="preserve">, </w:t>
      </w:r>
      <w:r w:rsidRPr="00F70752">
        <w:rPr>
          <w:b/>
        </w:rPr>
        <w:t>Reno, Nevada</w:t>
      </w:r>
    </w:p>
    <w:p w:rsidR="00CF6A90" w:rsidRDefault="00CF6A90" w:rsidP="00CF6A90">
      <w:pPr>
        <w:spacing w:after="0" w:line="240" w:lineRule="auto"/>
        <w:jc w:val="center"/>
        <w:rPr>
          <w:b/>
        </w:rPr>
      </w:pPr>
    </w:p>
    <w:p w:rsidR="00CF6A90" w:rsidRPr="009161F8" w:rsidRDefault="00CF6A90" w:rsidP="00CF6A90">
      <w:pPr>
        <w:spacing w:after="0" w:line="240" w:lineRule="auto"/>
        <w:ind w:left="720"/>
        <w:rPr>
          <w:b/>
          <w:i/>
          <w:sz w:val="20"/>
          <w:szCs w:val="20"/>
        </w:rPr>
      </w:pPr>
      <w:r w:rsidRPr="009161F8">
        <w:rPr>
          <w:b/>
          <w:i/>
          <w:sz w:val="20"/>
          <w:szCs w:val="20"/>
        </w:rPr>
        <w:t>Time</w:t>
      </w:r>
      <w:r w:rsidRPr="009161F8">
        <w:rPr>
          <w:b/>
          <w:i/>
          <w:sz w:val="20"/>
          <w:szCs w:val="20"/>
        </w:rPr>
        <w:tab/>
      </w:r>
      <w:r w:rsidRPr="009161F8">
        <w:rPr>
          <w:b/>
          <w:i/>
          <w:sz w:val="20"/>
          <w:szCs w:val="20"/>
        </w:rPr>
        <w:tab/>
      </w:r>
      <w:r w:rsidRPr="009161F8">
        <w:rPr>
          <w:b/>
          <w:i/>
          <w:sz w:val="20"/>
          <w:szCs w:val="20"/>
        </w:rPr>
        <w:tab/>
        <w:t>Function</w:t>
      </w:r>
      <w:r w:rsidRPr="009161F8">
        <w:rPr>
          <w:b/>
          <w:i/>
          <w:sz w:val="20"/>
          <w:szCs w:val="20"/>
        </w:rPr>
        <w:tab/>
      </w:r>
      <w:r w:rsidRPr="009161F8">
        <w:rPr>
          <w:b/>
          <w:i/>
          <w:sz w:val="20"/>
          <w:szCs w:val="20"/>
        </w:rPr>
        <w:tab/>
      </w:r>
      <w:r w:rsidRPr="009161F8">
        <w:rPr>
          <w:b/>
          <w:i/>
          <w:sz w:val="20"/>
          <w:szCs w:val="20"/>
        </w:rPr>
        <w:tab/>
      </w:r>
      <w:r w:rsidRPr="009161F8">
        <w:rPr>
          <w:b/>
          <w:i/>
          <w:sz w:val="20"/>
          <w:szCs w:val="20"/>
        </w:rPr>
        <w:tab/>
      </w:r>
      <w:r w:rsidRPr="009161F8">
        <w:rPr>
          <w:b/>
          <w:i/>
          <w:sz w:val="20"/>
          <w:szCs w:val="20"/>
        </w:rPr>
        <w:tab/>
      </w:r>
      <w:r>
        <w:rPr>
          <w:b/>
          <w:i/>
          <w:sz w:val="20"/>
          <w:szCs w:val="20"/>
        </w:rPr>
        <w:tab/>
      </w:r>
      <w:r>
        <w:rPr>
          <w:b/>
          <w:i/>
          <w:sz w:val="20"/>
          <w:szCs w:val="20"/>
        </w:rPr>
        <w:tab/>
      </w:r>
      <w:r w:rsidRPr="009161F8">
        <w:rPr>
          <w:b/>
          <w:i/>
          <w:sz w:val="20"/>
          <w:szCs w:val="20"/>
        </w:rPr>
        <w:t>Leader</w:t>
      </w:r>
    </w:p>
    <w:p w:rsidR="00CF6A90" w:rsidRPr="009161F8" w:rsidRDefault="00CF6A90" w:rsidP="00CF6A90">
      <w:pPr>
        <w:spacing w:after="0" w:line="240" w:lineRule="auto"/>
        <w:ind w:left="720"/>
        <w:rPr>
          <w:sz w:val="20"/>
          <w:szCs w:val="20"/>
        </w:rPr>
      </w:pPr>
      <w:r w:rsidRPr="009161F8">
        <w:rPr>
          <w:sz w:val="20"/>
          <w:szCs w:val="20"/>
        </w:rPr>
        <w:t>8:00 – 9:00</w:t>
      </w:r>
      <w:r w:rsidRPr="009161F8">
        <w:rPr>
          <w:sz w:val="20"/>
          <w:szCs w:val="20"/>
        </w:rPr>
        <w:tab/>
      </w:r>
      <w:r w:rsidRPr="009161F8">
        <w:rPr>
          <w:sz w:val="20"/>
          <w:szCs w:val="20"/>
        </w:rPr>
        <w:tab/>
        <w:t>Meetup/Breakfast</w:t>
      </w:r>
      <w:r w:rsidR="00D91DC3">
        <w:rPr>
          <w:sz w:val="20"/>
          <w:szCs w:val="20"/>
        </w:rPr>
        <w:t xml:space="preserve"> – Catered at University of Phoenix</w:t>
      </w:r>
      <w:r w:rsidRPr="009161F8">
        <w:rPr>
          <w:sz w:val="20"/>
          <w:szCs w:val="20"/>
        </w:rPr>
        <w:tab/>
      </w:r>
      <w:r>
        <w:rPr>
          <w:sz w:val="20"/>
          <w:szCs w:val="20"/>
        </w:rPr>
        <w:tab/>
      </w:r>
      <w:r w:rsidRPr="009161F8">
        <w:rPr>
          <w:sz w:val="20"/>
          <w:szCs w:val="20"/>
        </w:rPr>
        <w:t>All</w:t>
      </w:r>
    </w:p>
    <w:p w:rsidR="00CF6A90" w:rsidRPr="009161F8" w:rsidRDefault="00CF6A90" w:rsidP="00CF6A90">
      <w:pPr>
        <w:spacing w:after="0" w:line="240" w:lineRule="auto"/>
        <w:ind w:left="720"/>
        <w:rPr>
          <w:sz w:val="20"/>
          <w:szCs w:val="20"/>
        </w:rPr>
      </w:pPr>
      <w:r w:rsidRPr="009161F8">
        <w:rPr>
          <w:sz w:val="20"/>
          <w:szCs w:val="20"/>
        </w:rPr>
        <w:t>9:00 – 9:30</w:t>
      </w:r>
      <w:r w:rsidRPr="009161F8">
        <w:rPr>
          <w:sz w:val="20"/>
          <w:szCs w:val="20"/>
        </w:rPr>
        <w:tab/>
      </w:r>
      <w:r w:rsidRPr="009161F8">
        <w:rPr>
          <w:sz w:val="20"/>
          <w:szCs w:val="20"/>
        </w:rPr>
        <w:tab/>
        <w:t>Welcome and Introductions</w:t>
      </w:r>
    </w:p>
    <w:p w:rsidR="00CF6A90" w:rsidRPr="009161F8" w:rsidRDefault="00CF6A90" w:rsidP="00CF6A90">
      <w:pPr>
        <w:spacing w:after="0" w:line="240" w:lineRule="auto"/>
        <w:ind w:left="720"/>
        <w:rPr>
          <w:b/>
          <w:sz w:val="20"/>
          <w:szCs w:val="20"/>
        </w:rPr>
      </w:pPr>
      <w:r w:rsidRPr="009161F8">
        <w:rPr>
          <w:b/>
          <w:sz w:val="20"/>
          <w:szCs w:val="20"/>
        </w:rPr>
        <w:t>9:30 – 10:30</w:t>
      </w:r>
      <w:r>
        <w:rPr>
          <w:b/>
          <w:i/>
          <w:sz w:val="20"/>
          <w:szCs w:val="20"/>
        </w:rPr>
        <w:tab/>
      </w:r>
      <w:r w:rsidRPr="009161F8">
        <w:rPr>
          <w:b/>
          <w:sz w:val="20"/>
          <w:szCs w:val="20"/>
        </w:rPr>
        <w:tab/>
        <w:t>Mission/Vision Statements</w:t>
      </w:r>
      <w:r w:rsidRPr="009161F8">
        <w:rPr>
          <w:b/>
          <w:sz w:val="20"/>
          <w:szCs w:val="20"/>
        </w:rPr>
        <w:tab/>
      </w:r>
      <w:r w:rsidRPr="009161F8">
        <w:rPr>
          <w:b/>
          <w:sz w:val="20"/>
          <w:szCs w:val="20"/>
        </w:rPr>
        <w:tab/>
      </w:r>
      <w:r w:rsidRPr="009161F8">
        <w:rPr>
          <w:b/>
          <w:sz w:val="20"/>
          <w:szCs w:val="20"/>
        </w:rPr>
        <w:tab/>
      </w:r>
      <w:r>
        <w:rPr>
          <w:b/>
          <w:sz w:val="20"/>
          <w:szCs w:val="20"/>
        </w:rPr>
        <w:tab/>
      </w:r>
      <w:r w:rsidRPr="009161F8">
        <w:rPr>
          <w:b/>
          <w:sz w:val="20"/>
          <w:szCs w:val="20"/>
        </w:rPr>
        <w:t>Heather Tustison</w:t>
      </w:r>
    </w:p>
    <w:p w:rsidR="00CF6A90" w:rsidRPr="009161F8" w:rsidRDefault="00CF6A90" w:rsidP="00CF6A90">
      <w:pPr>
        <w:spacing w:after="0" w:line="240" w:lineRule="auto"/>
        <w:ind w:left="720"/>
        <w:rPr>
          <w:b/>
          <w:sz w:val="20"/>
          <w:szCs w:val="20"/>
        </w:rPr>
      </w:pPr>
      <w:r w:rsidRPr="009161F8">
        <w:rPr>
          <w:b/>
          <w:sz w:val="20"/>
          <w:szCs w:val="20"/>
        </w:rPr>
        <w:tab/>
      </w:r>
      <w:r w:rsidRPr="009161F8">
        <w:rPr>
          <w:b/>
          <w:sz w:val="20"/>
          <w:szCs w:val="20"/>
        </w:rPr>
        <w:tab/>
      </w:r>
      <w:r w:rsidRPr="009161F8">
        <w:rPr>
          <w:b/>
          <w:sz w:val="20"/>
          <w:szCs w:val="20"/>
        </w:rPr>
        <w:tab/>
        <w:t>Organizational Structure</w:t>
      </w:r>
    </w:p>
    <w:p w:rsidR="00CF6A90" w:rsidRPr="009161F8" w:rsidRDefault="00CF6A90" w:rsidP="00CF6A90">
      <w:pPr>
        <w:spacing w:after="0" w:line="240" w:lineRule="auto"/>
        <w:ind w:left="720"/>
        <w:rPr>
          <w:b/>
          <w:sz w:val="20"/>
          <w:szCs w:val="20"/>
        </w:rPr>
      </w:pPr>
      <w:r w:rsidRPr="009161F8">
        <w:rPr>
          <w:b/>
          <w:sz w:val="20"/>
          <w:szCs w:val="20"/>
        </w:rPr>
        <w:tab/>
      </w:r>
      <w:r w:rsidRPr="009161F8">
        <w:rPr>
          <w:b/>
          <w:sz w:val="20"/>
          <w:szCs w:val="20"/>
        </w:rPr>
        <w:tab/>
      </w:r>
      <w:r w:rsidRPr="009161F8">
        <w:rPr>
          <w:b/>
          <w:sz w:val="20"/>
          <w:szCs w:val="20"/>
        </w:rPr>
        <w:tab/>
        <w:t>Guidelines and Expectations for Leaders</w:t>
      </w:r>
    </w:p>
    <w:p w:rsidR="00CF6A90" w:rsidRPr="009161F8" w:rsidRDefault="00CF6A90" w:rsidP="00CF6A90">
      <w:pPr>
        <w:spacing w:after="0" w:line="240" w:lineRule="auto"/>
        <w:ind w:left="720"/>
        <w:rPr>
          <w:b/>
          <w:i/>
          <w:sz w:val="20"/>
          <w:szCs w:val="20"/>
        </w:rPr>
      </w:pPr>
      <w:r w:rsidRPr="009161F8">
        <w:rPr>
          <w:b/>
          <w:i/>
          <w:sz w:val="20"/>
          <w:szCs w:val="20"/>
        </w:rPr>
        <w:t>A leader’s role effectiveness is determined by how they define their position, or how the position defines them.  This session will describe standards set by ACA as well as Branches to help further define what a new leader may do in their current and future leadership role.</w:t>
      </w:r>
    </w:p>
    <w:p w:rsidR="00CF6A90" w:rsidRPr="009161F8" w:rsidRDefault="00CF6A90" w:rsidP="00CF6A90">
      <w:pPr>
        <w:spacing w:after="0" w:line="240" w:lineRule="auto"/>
        <w:ind w:left="720"/>
        <w:rPr>
          <w:sz w:val="20"/>
          <w:szCs w:val="20"/>
        </w:rPr>
      </w:pPr>
      <w:r w:rsidRPr="009161F8">
        <w:rPr>
          <w:sz w:val="20"/>
          <w:szCs w:val="20"/>
        </w:rPr>
        <w:t>10:30 – 10:45</w:t>
      </w:r>
      <w:r w:rsidRPr="009161F8">
        <w:rPr>
          <w:sz w:val="20"/>
          <w:szCs w:val="20"/>
        </w:rPr>
        <w:tab/>
      </w:r>
      <w:r w:rsidRPr="009161F8">
        <w:rPr>
          <w:sz w:val="20"/>
          <w:szCs w:val="20"/>
        </w:rPr>
        <w:tab/>
        <w:t>Break</w:t>
      </w:r>
    </w:p>
    <w:p w:rsidR="00CF6A90" w:rsidRPr="009161F8" w:rsidRDefault="00CF6A90" w:rsidP="00CF6A90">
      <w:pPr>
        <w:spacing w:after="0" w:line="240" w:lineRule="auto"/>
        <w:ind w:left="720"/>
        <w:rPr>
          <w:b/>
          <w:sz w:val="20"/>
          <w:szCs w:val="20"/>
        </w:rPr>
      </w:pPr>
      <w:r w:rsidRPr="009161F8">
        <w:rPr>
          <w:b/>
          <w:sz w:val="20"/>
          <w:szCs w:val="20"/>
        </w:rPr>
        <w:t>10:45 – 12:15</w:t>
      </w:r>
      <w:r w:rsidRPr="009161F8">
        <w:rPr>
          <w:b/>
          <w:sz w:val="20"/>
          <w:szCs w:val="20"/>
        </w:rPr>
        <w:tab/>
      </w:r>
      <w:r w:rsidRPr="009161F8">
        <w:rPr>
          <w:b/>
          <w:sz w:val="20"/>
          <w:szCs w:val="20"/>
        </w:rPr>
        <w:tab/>
        <w:t>Team Playing – Essential Qualities of a</w:t>
      </w:r>
      <w:r>
        <w:rPr>
          <w:b/>
          <w:sz w:val="20"/>
          <w:szCs w:val="20"/>
        </w:rPr>
        <w:t xml:space="preserve"> Leader</w:t>
      </w:r>
      <w:r>
        <w:rPr>
          <w:b/>
          <w:sz w:val="20"/>
          <w:szCs w:val="20"/>
        </w:rPr>
        <w:tab/>
      </w:r>
      <w:r>
        <w:rPr>
          <w:b/>
          <w:sz w:val="20"/>
          <w:szCs w:val="20"/>
        </w:rPr>
        <w:tab/>
      </w:r>
      <w:r w:rsidRPr="009161F8">
        <w:rPr>
          <w:b/>
          <w:sz w:val="20"/>
          <w:szCs w:val="20"/>
        </w:rPr>
        <w:t>Kendal Tucker</w:t>
      </w:r>
    </w:p>
    <w:p w:rsidR="00CF6A90" w:rsidRPr="009161F8" w:rsidRDefault="00CF6A90" w:rsidP="00CF6A90">
      <w:pPr>
        <w:spacing w:after="0" w:line="240" w:lineRule="auto"/>
        <w:ind w:left="720"/>
        <w:rPr>
          <w:b/>
          <w:sz w:val="20"/>
          <w:szCs w:val="20"/>
        </w:rPr>
      </w:pPr>
      <w:r>
        <w:rPr>
          <w:b/>
          <w:i/>
          <w:sz w:val="20"/>
          <w:szCs w:val="20"/>
        </w:rPr>
        <w:tab/>
      </w:r>
      <w:r>
        <w:rPr>
          <w:b/>
          <w:i/>
          <w:sz w:val="20"/>
          <w:szCs w:val="20"/>
        </w:rPr>
        <w:tab/>
      </w:r>
      <w:r w:rsidRPr="009161F8">
        <w:rPr>
          <w:b/>
          <w:sz w:val="20"/>
          <w:szCs w:val="20"/>
        </w:rPr>
        <w:tab/>
        <w:t>Getting and Retaining Leaders</w:t>
      </w:r>
      <w:r w:rsidRPr="009161F8">
        <w:rPr>
          <w:b/>
          <w:sz w:val="20"/>
          <w:szCs w:val="20"/>
        </w:rPr>
        <w:tab/>
      </w:r>
      <w:r w:rsidRPr="009161F8">
        <w:rPr>
          <w:b/>
          <w:sz w:val="20"/>
          <w:szCs w:val="20"/>
        </w:rPr>
        <w:tab/>
      </w:r>
      <w:r>
        <w:rPr>
          <w:b/>
          <w:sz w:val="20"/>
          <w:szCs w:val="20"/>
        </w:rPr>
        <w:tab/>
      </w:r>
      <w:r>
        <w:rPr>
          <w:b/>
          <w:sz w:val="20"/>
          <w:szCs w:val="20"/>
        </w:rPr>
        <w:tab/>
      </w:r>
      <w:r w:rsidRPr="009161F8">
        <w:rPr>
          <w:b/>
          <w:sz w:val="20"/>
          <w:szCs w:val="20"/>
        </w:rPr>
        <w:t>Heather Tustison</w:t>
      </w:r>
    </w:p>
    <w:p w:rsidR="00CF6A90" w:rsidRPr="009161F8" w:rsidRDefault="00CF6A90" w:rsidP="00CF6A90">
      <w:pPr>
        <w:spacing w:after="0" w:line="240" w:lineRule="auto"/>
        <w:ind w:left="720"/>
        <w:rPr>
          <w:b/>
          <w:i/>
          <w:sz w:val="20"/>
          <w:szCs w:val="20"/>
        </w:rPr>
      </w:pPr>
      <w:r w:rsidRPr="009161F8">
        <w:rPr>
          <w:b/>
          <w:i/>
          <w:sz w:val="20"/>
          <w:szCs w:val="20"/>
        </w:rPr>
        <w:t>There are character traits of a leader that can increase team effectiveness.  Many characteristics will be described and reviewed as well as encouraged in order to maintain an effective team and to bring new players to the “game.”  These characteristics determine receptivity to leadership in an organization as well as maintenance in those roles.</w:t>
      </w:r>
    </w:p>
    <w:p w:rsidR="00CF6A90" w:rsidRPr="009161F8" w:rsidRDefault="00D91DC3" w:rsidP="00CF6A90">
      <w:pPr>
        <w:spacing w:after="0" w:line="240" w:lineRule="auto"/>
        <w:ind w:left="720"/>
        <w:rPr>
          <w:b/>
          <w:sz w:val="20"/>
          <w:szCs w:val="20"/>
        </w:rPr>
      </w:pPr>
      <w:r>
        <w:rPr>
          <w:b/>
          <w:sz w:val="20"/>
          <w:szCs w:val="20"/>
        </w:rPr>
        <w:t>12:15 – 1:15</w:t>
      </w:r>
      <w:r>
        <w:rPr>
          <w:b/>
          <w:sz w:val="20"/>
          <w:szCs w:val="20"/>
        </w:rPr>
        <w:tab/>
      </w:r>
      <w:r>
        <w:rPr>
          <w:b/>
          <w:sz w:val="20"/>
          <w:szCs w:val="20"/>
        </w:rPr>
        <w:tab/>
        <w:t>Working Lunch – Catered at University of Phoenix</w:t>
      </w:r>
      <w:r w:rsidR="00CF6A90">
        <w:rPr>
          <w:b/>
          <w:sz w:val="20"/>
          <w:szCs w:val="20"/>
        </w:rPr>
        <w:tab/>
      </w:r>
      <w:r w:rsidR="00CF6A90">
        <w:rPr>
          <w:b/>
          <w:sz w:val="20"/>
          <w:szCs w:val="20"/>
        </w:rPr>
        <w:tab/>
      </w:r>
      <w:r w:rsidR="00CF6A90" w:rsidRPr="009161F8">
        <w:rPr>
          <w:b/>
          <w:sz w:val="20"/>
          <w:szCs w:val="20"/>
        </w:rPr>
        <w:t>Heather Tustison</w:t>
      </w:r>
    </w:p>
    <w:p w:rsidR="00CF6A90" w:rsidRPr="009161F8" w:rsidRDefault="00CF6A90" w:rsidP="00CF6A90">
      <w:pPr>
        <w:spacing w:after="0" w:line="240" w:lineRule="auto"/>
        <w:ind w:left="720"/>
        <w:rPr>
          <w:b/>
          <w:sz w:val="20"/>
          <w:szCs w:val="20"/>
        </w:rPr>
      </w:pPr>
      <w:r>
        <w:rPr>
          <w:b/>
          <w:i/>
          <w:sz w:val="20"/>
          <w:szCs w:val="20"/>
        </w:rPr>
        <w:tab/>
      </w:r>
      <w:r>
        <w:rPr>
          <w:b/>
          <w:i/>
          <w:sz w:val="20"/>
          <w:szCs w:val="20"/>
        </w:rPr>
        <w:tab/>
      </w:r>
      <w:r w:rsidRPr="009161F8">
        <w:rPr>
          <w:b/>
          <w:sz w:val="20"/>
          <w:szCs w:val="20"/>
        </w:rPr>
        <w:tab/>
        <w:t>Boosting Your Membership</w:t>
      </w:r>
    </w:p>
    <w:p w:rsidR="00CF6A90" w:rsidRPr="009161F8" w:rsidRDefault="00CF6A90" w:rsidP="00CF6A90">
      <w:pPr>
        <w:spacing w:after="0" w:line="240" w:lineRule="auto"/>
        <w:ind w:left="720"/>
        <w:rPr>
          <w:b/>
          <w:sz w:val="20"/>
          <w:szCs w:val="20"/>
        </w:rPr>
      </w:pPr>
      <w:r w:rsidRPr="009161F8">
        <w:rPr>
          <w:b/>
          <w:sz w:val="20"/>
          <w:szCs w:val="20"/>
        </w:rPr>
        <w:tab/>
      </w:r>
      <w:r w:rsidRPr="009161F8">
        <w:rPr>
          <w:b/>
          <w:sz w:val="20"/>
          <w:szCs w:val="20"/>
        </w:rPr>
        <w:tab/>
      </w:r>
      <w:r w:rsidRPr="009161F8">
        <w:rPr>
          <w:b/>
          <w:sz w:val="20"/>
          <w:szCs w:val="20"/>
        </w:rPr>
        <w:tab/>
        <w:t>Communication and Accountability</w:t>
      </w:r>
    </w:p>
    <w:p w:rsidR="00CF6A90" w:rsidRPr="009161F8" w:rsidRDefault="00CF6A90" w:rsidP="00CF6A90">
      <w:pPr>
        <w:spacing w:after="0" w:line="240" w:lineRule="auto"/>
        <w:ind w:left="720"/>
        <w:rPr>
          <w:b/>
          <w:sz w:val="20"/>
          <w:szCs w:val="20"/>
        </w:rPr>
      </w:pPr>
      <w:r w:rsidRPr="009161F8">
        <w:rPr>
          <w:b/>
          <w:sz w:val="20"/>
          <w:szCs w:val="20"/>
        </w:rPr>
        <w:tab/>
      </w:r>
      <w:r w:rsidRPr="009161F8">
        <w:rPr>
          <w:b/>
          <w:sz w:val="20"/>
          <w:szCs w:val="20"/>
        </w:rPr>
        <w:tab/>
      </w:r>
      <w:r w:rsidRPr="009161F8">
        <w:rPr>
          <w:b/>
          <w:sz w:val="20"/>
          <w:szCs w:val="20"/>
        </w:rPr>
        <w:tab/>
        <w:t>Maintaining Records/Database Options</w:t>
      </w:r>
    </w:p>
    <w:p w:rsidR="00CF6A90" w:rsidRPr="009161F8" w:rsidRDefault="00CF6A90" w:rsidP="00CF6A90">
      <w:pPr>
        <w:spacing w:after="0" w:line="240" w:lineRule="auto"/>
        <w:ind w:left="720"/>
        <w:rPr>
          <w:b/>
          <w:i/>
          <w:sz w:val="20"/>
          <w:szCs w:val="20"/>
        </w:rPr>
      </w:pPr>
      <w:r w:rsidRPr="009161F8">
        <w:rPr>
          <w:b/>
          <w:i/>
          <w:sz w:val="20"/>
          <w:szCs w:val="20"/>
        </w:rPr>
        <w:t>As counselors, we are aware that effective communication, promotes understanding and investment.  This session will describe effective communication strategies as well as forms of accountability to utilize in a “volunteer” organization.  It will also review tools for efficiently utilizing technology to communicate with members of the organization.</w:t>
      </w:r>
    </w:p>
    <w:p w:rsidR="00CF6A90" w:rsidRPr="009161F8" w:rsidRDefault="00CF6A90" w:rsidP="00CF6A90">
      <w:pPr>
        <w:spacing w:after="0" w:line="240" w:lineRule="auto"/>
        <w:ind w:left="720"/>
        <w:rPr>
          <w:sz w:val="20"/>
          <w:szCs w:val="20"/>
        </w:rPr>
      </w:pPr>
      <w:r w:rsidRPr="009161F8">
        <w:rPr>
          <w:sz w:val="20"/>
          <w:szCs w:val="20"/>
        </w:rPr>
        <w:t>1:15 – 1:30</w:t>
      </w:r>
      <w:r w:rsidRPr="009161F8">
        <w:rPr>
          <w:sz w:val="20"/>
          <w:szCs w:val="20"/>
        </w:rPr>
        <w:tab/>
      </w:r>
      <w:r w:rsidRPr="009161F8">
        <w:rPr>
          <w:sz w:val="20"/>
          <w:szCs w:val="20"/>
        </w:rPr>
        <w:tab/>
        <w:t>Break</w:t>
      </w:r>
      <w:r w:rsidRPr="009161F8">
        <w:rPr>
          <w:sz w:val="20"/>
          <w:szCs w:val="20"/>
        </w:rPr>
        <w:tab/>
      </w:r>
      <w:r w:rsidRPr="009161F8">
        <w:rPr>
          <w:sz w:val="20"/>
          <w:szCs w:val="20"/>
        </w:rPr>
        <w:tab/>
      </w:r>
      <w:r w:rsidRPr="009161F8">
        <w:rPr>
          <w:sz w:val="20"/>
          <w:szCs w:val="20"/>
        </w:rPr>
        <w:tab/>
      </w:r>
      <w:r w:rsidRPr="009161F8">
        <w:rPr>
          <w:sz w:val="20"/>
          <w:szCs w:val="20"/>
        </w:rPr>
        <w:tab/>
      </w:r>
      <w:r w:rsidRPr="009161F8">
        <w:rPr>
          <w:sz w:val="20"/>
          <w:szCs w:val="20"/>
        </w:rPr>
        <w:tab/>
      </w:r>
      <w:r w:rsidRPr="009161F8">
        <w:rPr>
          <w:sz w:val="20"/>
          <w:szCs w:val="20"/>
        </w:rPr>
        <w:tab/>
      </w:r>
      <w:r>
        <w:rPr>
          <w:sz w:val="20"/>
          <w:szCs w:val="20"/>
        </w:rPr>
        <w:tab/>
      </w:r>
      <w:r w:rsidRPr="009161F8">
        <w:rPr>
          <w:sz w:val="20"/>
          <w:szCs w:val="20"/>
        </w:rPr>
        <w:t>All</w:t>
      </w:r>
    </w:p>
    <w:p w:rsidR="00CF6A90" w:rsidRPr="009161F8" w:rsidRDefault="00CF6A90" w:rsidP="00CF6A90">
      <w:pPr>
        <w:spacing w:after="0" w:line="240" w:lineRule="auto"/>
        <w:ind w:left="720"/>
        <w:rPr>
          <w:b/>
          <w:sz w:val="20"/>
          <w:szCs w:val="20"/>
        </w:rPr>
      </w:pPr>
      <w:r w:rsidRPr="009161F8">
        <w:rPr>
          <w:b/>
          <w:sz w:val="20"/>
          <w:szCs w:val="20"/>
        </w:rPr>
        <w:t>1:30 – 3:00</w:t>
      </w:r>
      <w:r w:rsidRPr="009161F8">
        <w:rPr>
          <w:b/>
          <w:sz w:val="20"/>
          <w:szCs w:val="20"/>
        </w:rPr>
        <w:tab/>
      </w:r>
      <w:r w:rsidRPr="009161F8">
        <w:rPr>
          <w:b/>
          <w:sz w:val="20"/>
          <w:szCs w:val="20"/>
        </w:rPr>
        <w:tab/>
        <w:t>How to Be a One Voice Advocate</w:t>
      </w:r>
      <w:r w:rsidRPr="009161F8">
        <w:rPr>
          <w:b/>
          <w:sz w:val="20"/>
          <w:szCs w:val="20"/>
        </w:rPr>
        <w:tab/>
      </w:r>
      <w:r w:rsidRPr="009161F8">
        <w:rPr>
          <w:b/>
          <w:sz w:val="20"/>
          <w:szCs w:val="20"/>
        </w:rPr>
        <w:tab/>
      </w:r>
      <w:r>
        <w:rPr>
          <w:b/>
          <w:sz w:val="20"/>
          <w:szCs w:val="20"/>
        </w:rPr>
        <w:tab/>
      </w:r>
      <w:r>
        <w:rPr>
          <w:b/>
          <w:sz w:val="20"/>
          <w:szCs w:val="20"/>
        </w:rPr>
        <w:tab/>
      </w:r>
      <w:r w:rsidRPr="009161F8">
        <w:rPr>
          <w:b/>
          <w:sz w:val="20"/>
          <w:szCs w:val="20"/>
        </w:rPr>
        <w:t>Kendal Tucker</w:t>
      </w:r>
    </w:p>
    <w:p w:rsidR="00CF6A90" w:rsidRPr="009161F8" w:rsidRDefault="00CF6A90" w:rsidP="00CF6A90">
      <w:pPr>
        <w:spacing w:after="0" w:line="240" w:lineRule="auto"/>
        <w:ind w:left="720"/>
        <w:rPr>
          <w:b/>
          <w:sz w:val="20"/>
          <w:szCs w:val="20"/>
        </w:rPr>
      </w:pPr>
      <w:r>
        <w:rPr>
          <w:b/>
          <w:i/>
          <w:sz w:val="20"/>
          <w:szCs w:val="20"/>
        </w:rPr>
        <w:tab/>
      </w:r>
      <w:r>
        <w:rPr>
          <w:b/>
          <w:i/>
          <w:sz w:val="20"/>
          <w:szCs w:val="20"/>
        </w:rPr>
        <w:tab/>
      </w:r>
      <w:r w:rsidRPr="009161F8">
        <w:rPr>
          <w:b/>
          <w:sz w:val="20"/>
          <w:szCs w:val="20"/>
        </w:rPr>
        <w:tab/>
        <w:t>There’s Plenty of Room at the Table</w:t>
      </w:r>
      <w:r w:rsidRPr="009161F8">
        <w:rPr>
          <w:b/>
          <w:sz w:val="20"/>
          <w:szCs w:val="20"/>
        </w:rPr>
        <w:tab/>
      </w:r>
      <w:r>
        <w:rPr>
          <w:b/>
          <w:sz w:val="20"/>
          <w:szCs w:val="20"/>
        </w:rPr>
        <w:tab/>
      </w:r>
      <w:r>
        <w:rPr>
          <w:b/>
          <w:sz w:val="20"/>
          <w:szCs w:val="20"/>
        </w:rPr>
        <w:tab/>
      </w:r>
      <w:r w:rsidRPr="009161F8">
        <w:rPr>
          <w:b/>
          <w:sz w:val="20"/>
          <w:szCs w:val="20"/>
        </w:rPr>
        <w:t>Sean Nixon</w:t>
      </w:r>
    </w:p>
    <w:p w:rsidR="00CF6A90" w:rsidRPr="009161F8" w:rsidRDefault="00CF6A90" w:rsidP="00CF6A90">
      <w:pPr>
        <w:spacing w:after="0" w:line="240" w:lineRule="auto"/>
        <w:ind w:left="720"/>
        <w:rPr>
          <w:b/>
          <w:i/>
          <w:sz w:val="20"/>
          <w:szCs w:val="20"/>
        </w:rPr>
      </w:pPr>
      <w:r w:rsidRPr="009161F8">
        <w:rPr>
          <w:b/>
          <w:i/>
          <w:sz w:val="20"/>
          <w:szCs w:val="20"/>
        </w:rPr>
        <w:t>Advocacy does not have to start and end at a picket line.  This session will describe how a disjointed organization can see clearer by working together and speaking with one voice.  It will address autonomy with unity and how that can be successful in an organization.</w:t>
      </w:r>
    </w:p>
    <w:p w:rsidR="00CF6A90" w:rsidRPr="009161F8" w:rsidRDefault="00CF6A90" w:rsidP="00CF6A90">
      <w:pPr>
        <w:spacing w:after="0" w:line="240" w:lineRule="auto"/>
        <w:ind w:firstLine="720"/>
        <w:rPr>
          <w:sz w:val="20"/>
          <w:szCs w:val="20"/>
        </w:rPr>
      </w:pPr>
      <w:r w:rsidRPr="009161F8">
        <w:rPr>
          <w:sz w:val="20"/>
          <w:szCs w:val="20"/>
        </w:rPr>
        <w:t>3:00 – 3:15</w:t>
      </w:r>
      <w:r w:rsidRPr="009161F8">
        <w:rPr>
          <w:sz w:val="20"/>
          <w:szCs w:val="20"/>
        </w:rPr>
        <w:tab/>
      </w:r>
      <w:r w:rsidRPr="009161F8">
        <w:rPr>
          <w:sz w:val="20"/>
          <w:szCs w:val="20"/>
        </w:rPr>
        <w:tab/>
        <w:t>Break</w:t>
      </w:r>
    </w:p>
    <w:p w:rsidR="00CF6A90" w:rsidRPr="00CF6A90" w:rsidRDefault="00CF6A90" w:rsidP="00CF6A90">
      <w:pPr>
        <w:spacing w:after="0" w:line="240" w:lineRule="auto"/>
        <w:ind w:left="720"/>
        <w:rPr>
          <w:b/>
          <w:sz w:val="20"/>
          <w:szCs w:val="20"/>
        </w:rPr>
      </w:pPr>
      <w:r w:rsidRPr="009161F8">
        <w:rPr>
          <w:b/>
          <w:sz w:val="20"/>
          <w:szCs w:val="20"/>
        </w:rPr>
        <w:t>3:15 – 4:45</w:t>
      </w:r>
      <w:r w:rsidRPr="009161F8">
        <w:rPr>
          <w:b/>
          <w:sz w:val="20"/>
          <w:szCs w:val="20"/>
        </w:rPr>
        <w:tab/>
      </w:r>
      <w:r w:rsidRPr="009161F8">
        <w:rPr>
          <w:b/>
          <w:sz w:val="20"/>
          <w:szCs w:val="20"/>
        </w:rPr>
        <w:tab/>
        <w:t>Getting and Retaining Leaders</w:t>
      </w:r>
      <w:r w:rsidRPr="009161F8">
        <w:rPr>
          <w:b/>
          <w:sz w:val="20"/>
          <w:szCs w:val="20"/>
        </w:rPr>
        <w:tab/>
      </w:r>
      <w:r w:rsidRPr="009161F8">
        <w:rPr>
          <w:b/>
          <w:sz w:val="20"/>
          <w:szCs w:val="20"/>
        </w:rPr>
        <w:tab/>
      </w:r>
      <w:r>
        <w:rPr>
          <w:b/>
          <w:sz w:val="20"/>
          <w:szCs w:val="20"/>
        </w:rPr>
        <w:tab/>
      </w:r>
      <w:r>
        <w:rPr>
          <w:b/>
          <w:sz w:val="20"/>
          <w:szCs w:val="20"/>
        </w:rPr>
        <w:tab/>
        <w:t>Heather Tustison</w:t>
      </w:r>
    </w:p>
    <w:p w:rsidR="00CF6A90" w:rsidRPr="009161F8" w:rsidRDefault="00CF6A90" w:rsidP="00CF6A90">
      <w:pPr>
        <w:spacing w:after="0" w:line="240" w:lineRule="auto"/>
        <w:ind w:left="720"/>
        <w:rPr>
          <w:b/>
          <w:i/>
          <w:sz w:val="20"/>
          <w:szCs w:val="20"/>
        </w:rPr>
      </w:pPr>
      <w:r w:rsidRPr="009161F8">
        <w:rPr>
          <w:b/>
          <w:i/>
          <w:sz w:val="20"/>
          <w:szCs w:val="20"/>
        </w:rPr>
        <w:t>The Five Levels of Leadership that is utilized by John Maxwell will be described and discussed.  Transition from level to level will be described as well, how to “level-up” for a leader seeking a higher level of leadership.</w:t>
      </w:r>
    </w:p>
    <w:p w:rsidR="00CF6A90" w:rsidRPr="009161F8" w:rsidRDefault="00CF6A90" w:rsidP="00CF6A90">
      <w:pPr>
        <w:spacing w:after="0" w:line="240" w:lineRule="auto"/>
        <w:ind w:left="720"/>
        <w:rPr>
          <w:sz w:val="20"/>
          <w:szCs w:val="20"/>
        </w:rPr>
      </w:pPr>
      <w:r>
        <w:rPr>
          <w:sz w:val="20"/>
          <w:szCs w:val="20"/>
        </w:rPr>
        <w:t>5:00 – 6:30</w:t>
      </w:r>
      <w:r>
        <w:rPr>
          <w:sz w:val="20"/>
          <w:szCs w:val="20"/>
        </w:rPr>
        <w:tab/>
      </w:r>
      <w:r>
        <w:rPr>
          <w:sz w:val="20"/>
          <w:szCs w:val="20"/>
        </w:rPr>
        <w:tab/>
        <w:t>Dinner at Sierra Gold Casino</w:t>
      </w:r>
      <w:r w:rsidRPr="009161F8">
        <w:rPr>
          <w:b/>
          <w:i/>
          <w:color w:val="403152"/>
          <w:sz w:val="20"/>
          <w:szCs w:val="20"/>
        </w:rPr>
        <w:tab/>
      </w:r>
      <w:r w:rsidRPr="009161F8">
        <w:rPr>
          <w:sz w:val="20"/>
          <w:szCs w:val="20"/>
        </w:rPr>
        <w:tab/>
      </w:r>
      <w:r w:rsidRPr="009161F8">
        <w:rPr>
          <w:sz w:val="20"/>
          <w:szCs w:val="20"/>
        </w:rPr>
        <w:tab/>
      </w:r>
      <w:r w:rsidRPr="009161F8">
        <w:rPr>
          <w:sz w:val="20"/>
          <w:szCs w:val="20"/>
        </w:rPr>
        <w:tab/>
      </w:r>
      <w:r w:rsidRPr="009161F8">
        <w:rPr>
          <w:sz w:val="20"/>
          <w:szCs w:val="20"/>
        </w:rPr>
        <w:tab/>
      </w:r>
      <w:r>
        <w:rPr>
          <w:sz w:val="20"/>
          <w:szCs w:val="20"/>
        </w:rPr>
        <w:tab/>
      </w:r>
      <w:r w:rsidRPr="009161F8">
        <w:rPr>
          <w:sz w:val="20"/>
          <w:szCs w:val="20"/>
        </w:rPr>
        <w:t>All</w:t>
      </w:r>
    </w:p>
    <w:p w:rsidR="00CF6A90" w:rsidRPr="009161F8" w:rsidRDefault="00CF6A90" w:rsidP="00CF6A90">
      <w:pPr>
        <w:spacing w:after="0" w:line="240" w:lineRule="auto"/>
        <w:ind w:left="720"/>
        <w:rPr>
          <w:b/>
          <w:sz w:val="20"/>
          <w:szCs w:val="20"/>
        </w:rPr>
      </w:pPr>
      <w:r w:rsidRPr="009161F8">
        <w:rPr>
          <w:b/>
          <w:sz w:val="20"/>
          <w:szCs w:val="20"/>
        </w:rPr>
        <w:t>6:30 – 8:00</w:t>
      </w:r>
      <w:r w:rsidRPr="009161F8">
        <w:rPr>
          <w:b/>
          <w:sz w:val="20"/>
          <w:szCs w:val="20"/>
        </w:rPr>
        <w:tab/>
      </w:r>
      <w:r w:rsidRPr="009161F8">
        <w:rPr>
          <w:b/>
          <w:sz w:val="20"/>
          <w:szCs w:val="20"/>
        </w:rPr>
        <w:tab/>
        <w:t>Effective Fundraising and Conferences</w:t>
      </w:r>
      <w:r w:rsidRPr="009161F8">
        <w:rPr>
          <w:b/>
          <w:sz w:val="20"/>
          <w:szCs w:val="20"/>
        </w:rPr>
        <w:tab/>
      </w:r>
      <w:r>
        <w:rPr>
          <w:b/>
          <w:sz w:val="20"/>
          <w:szCs w:val="20"/>
        </w:rPr>
        <w:tab/>
      </w:r>
      <w:r>
        <w:rPr>
          <w:b/>
          <w:sz w:val="20"/>
          <w:szCs w:val="20"/>
        </w:rPr>
        <w:tab/>
      </w:r>
      <w:r w:rsidRPr="009161F8">
        <w:rPr>
          <w:b/>
          <w:sz w:val="20"/>
          <w:szCs w:val="20"/>
        </w:rPr>
        <w:t>Sean Nixon</w:t>
      </w:r>
    </w:p>
    <w:p w:rsidR="00CF6A90" w:rsidRPr="009161F8" w:rsidRDefault="00CF6A90" w:rsidP="00CF6A90">
      <w:pPr>
        <w:spacing w:after="0" w:line="240" w:lineRule="auto"/>
        <w:ind w:left="720"/>
        <w:rPr>
          <w:b/>
          <w:i/>
          <w:sz w:val="20"/>
          <w:szCs w:val="20"/>
        </w:rPr>
      </w:pPr>
      <w:r w:rsidRPr="009161F8">
        <w:rPr>
          <w:b/>
          <w:i/>
          <w:sz w:val="20"/>
          <w:szCs w:val="20"/>
        </w:rPr>
        <w:t>There is a balance one must achieve when organizing a large educational training.  Many things need to be considered, educational opportunities need to be excellent in nature, standards for that education need to be monitored, significance of the topic to the membership and how it will all be funded.  This session will describe successful programs as well as give ideas and suggestions.</w:t>
      </w:r>
    </w:p>
    <w:p w:rsidR="00CF6A90" w:rsidRPr="009161F8" w:rsidRDefault="00CF6A90" w:rsidP="00CF6A90">
      <w:pPr>
        <w:spacing w:after="0" w:line="240" w:lineRule="auto"/>
        <w:ind w:left="720"/>
        <w:rPr>
          <w:sz w:val="20"/>
          <w:szCs w:val="20"/>
        </w:rPr>
      </w:pPr>
      <w:r w:rsidRPr="009161F8">
        <w:rPr>
          <w:sz w:val="20"/>
          <w:szCs w:val="20"/>
        </w:rPr>
        <w:t>8:00</w:t>
      </w:r>
      <w:r w:rsidRPr="009161F8">
        <w:rPr>
          <w:sz w:val="20"/>
          <w:szCs w:val="20"/>
        </w:rPr>
        <w:tab/>
      </w:r>
      <w:r w:rsidRPr="009161F8">
        <w:rPr>
          <w:sz w:val="20"/>
          <w:szCs w:val="20"/>
        </w:rPr>
        <w:tab/>
      </w:r>
      <w:r w:rsidRPr="009161F8">
        <w:rPr>
          <w:sz w:val="20"/>
          <w:szCs w:val="20"/>
        </w:rPr>
        <w:tab/>
        <w:t>Closing</w:t>
      </w:r>
      <w:r w:rsidRPr="009161F8">
        <w:rPr>
          <w:sz w:val="20"/>
          <w:szCs w:val="20"/>
        </w:rPr>
        <w:tab/>
      </w:r>
      <w:r w:rsidRPr="009161F8">
        <w:rPr>
          <w:sz w:val="20"/>
          <w:szCs w:val="20"/>
        </w:rPr>
        <w:tab/>
      </w:r>
      <w:r w:rsidRPr="009161F8">
        <w:rPr>
          <w:sz w:val="20"/>
          <w:szCs w:val="20"/>
        </w:rPr>
        <w:tab/>
      </w:r>
      <w:r w:rsidRPr="009161F8">
        <w:rPr>
          <w:sz w:val="20"/>
          <w:szCs w:val="20"/>
        </w:rPr>
        <w:tab/>
      </w:r>
      <w:r w:rsidRPr="009161F8">
        <w:rPr>
          <w:sz w:val="20"/>
          <w:szCs w:val="20"/>
        </w:rPr>
        <w:tab/>
      </w:r>
      <w:r>
        <w:rPr>
          <w:sz w:val="20"/>
          <w:szCs w:val="20"/>
        </w:rPr>
        <w:tab/>
      </w:r>
      <w:r w:rsidRPr="009161F8">
        <w:rPr>
          <w:sz w:val="20"/>
          <w:szCs w:val="20"/>
        </w:rPr>
        <w:t>All</w:t>
      </w:r>
    </w:p>
    <w:p w:rsidR="00D91DC3" w:rsidRDefault="00D91DC3">
      <w:r>
        <w:br w:type="page"/>
      </w:r>
    </w:p>
    <w:p w:rsidR="00D91DC3" w:rsidRDefault="00D91DC3" w:rsidP="00D91DC3">
      <w:pPr>
        <w:spacing w:after="0" w:line="240" w:lineRule="auto"/>
        <w:rPr>
          <w:noProof/>
        </w:rPr>
      </w:pPr>
    </w:p>
    <w:p w:rsidR="00D91DC3" w:rsidRPr="000113E3" w:rsidRDefault="00D91DC3" w:rsidP="00D91DC3">
      <w:pPr>
        <w:spacing w:after="0" w:line="240" w:lineRule="auto"/>
        <w:jc w:val="center"/>
        <w:rPr>
          <w:b/>
          <w:i/>
          <w:sz w:val="32"/>
          <w:szCs w:val="32"/>
          <w:u w:val="single"/>
        </w:rPr>
      </w:pPr>
      <w:r>
        <w:rPr>
          <w:b/>
          <w:i/>
          <w:noProof/>
          <w:sz w:val="32"/>
          <w:szCs w:val="32"/>
          <w:u w:val="single"/>
        </w:rPr>
        <w:drawing>
          <wp:anchor distT="0" distB="0" distL="114300" distR="114300" simplePos="0" relativeHeight="251663360" behindDoc="1" locked="0" layoutInCell="1" allowOverlap="1" wp14:anchorId="2A45BFAD" wp14:editId="50D71F32">
            <wp:simplePos x="0" y="0"/>
            <wp:positionH relativeFrom="column">
              <wp:posOffset>419100</wp:posOffset>
            </wp:positionH>
            <wp:positionV relativeFrom="paragraph">
              <wp:posOffset>-466725</wp:posOffset>
            </wp:positionV>
            <wp:extent cx="1466850" cy="1466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 Logo Western Reg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14:sizeRelH relativeFrom="page">
              <wp14:pctWidth>0</wp14:pctWidth>
            </wp14:sizeRelH>
            <wp14:sizeRelV relativeFrom="page">
              <wp14:pctHeight>0</wp14:pctHeight>
            </wp14:sizeRelV>
          </wp:anchor>
        </w:drawing>
      </w:r>
      <w:r w:rsidRPr="000113E3">
        <w:rPr>
          <w:b/>
          <w:i/>
          <w:sz w:val="32"/>
          <w:szCs w:val="32"/>
          <w:u w:val="single"/>
        </w:rPr>
        <w:t xml:space="preserve">Leadership Development </w:t>
      </w:r>
      <w:r>
        <w:rPr>
          <w:b/>
          <w:i/>
          <w:sz w:val="32"/>
          <w:szCs w:val="32"/>
          <w:u w:val="single"/>
        </w:rPr>
        <w:t>Workshop</w:t>
      </w:r>
      <w:r w:rsidRPr="000113E3">
        <w:rPr>
          <w:b/>
          <w:i/>
          <w:sz w:val="32"/>
          <w:szCs w:val="32"/>
          <w:u w:val="single"/>
        </w:rPr>
        <w:t xml:space="preserve"> Schedule</w:t>
      </w:r>
    </w:p>
    <w:p w:rsidR="00D91DC3" w:rsidRDefault="00D91DC3" w:rsidP="00D91DC3">
      <w:pPr>
        <w:spacing w:after="0" w:line="240" w:lineRule="auto"/>
        <w:jc w:val="center"/>
        <w:rPr>
          <w:b/>
          <w:i/>
          <w:sz w:val="32"/>
        </w:rPr>
      </w:pPr>
      <w:r>
        <w:rPr>
          <w:b/>
          <w:i/>
          <w:sz w:val="32"/>
        </w:rPr>
        <w:t>Saturday, November 9</w:t>
      </w:r>
      <w:r w:rsidRPr="00F70752">
        <w:rPr>
          <w:b/>
          <w:i/>
          <w:sz w:val="32"/>
        </w:rPr>
        <w:t>, 2013</w:t>
      </w:r>
    </w:p>
    <w:p w:rsidR="00D91DC3" w:rsidRPr="00F70752" w:rsidRDefault="00D91DC3" w:rsidP="00D91DC3">
      <w:pPr>
        <w:spacing w:after="0" w:line="240" w:lineRule="auto"/>
        <w:jc w:val="center"/>
        <w:rPr>
          <w:b/>
          <w:i/>
          <w:sz w:val="32"/>
        </w:rPr>
      </w:pPr>
    </w:p>
    <w:p w:rsidR="00D91DC3" w:rsidRPr="00F70752" w:rsidRDefault="00D91DC3" w:rsidP="00D91DC3">
      <w:pPr>
        <w:spacing w:after="0" w:line="240" w:lineRule="auto"/>
        <w:jc w:val="center"/>
        <w:rPr>
          <w:b/>
        </w:rPr>
      </w:pPr>
      <w:r w:rsidRPr="00F70752">
        <w:rPr>
          <w:b/>
        </w:rPr>
        <w:t>University of Phoenix Northern Nevada</w:t>
      </w:r>
    </w:p>
    <w:p w:rsidR="00D91DC3" w:rsidRDefault="00D91DC3" w:rsidP="00D91DC3">
      <w:pPr>
        <w:spacing w:after="0" w:line="240" w:lineRule="auto"/>
        <w:jc w:val="center"/>
        <w:rPr>
          <w:b/>
        </w:rPr>
      </w:pPr>
      <w:r w:rsidRPr="00F70752">
        <w:rPr>
          <w:b/>
        </w:rPr>
        <w:t>10345 Professional Circle</w:t>
      </w:r>
      <w:r>
        <w:rPr>
          <w:b/>
        </w:rPr>
        <w:t xml:space="preserve">, </w:t>
      </w:r>
      <w:r w:rsidRPr="00F70752">
        <w:rPr>
          <w:b/>
        </w:rPr>
        <w:t>Reno, Nevada</w:t>
      </w:r>
    </w:p>
    <w:p w:rsidR="00D91DC3" w:rsidRDefault="00D91DC3" w:rsidP="00D91DC3">
      <w:pPr>
        <w:spacing w:after="0" w:line="240" w:lineRule="auto"/>
        <w:jc w:val="center"/>
        <w:rPr>
          <w:b/>
        </w:rPr>
      </w:pPr>
    </w:p>
    <w:p w:rsidR="00D91DC3" w:rsidRPr="009161F8" w:rsidRDefault="00D91DC3" w:rsidP="00D91DC3">
      <w:pPr>
        <w:spacing w:after="0" w:line="240" w:lineRule="auto"/>
        <w:ind w:left="720"/>
        <w:rPr>
          <w:b/>
          <w:i/>
          <w:sz w:val="20"/>
          <w:szCs w:val="20"/>
        </w:rPr>
      </w:pPr>
      <w:r w:rsidRPr="009161F8">
        <w:rPr>
          <w:b/>
          <w:i/>
          <w:sz w:val="20"/>
          <w:szCs w:val="20"/>
        </w:rPr>
        <w:t>Time</w:t>
      </w:r>
      <w:r w:rsidRPr="009161F8">
        <w:rPr>
          <w:b/>
          <w:i/>
          <w:sz w:val="20"/>
          <w:szCs w:val="20"/>
        </w:rPr>
        <w:tab/>
      </w:r>
      <w:r w:rsidRPr="009161F8">
        <w:rPr>
          <w:b/>
          <w:i/>
          <w:sz w:val="20"/>
          <w:szCs w:val="20"/>
        </w:rPr>
        <w:tab/>
      </w:r>
      <w:r w:rsidRPr="009161F8">
        <w:rPr>
          <w:b/>
          <w:i/>
          <w:sz w:val="20"/>
          <w:szCs w:val="20"/>
        </w:rPr>
        <w:tab/>
        <w:t>Function</w:t>
      </w:r>
      <w:r w:rsidRPr="009161F8">
        <w:rPr>
          <w:b/>
          <w:i/>
          <w:sz w:val="20"/>
          <w:szCs w:val="20"/>
        </w:rPr>
        <w:tab/>
      </w:r>
      <w:r w:rsidRPr="009161F8">
        <w:rPr>
          <w:b/>
          <w:i/>
          <w:sz w:val="20"/>
          <w:szCs w:val="20"/>
        </w:rPr>
        <w:tab/>
      </w:r>
      <w:r w:rsidRPr="009161F8">
        <w:rPr>
          <w:b/>
          <w:i/>
          <w:sz w:val="20"/>
          <w:szCs w:val="20"/>
        </w:rPr>
        <w:tab/>
      </w:r>
      <w:r w:rsidRPr="009161F8">
        <w:rPr>
          <w:b/>
          <w:i/>
          <w:sz w:val="20"/>
          <w:szCs w:val="20"/>
        </w:rPr>
        <w:tab/>
      </w:r>
      <w:r w:rsidRPr="009161F8">
        <w:rPr>
          <w:b/>
          <w:i/>
          <w:sz w:val="20"/>
          <w:szCs w:val="20"/>
        </w:rPr>
        <w:tab/>
      </w:r>
      <w:r>
        <w:rPr>
          <w:b/>
          <w:i/>
          <w:sz w:val="20"/>
          <w:szCs w:val="20"/>
        </w:rPr>
        <w:tab/>
      </w:r>
      <w:r>
        <w:rPr>
          <w:b/>
          <w:i/>
          <w:sz w:val="20"/>
          <w:szCs w:val="20"/>
        </w:rPr>
        <w:tab/>
      </w:r>
      <w:r w:rsidRPr="009161F8">
        <w:rPr>
          <w:b/>
          <w:i/>
          <w:sz w:val="20"/>
          <w:szCs w:val="20"/>
        </w:rPr>
        <w:t>Leader</w:t>
      </w:r>
    </w:p>
    <w:p w:rsidR="00D91DC3" w:rsidRDefault="00D91DC3" w:rsidP="00D91DC3">
      <w:pPr>
        <w:spacing w:after="0" w:line="240" w:lineRule="auto"/>
        <w:ind w:left="720"/>
        <w:rPr>
          <w:sz w:val="20"/>
          <w:szCs w:val="20"/>
        </w:rPr>
      </w:pPr>
      <w:r w:rsidRPr="009161F8">
        <w:rPr>
          <w:sz w:val="20"/>
          <w:szCs w:val="20"/>
        </w:rPr>
        <w:t>8:00 – 9:00</w:t>
      </w:r>
      <w:r w:rsidRPr="009161F8">
        <w:rPr>
          <w:sz w:val="20"/>
          <w:szCs w:val="20"/>
        </w:rPr>
        <w:tab/>
      </w:r>
      <w:r w:rsidRPr="009161F8">
        <w:rPr>
          <w:sz w:val="20"/>
          <w:szCs w:val="20"/>
        </w:rPr>
        <w:tab/>
        <w:t>Meetup/Breakfast</w:t>
      </w:r>
      <w:r>
        <w:rPr>
          <w:sz w:val="20"/>
          <w:szCs w:val="20"/>
        </w:rPr>
        <w:t xml:space="preserve"> – Hilton Garden Inn</w:t>
      </w:r>
      <w:r>
        <w:rPr>
          <w:sz w:val="20"/>
          <w:szCs w:val="20"/>
        </w:rPr>
        <w:tab/>
      </w:r>
      <w:r>
        <w:rPr>
          <w:sz w:val="20"/>
          <w:szCs w:val="20"/>
        </w:rPr>
        <w:tab/>
      </w:r>
      <w:r>
        <w:rPr>
          <w:sz w:val="20"/>
          <w:szCs w:val="20"/>
        </w:rPr>
        <w:tab/>
      </w:r>
      <w:r w:rsidRPr="009161F8">
        <w:rPr>
          <w:sz w:val="20"/>
          <w:szCs w:val="20"/>
        </w:rPr>
        <w:t>All</w:t>
      </w:r>
    </w:p>
    <w:p w:rsidR="00292BD7" w:rsidRDefault="00292BD7" w:rsidP="00D91DC3">
      <w:pPr>
        <w:spacing w:after="0" w:line="240" w:lineRule="auto"/>
        <w:ind w:left="720"/>
        <w:rPr>
          <w:sz w:val="20"/>
          <w:szCs w:val="20"/>
        </w:rPr>
      </w:pPr>
    </w:p>
    <w:p w:rsidR="00292BD7" w:rsidRPr="00292BD7" w:rsidRDefault="00292BD7" w:rsidP="00292BD7">
      <w:pPr>
        <w:spacing w:after="0" w:line="240" w:lineRule="auto"/>
        <w:ind w:left="720"/>
        <w:jc w:val="center"/>
        <w:rPr>
          <w:b/>
          <w:sz w:val="24"/>
          <w:szCs w:val="20"/>
          <w:u w:val="single"/>
        </w:rPr>
      </w:pPr>
      <w:r w:rsidRPr="00292BD7">
        <w:rPr>
          <w:b/>
          <w:sz w:val="24"/>
          <w:szCs w:val="20"/>
          <w:u w:val="single"/>
        </w:rPr>
        <w:t>Nevada Counseling Association Fall 2013 Workshop</w:t>
      </w:r>
    </w:p>
    <w:p w:rsidR="00D91DC3" w:rsidRDefault="00D91DC3" w:rsidP="00D91DC3">
      <w:pPr>
        <w:spacing w:after="0" w:line="240" w:lineRule="auto"/>
        <w:ind w:left="720"/>
        <w:rPr>
          <w:b/>
          <w:sz w:val="20"/>
          <w:szCs w:val="20"/>
        </w:rPr>
      </w:pPr>
    </w:p>
    <w:p w:rsidR="00D91DC3" w:rsidRPr="00D91DC3" w:rsidRDefault="00D91DC3" w:rsidP="00487429">
      <w:pPr>
        <w:spacing w:after="0" w:line="240" w:lineRule="auto"/>
        <w:ind w:left="720"/>
        <w:rPr>
          <w:b/>
          <w:sz w:val="20"/>
          <w:szCs w:val="20"/>
        </w:rPr>
      </w:pPr>
      <w:r>
        <w:rPr>
          <w:b/>
          <w:sz w:val="20"/>
          <w:szCs w:val="20"/>
        </w:rPr>
        <w:t>9:0</w:t>
      </w:r>
      <w:r w:rsidRPr="009161F8">
        <w:rPr>
          <w:b/>
          <w:sz w:val="20"/>
          <w:szCs w:val="20"/>
        </w:rPr>
        <w:t xml:space="preserve">0 – </w:t>
      </w:r>
      <w:r>
        <w:rPr>
          <w:b/>
          <w:sz w:val="20"/>
          <w:szCs w:val="20"/>
        </w:rPr>
        <w:t>Noon</w:t>
      </w:r>
      <w:r>
        <w:rPr>
          <w:b/>
          <w:i/>
          <w:sz w:val="20"/>
          <w:szCs w:val="20"/>
        </w:rPr>
        <w:tab/>
      </w:r>
      <w:r w:rsidRPr="009161F8">
        <w:rPr>
          <w:b/>
          <w:sz w:val="20"/>
          <w:szCs w:val="20"/>
        </w:rPr>
        <w:tab/>
      </w:r>
      <w:r w:rsidRPr="00D91DC3">
        <w:rPr>
          <w:b/>
          <w:sz w:val="20"/>
          <w:szCs w:val="20"/>
        </w:rPr>
        <w:t>Applying the Skills of Mindfulness to the Energies of Unresolved Trauma</w:t>
      </w:r>
    </w:p>
    <w:p w:rsidR="00D91DC3" w:rsidRPr="00D91DC3" w:rsidRDefault="00D91DC3" w:rsidP="00D91DC3">
      <w:pPr>
        <w:spacing w:after="0" w:line="240" w:lineRule="auto"/>
        <w:ind w:left="720"/>
        <w:rPr>
          <w:b/>
          <w:sz w:val="20"/>
          <w:szCs w:val="20"/>
        </w:rPr>
      </w:pPr>
      <w:r w:rsidRPr="00D91DC3">
        <w:rPr>
          <w:b/>
          <w:sz w:val="20"/>
          <w:szCs w:val="20"/>
        </w:rPr>
        <w:t xml:space="preserve"> </w:t>
      </w:r>
      <w:r>
        <w:rPr>
          <w:b/>
          <w:sz w:val="20"/>
          <w:szCs w:val="20"/>
        </w:rPr>
        <w:tab/>
      </w:r>
      <w:r>
        <w:rPr>
          <w:b/>
          <w:sz w:val="20"/>
          <w:szCs w:val="20"/>
        </w:rPr>
        <w:tab/>
      </w:r>
      <w:r>
        <w:rPr>
          <w:b/>
          <w:sz w:val="20"/>
          <w:szCs w:val="20"/>
        </w:rPr>
        <w:tab/>
      </w:r>
      <w:r w:rsidRPr="00D91DC3">
        <w:rPr>
          <w:b/>
          <w:sz w:val="20"/>
          <w:szCs w:val="20"/>
        </w:rPr>
        <w:t>Katherine Unthank, PhD, LCPC, NCC</w:t>
      </w:r>
    </w:p>
    <w:p w:rsidR="00D91DC3" w:rsidRPr="00D91DC3" w:rsidRDefault="00D91DC3" w:rsidP="00D91DC3">
      <w:pPr>
        <w:spacing w:after="0" w:line="240" w:lineRule="auto"/>
        <w:ind w:left="720"/>
        <w:rPr>
          <w:b/>
          <w:i/>
          <w:sz w:val="20"/>
          <w:szCs w:val="20"/>
        </w:rPr>
      </w:pPr>
      <w:r w:rsidRPr="00D91DC3">
        <w:rPr>
          <w:b/>
          <w:i/>
          <w:sz w:val="20"/>
          <w:szCs w:val="20"/>
        </w:rPr>
        <w:t xml:space="preserve">Mindfulness is a way of thinking and focusing that can help you become more aware of your present experiences.  There are things done every day that we do without thinking, like getting dressed, making the bed or driving to work.  Mindfulness involves paying attention to the feelings and sensations of these experiences. </w:t>
      </w:r>
    </w:p>
    <w:p w:rsidR="00D91DC3" w:rsidRPr="00D91DC3" w:rsidRDefault="00D91DC3" w:rsidP="00D91DC3">
      <w:pPr>
        <w:spacing w:after="0" w:line="240" w:lineRule="auto"/>
        <w:ind w:left="720"/>
        <w:rPr>
          <w:b/>
          <w:i/>
          <w:sz w:val="20"/>
          <w:szCs w:val="20"/>
        </w:rPr>
      </w:pPr>
      <w:r w:rsidRPr="00D91DC3">
        <w:rPr>
          <w:b/>
          <w:i/>
          <w:sz w:val="20"/>
          <w:szCs w:val="20"/>
        </w:rPr>
        <w:t xml:space="preserve"> </w:t>
      </w:r>
    </w:p>
    <w:p w:rsidR="00D91DC3" w:rsidRDefault="00D91DC3" w:rsidP="00D91DC3">
      <w:pPr>
        <w:spacing w:after="0" w:line="240" w:lineRule="auto"/>
        <w:ind w:left="720"/>
        <w:rPr>
          <w:b/>
          <w:i/>
          <w:sz w:val="20"/>
          <w:szCs w:val="20"/>
        </w:rPr>
      </w:pPr>
      <w:r w:rsidRPr="00D91DC3">
        <w:rPr>
          <w:b/>
          <w:i/>
          <w:sz w:val="20"/>
          <w:szCs w:val="20"/>
        </w:rPr>
        <w:t>This workshop will explore mindfulness techniques and interventions that may be helpful with trauma or other anxiety problems.  If you have clients that have gone through trauma, you may want to learn what mindfulness is and how it might be helpful to you and your counseling.</w:t>
      </w:r>
    </w:p>
    <w:p w:rsidR="00D91DC3" w:rsidRPr="00D91DC3" w:rsidRDefault="00D91DC3" w:rsidP="00D91DC3">
      <w:pPr>
        <w:spacing w:after="0" w:line="240" w:lineRule="auto"/>
        <w:ind w:left="720"/>
        <w:rPr>
          <w:b/>
          <w:i/>
          <w:sz w:val="20"/>
          <w:szCs w:val="20"/>
        </w:rPr>
      </w:pPr>
    </w:p>
    <w:p w:rsidR="00487429" w:rsidRPr="00487429" w:rsidRDefault="00D91DC3" w:rsidP="00487429">
      <w:pPr>
        <w:spacing w:after="0" w:line="240" w:lineRule="auto"/>
        <w:ind w:left="720"/>
        <w:rPr>
          <w:b/>
          <w:sz w:val="20"/>
          <w:szCs w:val="20"/>
        </w:rPr>
      </w:pPr>
      <w:r w:rsidRPr="009161F8">
        <w:rPr>
          <w:b/>
          <w:sz w:val="20"/>
          <w:szCs w:val="20"/>
        </w:rPr>
        <w:t>1:</w:t>
      </w:r>
      <w:r>
        <w:rPr>
          <w:b/>
          <w:sz w:val="20"/>
          <w:szCs w:val="20"/>
        </w:rPr>
        <w:t>00 – 4:00</w:t>
      </w:r>
      <w:r w:rsidRPr="009161F8">
        <w:rPr>
          <w:b/>
          <w:sz w:val="20"/>
          <w:szCs w:val="20"/>
        </w:rPr>
        <w:tab/>
      </w:r>
      <w:r w:rsidRPr="009161F8">
        <w:rPr>
          <w:b/>
          <w:sz w:val="20"/>
          <w:szCs w:val="20"/>
        </w:rPr>
        <w:tab/>
      </w:r>
      <w:r w:rsidR="00487429" w:rsidRPr="00487429">
        <w:rPr>
          <w:b/>
          <w:sz w:val="20"/>
          <w:szCs w:val="20"/>
        </w:rPr>
        <w:t>Counseling Ethics - Strategies and Struggles</w:t>
      </w:r>
    </w:p>
    <w:p w:rsidR="00487429" w:rsidRPr="00487429" w:rsidRDefault="00487429" w:rsidP="00487429">
      <w:pPr>
        <w:spacing w:after="0" w:line="240" w:lineRule="auto"/>
        <w:ind w:left="2160" w:firstLine="720"/>
        <w:rPr>
          <w:b/>
          <w:sz w:val="20"/>
          <w:szCs w:val="20"/>
        </w:rPr>
      </w:pPr>
      <w:r w:rsidRPr="00487429">
        <w:rPr>
          <w:b/>
          <w:sz w:val="20"/>
          <w:szCs w:val="20"/>
        </w:rPr>
        <w:t>Heather Tustison, LCPC</w:t>
      </w:r>
    </w:p>
    <w:p w:rsidR="00487429" w:rsidRPr="00487429" w:rsidRDefault="00487429" w:rsidP="00487429">
      <w:pPr>
        <w:spacing w:after="0" w:line="240" w:lineRule="auto"/>
        <w:ind w:left="2160" w:firstLine="720"/>
        <w:rPr>
          <w:b/>
          <w:sz w:val="20"/>
          <w:szCs w:val="20"/>
        </w:rPr>
      </w:pPr>
      <w:r w:rsidRPr="00487429">
        <w:rPr>
          <w:b/>
          <w:sz w:val="20"/>
          <w:szCs w:val="20"/>
        </w:rPr>
        <w:t>Sean Nixon, LPC, LAMFT, NCC</w:t>
      </w:r>
    </w:p>
    <w:p w:rsidR="00487429" w:rsidRPr="00487429" w:rsidRDefault="00487429" w:rsidP="00487429">
      <w:pPr>
        <w:spacing w:after="0" w:line="240" w:lineRule="auto"/>
        <w:ind w:left="720"/>
        <w:rPr>
          <w:b/>
          <w:i/>
          <w:sz w:val="20"/>
          <w:szCs w:val="20"/>
        </w:rPr>
      </w:pPr>
      <w:r w:rsidRPr="00487429">
        <w:rPr>
          <w:b/>
          <w:i/>
          <w:sz w:val="20"/>
          <w:szCs w:val="20"/>
        </w:rPr>
        <w:t>Ethical dilemmas and professional challenges surround us on a daily basis.  We hope that this workshop will provide you with the necessary tools to ensure compliance with the ethical guidelines of our profession.</w:t>
      </w:r>
    </w:p>
    <w:p w:rsidR="00487429" w:rsidRPr="00487429" w:rsidRDefault="00487429" w:rsidP="00487429">
      <w:pPr>
        <w:spacing w:after="0" w:line="240" w:lineRule="auto"/>
        <w:ind w:left="720"/>
        <w:rPr>
          <w:b/>
          <w:i/>
          <w:sz w:val="20"/>
          <w:szCs w:val="20"/>
        </w:rPr>
      </w:pPr>
    </w:p>
    <w:p w:rsidR="00487429" w:rsidRDefault="00487429" w:rsidP="00487429">
      <w:pPr>
        <w:spacing w:after="0" w:line="240" w:lineRule="auto"/>
        <w:ind w:left="720"/>
        <w:rPr>
          <w:b/>
          <w:i/>
          <w:sz w:val="20"/>
          <w:szCs w:val="20"/>
        </w:rPr>
      </w:pPr>
      <w:r w:rsidRPr="00487429">
        <w:rPr>
          <w:b/>
          <w:i/>
          <w:sz w:val="20"/>
          <w:szCs w:val="20"/>
        </w:rPr>
        <w:t>Counselors may work with several different clients on a daily basis.  Many potential ethical scenarios, are therefore, created.  We will explore several scenarios and conclude using the American Counseling Association (ACA) Code of Ethics as a reference and guide to make ethical decisions.</w:t>
      </w:r>
    </w:p>
    <w:p w:rsidR="00292BD7" w:rsidRPr="00487429" w:rsidRDefault="00292BD7" w:rsidP="00487429">
      <w:pPr>
        <w:spacing w:after="0" w:line="240" w:lineRule="auto"/>
        <w:ind w:left="720"/>
        <w:rPr>
          <w:b/>
          <w:i/>
          <w:sz w:val="20"/>
          <w:szCs w:val="20"/>
        </w:rPr>
      </w:pPr>
    </w:p>
    <w:p w:rsidR="00487429" w:rsidRDefault="00487429" w:rsidP="00487429">
      <w:pPr>
        <w:spacing w:after="0" w:line="240" w:lineRule="auto"/>
        <w:ind w:left="720"/>
        <w:rPr>
          <w:b/>
          <w:sz w:val="20"/>
          <w:szCs w:val="20"/>
        </w:rPr>
      </w:pPr>
    </w:p>
    <w:p w:rsidR="00D91DC3" w:rsidRDefault="00487429" w:rsidP="00487429">
      <w:pPr>
        <w:spacing w:after="0" w:line="240" w:lineRule="auto"/>
        <w:ind w:left="720"/>
        <w:rPr>
          <w:b/>
          <w:sz w:val="20"/>
          <w:szCs w:val="20"/>
        </w:rPr>
      </w:pPr>
      <w:r>
        <w:rPr>
          <w:b/>
          <w:sz w:val="20"/>
          <w:szCs w:val="20"/>
        </w:rPr>
        <w:t>5:00 – 8:00</w:t>
      </w:r>
      <w:r w:rsidR="00D91DC3">
        <w:rPr>
          <w:b/>
          <w:sz w:val="20"/>
          <w:szCs w:val="20"/>
        </w:rPr>
        <w:tab/>
      </w:r>
      <w:r>
        <w:rPr>
          <w:b/>
          <w:sz w:val="20"/>
          <w:szCs w:val="20"/>
        </w:rPr>
        <w:tab/>
        <w:t>Dinner and Social Hour at TBD</w:t>
      </w:r>
      <w:r>
        <w:rPr>
          <w:b/>
          <w:sz w:val="20"/>
          <w:szCs w:val="20"/>
        </w:rPr>
        <w:tab/>
      </w:r>
      <w:r>
        <w:rPr>
          <w:b/>
          <w:sz w:val="20"/>
          <w:szCs w:val="20"/>
        </w:rPr>
        <w:tab/>
      </w:r>
      <w:r w:rsidR="00D91DC3">
        <w:rPr>
          <w:b/>
          <w:sz w:val="20"/>
          <w:szCs w:val="20"/>
        </w:rPr>
        <w:tab/>
      </w:r>
      <w:r w:rsidR="00D91DC3">
        <w:rPr>
          <w:b/>
          <w:sz w:val="20"/>
          <w:szCs w:val="20"/>
        </w:rPr>
        <w:tab/>
      </w:r>
      <w:r>
        <w:rPr>
          <w:b/>
          <w:sz w:val="20"/>
          <w:szCs w:val="20"/>
        </w:rPr>
        <w:t>All</w:t>
      </w:r>
    </w:p>
    <w:p w:rsidR="00780241" w:rsidRPr="00780241" w:rsidRDefault="00780241" w:rsidP="00780241">
      <w:pPr>
        <w:spacing w:after="0" w:line="240" w:lineRule="auto"/>
        <w:ind w:left="720"/>
        <w:rPr>
          <w:b/>
          <w:i/>
          <w:noProof/>
          <w:sz w:val="20"/>
          <w:szCs w:val="24"/>
        </w:rPr>
      </w:pPr>
      <w:r w:rsidRPr="00780241">
        <w:rPr>
          <w:b/>
          <w:i/>
          <w:noProof/>
          <w:sz w:val="20"/>
          <w:szCs w:val="24"/>
        </w:rPr>
        <w:t>Consolidation of feedback received from the previous day and collaborate on future actions moving forward.</w:t>
      </w:r>
    </w:p>
    <w:p w:rsidR="00780241" w:rsidRPr="009161F8" w:rsidRDefault="00780241" w:rsidP="00487429">
      <w:pPr>
        <w:spacing w:after="0" w:line="240" w:lineRule="auto"/>
        <w:ind w:left="720"/>
        <w:rPr>
          <w:b/>
          <w:sz w:val="20"/>
          <w:szCs w:val="20"/>
        </w:rPr>
      </w:pPr>
    </w:p>
    <w:p w:rsidR="00D91DC3" w:rsidRPr="009161F8" w:rsidRDefault="00D91DC3" w:rsidP="00487429">
      <w:pPr>
        <w:spacing w:after="0" w:line="240" w:lineRule="auto"/>
        <w:ind w:left="720"/>
        <w:rPr>
          <w:b/>
          <w:sz w:val="20"/>
          <w:szCs w:val="20"/>
        </w:rPr>
      </w:pPr>
      <w:r>
        <w:rPr>
          <w:b/>
          <w:i/>
          <w:sz w:val="20"/>
          <w:szCs w:val="20"/>
        </w:rPr>
        <w:tab/>
      </w:r>
      <w:r>
        <w:rPr>
          <w:b/>
          <w:i/>
          <w:sz w:val="20"/>
          <w:szCs w:val="20"/>
        </w:rPr>
        <w:tab/>
      </w:r>
      <w:r w:rsidRPr="009161F8">
        <w:rPr>
          <w:b/>
          <w:sz w:val="20"/>
          <w:szCs w:val="20"/>
        </w:rPr>
        <w:tab/>
      </w:r>
    </w:p>
    <w:p w:rsidR="007C0E90" w:rsidRDefault="007C0E90" w:rsidP="00AD40CB">
      <w:pPr>
        <w:spacing w:after="0" w:line="240" w:lineRule="auto"/>
      </w:pPr>
    </w:p>
    <w:sectPr w:rsidR="007C0E90" w:rsidSect="007238EB">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D43"/>
    <w:multiLevelType w:val="hybridMultilevel"/>
    <w:tmpl w:val="9CF0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CB"/>
    <w:rsid w:val="00003F4B"/>
    <w:rsid w:val="00133EFF"/>
    <w:rsid w:val="00292BD7"/>
    <w:rsid w:val="00293793"/>
    <w:rsid w:val="00487429"/>
    <w:rsid w:val="006E72E9"/>
    <w:rsid w:val="007238EB"/>
    <w:rsid w:val="00780241"/>
    <w:rsid w:val="007B7B6F"/>
    <w:rsid w:val="007C0E90"/>
    <w:rsid w:val="00AD40CB"/>
    <w:rsid w:val="00CF6A90"/>
    <w:rsid w:val="00D91DC3"/>
    <w:rsid w:val="00EA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E3DD4-28E9-46FE-944E-00FF89E0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0CB"/>
    <w:rPr>
      <w:rFonts w:ascii="Tahoma" w:hAnsi="Tahoma" w:cs="Tahoma"/>
      <w:sz w:val="16"/>
      <w:szCs w:val="16"/>
    </w:rPr>
  </w:style>
  <w:style w:type="character" w:styleId="Hyperlink">
    <w:name w:val="Hyperlink"/>
    <w:basedOn w:val="DefaultParagraphFont"/>
    <w:uiPriority w:val="99"/>
    <w:unhideWhenUsed/>
    <w:rsid w:val="00AD40CB"/>
    <w:rPr>
      <w:color w:val="0000FF" w:themeColor="hyperlink"/>
      <w:u w:val="single"/>
    </w:rPr>
  </w:style>
  <w:style w:type="character" w:styleId="FollowedHyperlink">
    <w:name w:val="FollowedHyperlink"/>
    <w:basedOn w:val="DefaultParagraphFont"/>
    <w:uiPriority w:val="99"/>
    <w:semiHidden/>
    <w:unhideWhenUsed/>
    <w:rsid w:val="006E72E9"/>
    <w:rPr>
      <w:color w:val="800080" w:themeColor="followedHyperlink"/>
      <w:u w:val="single"/>
    </w:rPr>
  </w:style>
  <w:style w:type="character" w:customStyle="1" w:styleId="aqj">
    <w:name w:val="aqj"/>
    <w:basedOn w:val="DefaultParagraphFont"/>
    <w:rsid w:val="00133EFF"/>
  </w:style>
  <w:style w:type="paragraph" w:styleId="ListParagraph">
    <w:name w:val="List Paragraph"/>
    <w:basedOn w:val="Normal"/>
    <w:uiPriority w:val="34"/>
    <w:qFormat/>
    <w:rsid w:val="00133EFF"/>
    <w:pPr>
      <w:ind w:left="720"/>
      <w:contextualSpacing/>
    </w:pPr>
  </w:style>
  <w:style w:type="character" w:customStyle="1" w:styleId="go">
    <w:name w:val="go"/>
    <w:basedOn w:val="DefaultParagraphFont"/>
    <w:rsid w:val="00487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nvcounseli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wadeunthank@yahoo.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heathertusti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6579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Holly Clubb</cp:lastModifiedBy>
  <cp:revision>2</cp:revision>
  <cp:lastPrinted>2013-11-04T03:33:00Z</cp:lastPrinted>
  <dcterms:created xsi:type="dcterms:W3CDTF">2015-12-01T19:44:00Z</dcterms:created>
  <dcterms:modified xsi:type="dcterms:W3CDTF">2015-12-01T19:44:00Z</dcterms:modified>
</cp:coreProperties>
</file>