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A2" w:rsidRPr="00D0072E" w:rsidRDefault="007266A2" w:rsidP="00726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072E">
        <w:rPr>
          <w:rFonts w:ascii="Times New Roman" w:eastAsia="Times New Roman" w:hAnsi="Times New Roman" w:cs="Times New Roman"/>
          <w:b/>
          <w:sz w:val="24"/>
          <w:szCs w:val="24"/>
        </w:rPr>
        <w:t>Ohio Counseling Association’s 1st annual Leadership Institute!</w:t>
      </w:r>
    </w:p>
    <w:p w:rsidR="007266A2" w:rsidRPr="00D0072E" w:rsidRDefault="007266A2" w:rsidP="00726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Topic:  </w:t>
      </w:r>
      <w:proofErr w:type="gramStart"/>
      <w:r w:rsidRPr="00D0072E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 Association Leadership Tool Kit </w:t>
      </w: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Please consider participating in OCA’s first annual Leadership Institute!   This training is designed to develop and enhance your leadership skills and to provide you with an important networking opportunity. </w:t>
      </w: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The focus of this year’s training will be on helping OCA division and chapter leaders (e.g., committee members and chairs, elected officers, etc.)  </w:t>
      </w:r>
      <w:proofErr w:type="gramStart"/>
      <w:r w:rsidRPr="00D0072E">
        <w:rPr>
          <w:rFonts w:ascii="Times New Roman" w:eastAsia="Times New Roman" w:hAnsi="Times New Roman" w:cs="Times New Roman"/>
          <w:sz w:val="24"/>
          <w:szCs w:val="24"/>
        </w:rPr>
        <w:t>gather</w:t>
      </w:r>
      <w:proofErr w:type="gramEnd"/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 practical resources and tools that they can use in meeting their division, chapter, and committee goals. </w:t>
      </w: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Attendees will be provided with information and tools while enjoying networking opportunities with leaders in the counseling field from around the state.   </w:t>
      </w: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6A2" w:rsidRPr="00D0072E" w:rsidRDefault="007266A2" w:rsidP="00726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All OCA members, including graduate students and new professionals, are encouraged to attend this unique training experience.  Interested applicants can register at </w:t>
      </w:r>
      <w:hyperlink r:id="rId4" w:history="1">
        <w:r w:rsidRPr="00D007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XXX</w:t>
        </w:r>
      </w:hyperlink>
      <w:r w:rsidRPr="00D007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6A2" w:rsidRPr="00F96E79" w:rsidRDefault="007266A2" w:rsidP="007266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6A2" w:rsidRPr="00F96E79" w:rsidRDefault="007266A2" w:rsidP="007266A2">
      <w:pPr>
        <w:rPr>
          <w:rFonts w:ascii="Times New Roman" w:hAnsi="Times New Roman" w:cs="Times New Roman"/>
          <w:b/>
          <w:sz w:val="24"/>
          <w:szCs w:val="24"/>
        </w:rPr>
      </w:pPr>
      <w:r w:rsidRPr="00F96E7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214B" w:rsidRDefault="00A3214B"/>
    <w:sectPr w:rsidR="00A32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2"/>
    <w:rsid w:val="001872BE"/>
    <w:rsid w:val="003C1C68"/>
    <w:rsid w:val="00402946"/>
    <w:rsid w:val="004730F6"/>
    <w:rsid w:val="00607A5D"/>
    <w:rsid w:val="007266A2"/>
    <w:rsid w:val="00951F33"/>
    <w:rsid w:val="00A3214B"/>
    <w:rsid w:val="00A4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1A896-0CB0-4A5E-AF65-78CE216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hiocounsel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Holly Clubb</cp:lastModifiedBy>
  <cp:revision>2</cp:revision>
  <dcterms:created xsi:type="dcterms:W3CDTF">2015-12-01T19:38:00Z</dcterms:created>
  <dcterms:modified xsi:type="dcterms:W3CDTF">2015-12-01T19:38:00Z</dcterms:modified>
</cp:coreProperties>
</file>